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34" w:rsidRDefault="00532634" w:rsidP="008D0F97">
      <w:pPr>
        <w:pStyle w:val="NormalWeb"/>
        <w:shd w:val="clear" w:color="auto" w:fill="FFFFFF"/>
        <w:spacing w:beforeAutospacing="0" w:afterAutospacing="0"/>
      </w:pPr>
      <w:proofErr w:type="spellStart"/>
      <w:r>
        <w:rPr>
          <w:color w:val="222222"/>
          <w:sz w:val="28"/>
          <w:szCs w:val="28"/>
          <w:shd w:val="clear" w:color="auto" w:fill="FFFFFF"/>
        </w:rPr>
        <w:t>Pasundan</w:t>
      </w:r>
      <w:proofErr w:type="spellEnd"/>
      <w:r>
        <w:rPr>
          <w:color w:val="222222"/>
          <w:sz w:val="28"/>
          <w:szCs w:val="28"/>
          <w:shd w:val="clear" w:color="auto" w:fill="FFFFFF"/>
        </w:rPr>
        <w:t xml:space="preserve"> International Journal of English Studies</w:t>
      </w:r>
    </w:p>
    <w:p w:rsidR="00532634" w:rsidRDefault="00532634" w:rsidP="008D0F97">
      <w:pPr>
        <w:pStyle w:val="NormalWeb"/>
        <w:shd w:val="clear" w:color="auto" w:fill="FFFFFF"/>
        <w:spacing w:beforeAutospacing="0" w:afterAutospacing="0"/>
      </w:pPr>
      <w:r>
        <w:rPr>
          <w:color w:val="222222"/>
          <w:sz w:val="28"/>
          <w:szCs w:val="28"/>
          <w:shd w:val="clear" w:color="auto" w:fill="FFFFFF"/>
        </w:rPr>
        <w:t>Volume X,    Number X,</w:t>
      </w:r>
      <w:proofErr w:type="gramStart"/>
      <w:r>
        <w:rPr>
          <w:color w:val="222222"/>
          <w:sz w:val="28"/>
          <w:szCs w:val="28"/>
          <w:shd w:val="clear" w:color="auto" w:fill="FFFFFF"/>
        </w:rPr>
        <w:t>  20xx</w:t>
      </w:r>
      <w:proofErr w:type="gramEnd"/>
      <w:r>
        <w:rPr>
          <w:color w:val="222222"/>
          <w:sz w:val="28"/>
          <w:szCs w:val="28"/>
          <w:shd w:val="clear" w:color="auto" w:fill="FFFFFF"/>
        </w:rPr>
        <w:t>, pp. xx-xx</w:t>
      </w:r>
    </w:p>
    <w:p w:rsidR="00532634" w:rsidRDefault="00532634" w:rsidP="008D0F97">
      <w:pPr>
        <w:pStyle w:val="NormalWeb"/>
        <w:shd w:val="clear" w:color="auto" w:fill="FFFFFF"/>
        <w:spacing w:beforeAutospacing="0" w:afterAutospacing="0"/>
      </w:pPr>
      <w:r>
        <w:rPr>
          <w:color w:val="222222"/>
          <w:sz w:val="28"/>
          <w:szCs w:val="28"/>
          <w:shd w:val="clear" w:color="auto" w:fill="FFFFFF"/>
        </w:rPr>
        <w:t>ISSN:  XXXX-XXXX (Print) XXXX-XXXX (Online)</w:t>
      </w:r>
    </w:p>
    <w:p w:rsidR="00532634" w:rsidRDefault="00532634" w:rsidP="008D0F97">
      <w:pPr>
        <w:pStyle w:val="NormalWeb"/>
        <w:shd w:val="clear" w:color="auto" w:fill="FFFFFF"/>
        <w:spacing w:beforeAutospacing="0" w:afterAutospacing="0"/>
      </w:pPr>
      <w:proofErr w:type="spellStart"/>
      <w:r>
        <w:rPr>
          <w:color w:val="222222"/>
          <w:sz w:val="28"/>
          <w:szCs w:val="28"/>
        </w:rPr>
        <w:t>Doi</w:t>
      </w:r>
      <w:proofErr w:type="spellEnd"/>
      <w:r>
        <w:rPr>
          <w:color w:val="222222"/>
          <w:sz w:val="28"/>
          <w:szCs w:val="28"/>
        </w:rPr>
        <w:t>: 0000-000X-XXXX-XXXX</w:t>
      </w:r>
    </w:p>
    <w:p w:rsidR="00532634" w:rsidRDefault="00532634" w:rsidP="00532634">
      <w:pPr>
        <w:pStyle w:val="NormalWeb"/>
        <w:shd w:val="clear" w:color="auto" w:fill="FFFFFF"/>
        <w:spacing w:beforeAutospacing="0" w:afterAutospacing="0"/>
        <w:jc w:val="center"/>
      </w:pPr>
      <w:r>
        <w:rPr>
          <w:color w:val="222222"/>
          <w:sz w:val="28"/>
          <w:szCs w:val="28"/>
        </w:rPr>
        <w:t> </w:t>
      </w:r>
    </w:p>
    <w:p w:rsidR="00532634" w:rsidRDefault="00532634" w:rsidP="00532634">
      <w:pPr>
        <w:pStyle w:val="NormalWeb"/>
        <w:shd w:val="clear" w:color="auto" w:fill="FFFFFF"/>
        <w:spacing w:beforeAutospacing="0" w:afterAutospacing="0"/>
        <w:jc w:val="center"/>
      </w:pPr>
      <w:r>
        <w:rPr>
          <w:b/>
          <w:bCs/>
          <w:color w:val="222222"/>
          <w:sz w:val="28"/>
          <w:szCs w:val="28"/>
        </w:rPr>
        <w:t>TITLE OF THE ARTICLE</w:t>
      </w:r>
    </w:p>
    <w:p w:rsidR="00532634" w:rsidRDefault="00532634" w:rsidP="00532634">
      <w:pPr>
        <w:pStyle w:val="NormalWeb"/>
        <w:spacing w:beforeAutospacing="0" w:afterAutospacing="0"/>
        <w:ind w:right="20" w:firstLine="720"/>
        <w:jc w:val="center"/>
      </w:pPr>
      <w:r>
        <w:rPr>
          <w:color w:val="000000"/>
          <w:sz w:val="20"/>
          <w:szCs w:val="20"/>
        </w:rPr>
        <w:t>The abstract must be in Times New Roman Font 12, uppercase, single spacing.</w:t>
      </w:r>
    </w:p>
    <w:p w:rsidR="00532634" w:rsidRDefault="00532634" w:rsidP="00532634">
      <w:pPr>
        <w:pStyle w:val="NormalWeb"/>
        <w:shd w:val="clear" w:color="auto" w:fill="FFFFFF"/>
        <w:spacing w:beforeAutospacing="0" w:afterAutospacing="0"/>
        <w:jc w:val="center"/>
      </w:pPr>
    </w:p>
    <w:p w:rsidR="00532634" w:rsidRDefault="00532634" w:rsidP="00532634">
      <w:pPr>
        <w:pStyle w:val="NormalWeb"/>
        <w:shd w:val="clear" w:color="auto" w:fill="FFFFFF"/>
        <w:spacing w:beforeAutospacing="0" w:afterAutospacing="0"/>
        <w:jc w:val="center"/>
      </w:pPr>
    </w:p>
    <w:p w:rsidR="00532634" w:rsidRDefault="00532634" w:rsidP="00532634">
      <w:pPr>
        <w:pStyle w:val="NormalWeb"/>
        <w:shd w:val="clear" w:color="auto" w:fill="FFFFFF"/>
        <w:spacing w:beforeAutospacing="0" w:afterAutospacing="0"/>
        <w:jc w:val="center"/>
      </w:pPr>
    </w:p>
    <w:p w:rsidR="00532634" w:rsidRDefault="00532634" w:rsidP="00532634">
      <w:pPr>
        <w:pStyle w:val="NormalWeb"/>
        <w:shd w:val="clear" w:color="auto" w:fill="FFFFFF"/>
        <w:spacing w:beforeAutospacing="0" w:afterAutospacing="0"/>
        <w:jc w:val="center"/>
      </w:pPr>
      <w:r>
        <w:rPr>
          <w:b/>
          <w:bCs/>
          <w:color w:val="222222"/>
        </w:rPr>
        <w:t>James Bond (Authors’ name)</w:t>
      </w:r>
    </w:p>
    <w:p w:rsidR="00532634" w:rsidRDefault="00532634" w:rsidP="00532634">
      <w:pPr>
        <w:pStyle w:val="NormalWeb"/>
        <w:spacing w:beforeAutospacing="0" w:afterAutospacing="0"/>
        <w:ind w:right="20" w:firstLine="720"/>
        <w:jc w:val="center"/>
      </w:pPr>
      <w:r>
        <w:rPr>
          <w:color w:val="000000"/>
          <w:sz w:val="20"/>
          <w:szCs w:val="20"/>
        </w:rPr>
        <w:t>The author’s name must be in Times New Roman Font 12, bold, single spacing.</w:t>
      </w:r>
    </w:p>
    <w:p w:rsidR="00532634" w:rsidRDefault="00532634" w:rsidP="00532634">
      <w:pPr>
        <w:pStyle w:val="NormalWeb"/>
        <w:shd w:val="clear" w:color="auto" w:fill="FFFFFF"/>
        <w:spacing w:beforeAutospacing="0" w:afterAutospacing="0"/>
        <w:jc w:val="center"/>
      </w:pPr>
      <w:r>
        <w:rPr>
          <w:color w:val="222222"/>
          <w:sz w:val="20"/>
          <w:szCs w:val="20"/>
        </w:rPr>
        <w:t>University of London, United Kingdom (writer’s affiliation)</w:t>
      </w:r>
    </w:p>
    <w:p w:rsidR="00532634" w:rsidRDefault="00532634" w:rsidP="00532634">
      <w:pPr>
        <w:pStyle w:val="NormalWeb"/>
        <w:shd w:val="clear" w:color="auto" w:fill="FFFFFF"/>
        <w:spacing w:beforeAutospacing="0" w:afterAutospacing="0"/>
        <w:jc w:val="center"/>
      </w:pPr>
      <w:hyperlink r:id="rId5" w:history="1">
        <w:r>
          <w:rPr>
            <w:rStyle w:val="Hyperlink"/>
            <w:color w:val="0563C1"/>
            <w:sz w:val="20"/>
            <w:szCs w:val="20"/>
          </w:rPr>
          <w:t>james.bond@hotmail.com</w:t>
        </w:r>
      </w:hyperlink>
      <w:r>
        <w:rPr>
          <w:color w:val="222222"/>
          <w:sz w:val="20"/>
          <w:szCs w:val="20"/>
        </w:rPr>
        <w:t xml:space="preserve"> (writer’s email)</w:t>
      </w:r>
    </w:p>
    <w:p w:rsidR="00532634" w:rsidRDefault="00532634" w:rsidP="00532634">
      <w:pPr>
        <w:pStyle w:val="NormalWeb"/>
        <w:spacing w:beforeAutospacing="0" w:afterAutospacing="0"/>
        <w:ind w:right="20" w:firstLine="720"/>
        <w:jc w:val="center"/>
      </w:pPr>
      <w:r>
        <w:rPr>
          <w:color w:val="000000"/>
          <w:sz w:val="20"/>
          <w:szCs w:val="20"/>
        </w:rPr>
        <w:t>The author’s affiliation and email must be in Times New Roman Font 10, single spacing.</w:t>
      </w:r>
    </w:p>
    <w:p w:rsidR="00532634" w:rsidRDefault="00532634" w:rsidP="00532634">
      <w:pPr>
        <w:pStyle w:val="NormalWeb"/>
        <w:shd w:val="clear" w:color="auto" w:fill="FFFFFF"/>
        <w:spacing w:beforeAutospacing="0" w:afterAutospacing="0"/>
        <w:jc w:val="center"/>
      </w:pPr>
    </w:p>
    <w:p w:rsidR="00532634" w:rsidRDefault="00532634" w:rsidP="00532634">
      <w:pPr>
        <w:pStyle w:val="NormalWeb"/>
        <w:shd w:val="clear" w:color="auto" w:fill="FFFFFF"/>
        <w:spacing w:beforeAutospacing="0" w:afterAutospacing="0"/>
        <w:jc w:val="center"/>
      </w:pPr>
      <w:r>
        <w:rPr>
          <w:color w:val="222222"/>
          <w:sz w:val="18"/>
          <w:szCs w:val="18"/>
        </w:rPr>
        <w:t> </w:t>
      </w:r>
    </w:p>
    <w:p w:rsidR="00532634" w:rsidRDefault="00532634" w:rsidP="00532634">
      <w:pPr>
        <w:pStyle w:val="NormalWeb"/>
        <w:shd w:val="clear" w:color="auto" w:fill="FFFFFF"/>
        <w:spacing w:beforeAutospacing="0" w:afterAutospacing="0"/>
        <w:ind w:left="1440"/>
        <w:jc w:val="right"/>
      </w:pPr>
      <w:r>
        <w:rPr>
          <w:i/>
          <w:iCs/>
          <w:color w:val="222222"/>
          <w:sz w:val="20"/>
          <w:szCs w:val="20"/>
        </w:rPr>
        <w:t xml:space="preserve">Received: </w:t>
      </w:r>
      <w:proofErr w:type="spellStart"/>
      <w:r>
        <w:rPr>
          <w:i/>
          <w:iCs/>
          <w:color w:val="222222"/>
          <w:sz w:val="20"/>
          <w:szCs w:val="20"/>
        </w:rPr>
        <w:t>xxxxx</w:t>
      </w:r>
      <w:proofErr w:type="spellEnd"/>
    </w:p>
    <w:p w:rsidR="00532634" w:rsidRDefault="00532634" w:rsidP="00532634">
      <w:pPr>
        <w:pStyle w:val="NormalWeb"/>
        <w:shd w:val="clear" w:color="auto" w:fill="FFFFFF"/>
        <w:spacing w:beforeAutospacing="0" w:afterAutospacing="0"/>
        <w:ind w:left="1440"/>
        <w:jc w:val="right"/>
      </w:pPr>
      <w:r>
        <w:rPr>
          <w:i/>
          <w:iCs/>
          <w:color w:val="222222"/>
          <w:sz w:val="20"/>
          <w:szCs w:val="20"/>
        </w:rPr>
        <w:t xml:space="preserve">Reviewed: </w:t>
      </w:r>
      <w:proofErr w:type="spellStart"/>
      <w:r>
        <w:rPr>
          <w:i/>
          <w:iCs/>
          <w:color w:val="222222"/>
          <w:sz w:val="20"/>
          <w:szCs w:val="20"/>
        </w:rPr>
        <w:t>xxxxx</w:t>
      </w:r>
      <w:proofErr w:type="spellEnd"/>
    </w:p>
    <w:p w:rsidR="00532634" w:rsidRDefault="00532634" w:rsidP="00532634">
      <w:pPr>
        <w:pStyle w:val="NormalWeb"/>
        <w:shd w:val="clear" w:color="auto" w:fill="FFFFFF"/>
        <w:spacing w:beforeAutospacing="0" w:afterAutospacing="0"/>
        <w:ind w:left="1440"/>
        <w:jc w:val="right"/>
      </w:pPr>
      <w:r>
        <w:rPr>
          <w:i/>
          <w:iCs/>
          <w:color w:val="222222"/>
          <w:sz w:val="20"/>
          <w:szCs w:val="20"/>
        </w:rPr>
        <w:t xml:space="preserve">Accepted: </w:t>
      </w:r>
      <w:proofErr w:type="spellStart"/>
      <w:r>
        <w:rPr>
          <w:i/>
          <w:iCs/>
          <w:color w:val="222222"/>
          <w:sz w:val="20"/>
          <w:szCs w:val="20"/>
        </w:rPr>
        <w:t>xxxxx</w:t>
      </w:r>
      <w:proofErr w:type="spellEnd"/>
    </w:p>
    <w:p w:rsidR="00532634" w:rsidRDefault="00532634" w:rsidP="00532634">
      <w:pPr>
        <w:pStyle w:val="NormalWeb"/>
        <w:shd w:val="clear" w:color="auto" w:fill="FFFFFF"/>
        <w:spacing w:beforeAutospacing="0" w:afterAutospacing="0"/>
      </w:pPr>
      <w:r>
        <w:rPr>
          <w:color w:val="222222"/>
          <w:sz w:val="18"/>
          <w:szCs w:val="18"/>
        </w:rPr>
        <w:t> </w:t>
      </w:r>
    </w:p>
    <w:p w:rsidR="00532634" w:rsidRDefault="00532634" w:rsidP="008D0F97">
      <w:pPr>
        <w:pStyle w:val="NormalWeb"/>
        <w:shd w:val="clear" w:color="auto" w:fill="FFFFFF"/>
        <w:spacing w:beforeAutospacing="0" w:afterAutospacing="0"/>
        <w:jc w:val="both"/>
      </w:pPr>
      <w:r>
        <w:rPr>
          <w:b/>
          <w:bCs/>
          <w:color w:val="222222"/>
          <w:sz w:val="20"/>
          <w:szCs w:val="20"/>
        </w:rPr>
        <w:t>Abstract</w:t>
      </w:r>
    </w:p>
    <w:p w:rsidR="00532634" w:rsidRDefault="00532634" w:rsidP="00532634">
      <w:pPr>
        <w:pStyle w:val="NormalWeb"/>
        <w:spacing w:beforeAutospacing="0" w:afterAutospacing="0"/>
        <w:ind w:left="720"/>
        <w:jc w:val="both"/>
      </w:pPr>
      <w:r>
        <w:rPr>
          <w:color w:val="00000A"/>
          <w:sz w:val="20"/>
          <w:szCs w:val="20"/>
        </w:rPr>
        <w:t>The abstract should be concise, factual, and state briefly the purpose of the research, the research methodology,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p>
    <w:p w:rsidR="00532634" w:rsidRDefault="00532634" w:rsidP="00532634"/>
    <w:p w:rsidR="00532634" w:rsidRDefault="00532634" w:rsidP="00532634">
      <w:pPr>
        <w:pStyle w:val="NormalWeb"/>
        <w:spacing w:beforeAutospacing="0" w:afterAutospacing="0"/>
      </w:pPr>
      <w:r>
        <w:rPr>
          <w:rStyle w:val="apple-tab-span"/>
          <w:color w:val="000000"/>
          <w:sz w:val="20"/>
          <w:szCs w:val="20"/>
        </w:rPr>
        <w:tab/>
      </w:r>
    </w:p>
    <w:p w:rsidR="00532634" w:rsidRDefault="00532634" w:rsidP="00532634">
      <w:pPr>
        <w:pStyle w:val="NormalWeb"/>
        <w:spacing w:beforeAutospacing="0" w:afterAutospacing="0"/>
        <w:ind w:right="20" w:firstLine="720"/>
        <w:jc w:val="both"/>
      </w:pPr>
      <w:r>
        <w:rPr>
          <w:color w:val="000000"/>
          <w:sz w:val="20"/>
          <w:szCs w:val="20"/>
        </w:rPr>
        <w:t>The abstract must be in Times New Roman Font 10, single spacing. </w:t>
      </w:r>
    </w:p>
    <w:p w:rsidR="00532634" w:rsidRDefault="00532634" w:rsidP="00532634">
      <w:pPr>
        <w:pStyle w:val="NormalWeb"/>
        <w:spacing w:beforeAutospacing="0" w:afterAutospacing="0"/>
        <w:ind w:right="20" w:firstLine="720"/>
        <w:jc w:val="both"/>
      </w:pPr>
      <w:r>
        <w:rPr>
          <w:color w:val="000000"/>
          <w:sz w:val="20"/>
          <w:szCs w:val="20"/>
        </w:rPr>
        <w:t>The abstract is between 200-250 words or 8-16 lines.</w:t>
      </w:r>
    </w:p>
    <w:p w:rsidR="00532634" w:rsidRDefault="00532634" w:rsidP="00532634"/>
    <w:p w:rsidR="00532634" w:rsidRDefault="00532634" w:rsidP="00532634">
      <w:pPr>
        <w:pStyle w:val="NormalWeb"/>
        <w:spacing w:beforeAutospacing="0" w:afterAutospacing="0"/>
        <w:ind w:right="20" w:firstLine="720"/>
        <w:jc w:val="both"/>
      </w:pPr>
      <w:r>
        <w:rPr>
          <w:color w:val="000000"/>
          <w:sz w:val="20"/>
          <w:szCs w:val="20"/>
        </w:rPr>
        <w:t>Keywords</w:t>
      </w:r>
      <w:r>
        <w:rPr>
          <w:b/>
          <w:bCs/>
          <w:color w:val="000000"/>
          <w:sz w:val="20"/>
          <w:szCs w:val="20"/>
        </w:rPr>
        <w:t>:</w:t>
      </w:r>
      <w:r>
        <w:rPr>
          <w:color w:val="000000"/>
          <w:sz w:val="20"/>
          <w:szCs w:val="20"/>
        </w:rPr>
        <w:t xml:space="preserve"> put two to five keywords separated by a semi-colon and listed in alphabetical order.</w:t>
      </w:r>
    </w:p>
    <w:p w:rsidR="00532634" w:rsidRDefault="00532634" w:rsidP="00532634">
      <w:pPr>
        <w:pStyle w:val="NormalWeb"/>
        <w:shd w:val="clear" w:color="auto" w:fill="FFFFFF"/>
        <w:spacing w:beforeAutospacing="0" w:afterAutospacing="0"/>
        <w:ind w:left="720" w:right="560"/>
        <w:jc w:val="both"/>
      </w:pPr>
    </w:p>
    <w:p w:rsidR="00532634" w:rsidRDefault="00532634" w:rsidP="00532634">
      <w:pPr>
        <w:pStyle w:val="NormalWeb"/>
        <w:shd w:val="clear" w:color="auto" w:fill="FFFFFF"/>
        <w:spacing w:beforeAutospacing="0" w:afterAutospacing="0"/>
        <w:ind w:left="720" w:right="560"/>
        <w:jc w:val="both"/>
      </w:pPr>
    </w:p>
    <w:p w:rsidR="00532634" w:rsidRDefault="00532634" w:rsidP="00532634">
      <w:pPr>
        <w:pStyle w:val="NormalWeb"/>
        <w:shd w:val="clear" w:color="auto" w:fill="FFFFFF"/>
        <w:spacing w:beforeAutospacing="0" w:afterAutospacing="0"/>
      </w:pPr>
      <w:r>
        <w:rPr>
          <w:color w:val="222222"/>
          <w:sz w:val="18"/>
          <w:szCs w:val="18"/>
        </w:rPr>
        <w:t> </w:t>
      </w:r>
    </w:p>
    <w:p w:rsidR="00532634" w:rsidRDefault="00532634" w:rsidP="00532634"/>
    <w:p w:rsidR="00532634" w:rsidRDefault="00532634" w:rsidP="00532634">
      <w:pPr>
        <w:pStyle w:val="NormalWeb"/>
        <w:spacing w:beforeAutospacing="0" w:afterAutospacing="0"/>
        <w:jc w:val="both"/>
      </w:pPr>
      <w:r>
        <w:rPr>
          <w:b/>
          <w:bCs/>
          <w:color w:val="000000"/>
          <w:sz w:val="22"/>
          <w:szCs w:val="22"/>
        </w:rPr>
        <w:t>INTRODUCTION</w:t>
      </w:r>
    </w:p>
    <w:p w:rsidR="00532634" w:rsidRDefault="00532634" w:rsidP="00532634">
      <w:pPr>
        <w:pStyle w:val="NormalWeb"/>
        <w:numPr>
          <w:ilvl w:val="0"/>
          <w:numId w:val="1"/>
        </w:numPr>
        <w:spacing w:beforeAutospacing="0" w:afterAutospacing="0"/>
        <w:ind w:left="360"/>
        <w:textAlignment w:val="baseline"/>
        <w:rPr>
          <w:color w:val="00000A"/>
          <w:sz w:val="22"/>
          <w:szCs w:val="22"/>
        </w:rPr>
      </w:pPr>
      <w:r>
        <w:rPr>
          <w:color w:val="00000A"/>
          <w:sz w:val="22"/>
          <w:szCs w:val="22"/>
        </w:rPr>
        <w:t>It consists of 500-1000 words, 10% of the entire paper.</w:t>
      </w:r>
    </w:p>
    <w:p w:rsidR="00532634" w:rsidRDefault="00532634" w:rsidP="00532634">
      <w:pPr>
        <w:pStyle w:val="NormalWeb"/>
        <w:numPr>
          <w:ilvl w:val="0"/>
          <w:numId w:val="1"/>
        </w:numPr>
        <w:spacing w:beforeAutospacing="0" w:afterAutospacing="0"/>
        <w:ind w:left="360"/>
        <w:textAlignment w:val="baseline"/>
        <w:rPr>
          <w:color w:val="00000A"/>
          <w:sz w:val="22"/>
          <w:szCs w:val="22"/>
        </w:rPr>
      </w:pPr>
      <w:r>
        <w:rPr>
          <w:color w:val="00000A"/>
          <w:sz w:val="22"/>
          <w:szCs w:val="22"/>
        </w:rPr>
        <w:t>Part 1: State the topic of the study.</w:t>
      </w:r>
    </w:p>
    <w:p w:rsidR="00532634" w:rsidRDefault="00532634" w:rsidP="00532634">
      <w:pPr>
        <w:pStyle w:val="NormalWeb"/>
        <w:numPr>
          <w:ilvl w:val="0"/>
          <w:numId w:val="1"/>
        </w:numPr>
        <w:spacing w:beforeAutospacing="0" w:afterAutospacing="0"/>
        <w:ind w:left="360"/>
        <w:textAlignment w:val="baseline"/>
        <w:rPr>
          <w:color w:val="00000A"/>
          <w:sz w:val="22"/>
          <w:szCs w:val="22"/>
        </w:rPr>
      </w:pPr>
      <w:r>
        <w:rPr>
          <w:color w:val="00000A"/>
          <w:sz w:val="22"/>
          <w:szCs w:val="22"/>
        </w:rPr>
        <w:t>Part 2: Explain the academic and practical importance.</w:t>
      </w:r>
    </w:p>
    <w:p w:rsidR="00532634" w:rsidRDefault="00532634" w:rsidP="00532634">
      <w:pPr>
        <w:pStyle w:val="NormalWeb"/>
        <w:numPr>
          <w:ilvl w:val="0"/>
          <w:numId w:val="1"/>
        </w:numPr>
        <w:spacing w:beforeAutospacing="0" w:afterAutospacing="0"/>
        <w:ind w:left="360"/>
        <w:textAlignment w:val="baseline"/>
        <w:rPr>
          <w:color w:val="00000A"/>
          <w:sz w:val="22"/>
          <w:szCs w:val="22"/>
        </w:rPr>
      </w:pPr>
      <w:r>
        <w:rPr>
          <w:color w:val="00000A"/>
          <w:sz w:val="22"/>
          <w:szCs w:val="22"/>
        </w:rPr>
        <w:t>Part 3: Summarize and cite the most important previous studies.</w:t>
      </w:r>
    </w:p>
    <w:p w:rsidR="00532634" w:rsidRDefault="00532634" w:rsidP="00532634">
      <w:pPr>
        <w:pStyle w:val="NormalWeb"/>
        <w:numPr>
          <w:ilvl w:val="0"/>
          <w:numId w:val="1"/>
        </w:numPr>
        <w:spacing w:beforeAutospacing="0" w:afterAutospacing="0"/>
        <w:ind w:left="360"/>
        <w:textAlignment w:val="baseline"/>
        <w:rPr>
          <w:color w:val="00000A"/>
          <w:sz w:val="22"/>
          <w:szCs w:val="22"/>
        </w:rPr>
      </w:pPr>
      <w:r>
        <w:rPr>
          <w:color w:val="00000A"/>
          <w:sz w:val="22"/>
          <w:szCs w:val="22"/>
        </w:rPr>
        <w:t>Part 4: Indicate the most critical gaps, inconsistencies, and controversies in the literature that study addresses along with the main contribution.</w:t>
      </w:r>
    </w:p>
    <w:p w:rsidR="00532634" w:rsidRDefault="00532634" w:rsidP="00532634">
      <w:pPr>
        <w:pStyle w:val="NormalWeb"/>
        <w:numPr>
          <w:ilvl w:val="0"/>
          <w:numId w:val="1"/>
        </w:numPr>
        <w:spacing w:beforeAutospacing="0" w:afterAutospacing="0"/>
        <w:ind w:left="360"/>
        <w:textAlignment w:val="baseline"/>
        <w:rPr>
          <w:color w:val="00000A"/>
          <w:sz w:val="22"/>
          <w:szCs w:val="22"/>
        </w:rPr>
      </w:pPr>
      <w:r>
        <w:rPr>
          <w:color w:val="00000A"/>
          <w:sz w:val="22"/>
          <w:szCs w:val="22"/>
        </w:rPr>
        <w:t>Part 5: Provide a clear indication of the core research problem, research objectives, context, and units of analysis.</w:t>
      </w:r>
    </w:p>
    <w:p w:rsidR="00532634" w:rsidRDefault="00532634" w:rsidP="00532634">
      <w:pPr>
        <w:pStyle w:val="NormalWeb"/>
        <w:numPr>
          <w:ilvl w:val="0"/>
          <w:numId w:val="1"/>
        </w:numPr>
        <w:spacing w:beforeAutospacing="0" w:afterAutospacing="0"/>
        <w:ind w:left="360"/>
        <w:textAlignment w:val="baseline"/>
        <w:rPr>
          <w:color w:val="00000A"/>
          <w:sz w:val="22"/>
          <w:szCs w:val="22"/>
        </w:rPr>
      </w:pPr>
      <w:r>
        <w:rPr>
          <w:color w:val="00000A"/>
          <w:sz w:val="22"/>
          <w:szCs w:val="22"/>
        </w:rPr>
        <w:t>Provide an outline of the structure of the rest of the article</w:t>
      </w:r>
    </w:p>
    <w:p w:rsidR="00532634" w:rsidRDefault="00532634" w:rsidP="00532634">
      <w:pPr>
        <w:rPr>
          <w:sz w:val="24"/>
          <w:szCs w:val="24"/>
        </w:rPr>
      </w:pPr>
    </w:p>
    <w:p w:rsidR="00532634" w:rsidRDefault="00532634" w:rsidP="00532634">
      <w:pPr>
        <w:pStyle w:val="NormalWeb"/>
        <w:spacing w:beforeAutospacing="0" w:afterAutospacing="0"/>
        <w:jc w:val="both"/>
      </w:pPr>
      <w:r>
        <w:rPr>
          <w:b/>
          <w:bCs/>
          <w:color w:val="000000"/>
        </w:rPr>
        <w:t>RESEARCH METHODOLOGY</w:t>
      </w:r>
    </w:p>
    <w:p w:rsidR="00532634" w:rsidRDefault="00532634" w:rsidP="00532634">
      <w:pPr>
        <w:pStyle w:val="NormalWeb"/>
        <w:numPr>
          <w:ilvl w:val="0"/>
          <w:numId w:val="2"/>
        </w:numPr>
        <w:spacing w:beforeAutospacing="0" w:afterAutospacing="0"/>
        <w:ind w:left="360"/>
        <w:textAlignment w:val="baseline"/>
        <w:rPr>
          <w:color w:val="00000A"/>
          <w:sz w:val="22"/>
          <w:szCs w:val="22"/>
        </w:rPr>
      </w:pPr>
      <w:r>
        <w:rPr>
          <w:color w:val="00000A"/>
          <w:sz w:val="22"/>
          <w:szCs w:val="22"/>
        </w:rPr>
        <w:t>Use past tense.</w:t>
      </w:r>
    </w:p>
    <w:p w:rsidR="00532634" w:rsidRDefault="00532634" w:rsidP="00532634">
      <w:pPr>
        <w:pStyle w:val="NormalWeb"/>
        <w:numPr>
          <w:ilvl w:val="0"/>
          <w:numId w:val="2"/>
        </w:numPr>
        <w:spacing w:beforeAutospacing="0" w:afterAutospacing="0"/>
        <w:ind w:left="360"/>
        <w:textAlignment w:val="baseline"/>
        <w:rPr>
          <w:color w:val="00000A"/>
          <w:sz w:val="22"/>
          <w:szCs w:val="22"/>
        </w:rPr>
      </w:pPr>
      <w:r>
        <w:rPr>
          <w:color w:val="00000A"/>
          <w:sz w:val="22"/>
          <w:szCs w:val="22"/>
        </w:rPr>
        <w:lastRenderedPageBreak/>
        <w:t>It consists of 500 – 1000 words.</w:t>
      </w:r>
    </w:p>
    <w:p w:rsidR="00532634" w:rsidRDefault="00532634" w:rsidP="00532634">
      <w:pPr>
        <w:pStyle w:val="NormalWeb"/>
        <w:numPr>
          <w:ilvl w:val="0"/>
          <w:numId w:val="2"/>
        </w:numPr>
        <w:spacing w:beforeAutospacing="0" w:afterAutospacing="0"/>
        <w:ind w:left="360"/>
        <w:textAlignment w:val="baseline"/>
        <w:rPr>
          <w:color w:val="00000A"/>
          <w:sz w:val="22"/>
          <w:szCs w:val="22"/>
        </w:rPr>
      </w:pPr>
      <w:r>
        <w:rPr>
          <w:color w:val="00000A"/>
          <w:sz w:val="22"/>
          <w:szCs w:val="22"/>
        </w:rPr>
        <w:t>Readers should be able to repeat the work.</w:t>
      </w:r>
    </w:p>
    <w:p w:rsidR="00532634" w:rsidRDefault="00532634" w:rsidP="00532634">
      <w:pPr>
        <w:pStyle w:val="NormalWeb"/>
        <w:numPr>
          <w:ilvl w:val="0"/>
          <w:numId w:val="2"/>
        </w:numPr>
        <w:spacing w:beforeAutospacing="0" w:afterAutospacing="0"/>
        <w:ind w:left="360"/>
        <w:textAlignment w:val="baseline"/>
        <w:rPr>
          <w:color w:val="00000A"/>
          <w:sz w:val="22"/>
          <w:szCs w:val="22"/>
        </w:rPr>
      </w:pPr>
      <w:r>
        <w:rPr>
          <w:color w:val="00000A"/>
          <w:sz w:val="22"/>
          <w:szCs w:val="22"/>
        </w:rPr>
        <w:t>It consists of sampling, data collection, and data analysis.</w:t>
      </w:r>
    </w:p>
    <w:p w:rsidR="00532634" w:rsidRDefault="00532634" w:rsidP="00532634">
      <w:pPr>
        <w:pStyle w:val="NormalWeb"/>
        <w:numPr>
          <w:ilvl w:val="0"/>
          <w:numId w:val="2"/>
        </w:numPr>
        <w:spacing w:beforeAutospacing="0" w:afterAutospacing="0"/>
        <w:ind w:left="360"/>
        <w:textAlignment w:val="baseline"/>
        <w:rPr>
          <w:color w:val="00000A"/>
          <w:sz w:val="22"/>
          <w:szCs w:val="22"/>
        </w:rPr>
      </w:pPr>
      <w:r>
        <w:rPr>
          <w:color w:val="00000A"/>
          <w:sz w:val="22"/>
          <w:szCs w:val="22"/>
        </w:rPr>
        <w:t>Justify why each one of your methodological choices is appropriate and scientifically sound.</w:t>
      </w:r>
    </w:p>
    <w:p w:rsidR="00532634" w:rsidRDefault="00532634" w:rsidP="00532634">
      <w:pPr>
        <w:pStyle w:val="NormalWeb"/>
        <w:numPr>
          <w:ilvl w:val="0"/>
          <w:numId w:val="2"/>
        </w:numPr>
        <w:spacing w:beforeAutospacing="0" w:afterAutospacing="0"/>
        <w:ind w:left="360"/>
        <w:textAlignment w:val="baseline"/>
        <w:rPr>
          <w:color w:val="00000A"/>
          <w:sz w:val="22"/>
          <w:szCs w:val="22"/>
        </w:rPr>
      </w:pPr>
      <w:r>
        <w:rPr>
          <w:color w:val="00000A"/>
          <w:sz w:val="22"/>
          <w:szCs w:val="22"/>
        </w:rPr>
        <w:t>Sampling: target population, research context, units of analysis, respondent demographic and behavioral profile, sampling method (disadvantages for generalizability, target sample size and how to determine, realized sample size, response rate, number of questionnaires and why this is not that.</w:t>
      </w:r>
    </w:p>
    <w:p w:rsidR="00532634" w:rsidRDefault="00532634" w:rsidP="00532634">
      <w:pPr>
        <w:rPr>
          <w:sz w:val="24"/>
          <w:szCs w:val="24"/>
        </w:rPr>
      </w:pPr>
    </w:p>
    <w:p w:rsidR="00532634" w:rsidRDefault="00532634" w:rsidP="00532634">
      <w:pPr>
        <w:pStyle w:val="NormalWeb"/>
        <w:spacing w:beforeAutospacing="0" w:afterAutospacing="0"/>
        <w:jc w:val="both"/>
      </w:pPr>
      <w:r>
        <w:rPr>
          <w:b/>
          <w:bCs/>
          <w:color w:val="000000"/>
        </w:rPr>
        <w:t>FINDINGS AND DISCUSSION</w:t>
      </w:r>
    </w:p>
    <w:p w:rsidR="00532634" w:rsidRDefault="00532634" w:rsidP="00532634">
      <w:pPr>
        <w:pStyle w:val="NormalWeb"/>
        <w:spacing w:beforeAutospacing="0" w:afterAutospacing="0"/>
        <w:jc w:val="both"/>
      </w:pPr>
      <w:r>
        <w:rPr>
          <w:b/>
          <w:bCs/>
          <w:color w:val="000000"/>
          <w:sz w:val="22"/>
          <w:szCs w:val="22"/>
        </w:rPr>
        <w:t>Findings</w:t>
      </w:r>
    </w:p>
    <w:p w:rsidR="00532634" w:rsidRDefault="00532634" w:rsidP="00532634">
      <w:pPr>
        <w:pStyle w:val="NormalWeb"/>
        <w:numPr>
          <w:ilvl w:val="0"/>
          <w:numId w:val="3"/>
        </w:numPr>
        <w:spacing w:beforeAutospacing="0" w:afterAutospacing="0"/>
        <w:textAlignment w:val="baseline"/>
        <w:rPr>
          <w:color w:val="00000A"/>
          <w:sz w:val="22"/>
          <w:szCs w:val="22"/>
        </w:rPr>
      </w:pPr>
      <w:r>
        <w:rPr>
          <w:color w:val="00000A"/>
          <w:sz w:val="22"/>
          <w:szCs w:val="22"/>
        </w:rPr>
        <w:t>State main findings not all findings</w:t>
      </w:r>
    </w:p>
    <w:p w:rsidR="00532634" w:rsidRDefault="00532634" w:rsidP="00532634">
      <w:pPr>
        <w:pStyle w:val="NormalWeb"/>
        <w:numPr>
          <w:ilvl w:val="0"/>
          <w:numId w:val="3"/>
        </w:numPr>
        <w:spacing w:beforeAutospacing="0" w:afterAutospacing="0"/>
        <w:textAlignment w:val="baseline"/>
        <w:rPr>
          <w:color w:val="00000A"/>
          <w:sz w:val="22"/>
          <w:szCs w:val="22"/>
        </w:rPr>
      </w:pPr>
      <w:r>
        <w:rPr>
          <w:color w:val="00000A"/>
          <w:sz w:val="22"/>
          <w:szCs w:val="22"/>
        </w:rPr>
        <w:t>It consists of 1000-1500 words</w:t>
      </w:r>
    </w:p>
    <w:p w:rsidR="00532634" w:rsidRDefault="00532634" w:rsidP="00532634">
      <w:pPr>
        <w:pStyle w:val="NormalWeb"/>
        <w:numPr>
          <w:ilvl w:val="0"/>
          <w:numId w:val="3"/>
        </w:numPr>
        <w:spacing w:beforeAutospacing="0" w:afterAutospacing="0"/>
        <w:textAlignment w:val="baseline"/>
        <w:rPr>
          <w:color w:val="00000A"/>
          <w:sz w:val="22"/>
          <w:szCs w:val="22"/>
        </w:rPr>
      </w:pPr>
      <w:r>
        <w:rPr>
          <w:color w:val="00000A"/>
          <w:sz w:val="22"/>
          <w:szCs w:val="22"/>
        </w:rPr>
        <w:t>Highlight unexpected findings or those different from previous publications</w:t>
      </w:r>
    </w:p>
    <w:p w:rsidR="00532634" w:rsidRDefault="00532634" w:rsidP="00532634">
      <w:pPr>
        <w:pStyle w:val="NormalWeb"/>
        <w:numPr>
          <w:ilvl w:val="0"/>
          <w:numId w:val="3"/>
        </w:numPr>
        <w:spacing w:beforeAutospacing="0" w:afterAutospacing="0"/>
        <w:textAlignment w:val="baseline"/>
        <w:rPr>
          <w:color w:val="00000A"/>
          <w:sz w:val="22"/>
          <w:szCs w:val="22"/>
        </w:rPr>
      </w:pPr>
      <w:r>
        <w:rPr>
          <w:color w:val="00000A"/>
          <w:sz w:val="22"/>
          <w:szCs w:val="22"/>
        </w:rPr>
        <w:t>Use illustrations. Let figures and tables do the work instead of words (self-explained)</w:t>
      </w:r>
    </w:p>
    <w:p w:rsidR="00532634" w:rsidRDefault="00532634" w:rsidP="00532634">
      <w:pPr>
        <w:pStyle w:val="NormalWeb"/>
        <w:numPr>
          <w:ilvl w:val="0"/>
          <w:numId w:val="3"/>
        </w:numPr>
        <w:spacing w:beforeAutospacing="0" w:afterAutospacing="0"/>
        <w:ind w:left="717"/>
        <w:textAlignment w:val="baseline"/>
        <w:rPr>
          <w:color w:val="00000A"/>
          <w:sz w:val="22"/>
          <w:szCs w:val="22"/>
        </w:rPr>
      </w:pPr>
      <w:r>
        <w:rPr>
          <w:color w:val="00000A"/>
          <w:sz w:val="22"/>
          <w:szCs w:val="22"/>
        </w:rPr>
        <w:t>Avoid bar and line graphs </w:t>
      </w:r>
    </w:p>
    <w:p w:rsidR="00532634" w:rsidRDefault="00532634" w:rsidP="00532634">
      <w:pPr>
        <w:pStyle w:val="NormalWeb"/>
        <w:numPr>
          <w:ilvl w:val="0"/>
          <w:numId w:val="3"/>
        </w:numPr>
        <w:spacing w:beforeAutospacing="0" w:afterAutospacing="0"/>
        <w:ind w:left="717"/>
        <w:textAlignment w:val="baseline"/>
        <w:rPr>
          <w:color w:val="00000A"/>
          <w:sz w:val="22"/>
          <w:szCs w:val="22"/>
        </w:rPr>
      </w:pPr>
      <w:r>
        <w:rPr>
          <w:color w:val="00000A"/>
          <w:sz w:val="22"/>
          <w:szCs w:val="22"/>
        </w:rPr>
        <w:t>Use color ONLY when necessary</w:t>
      </w:r>
    </w:p>
    <w:p w:rsidR="00532634" w:rsidRDefault="00532634" w:rsidP="00532634">
      <w:pPr>
        <w:pStyle w:val="NormalWeb"/>
        <w:numPr>
          <w:ilvl w:val="0"/>
          <w:numId w:val="3"/>
        </w:numPr>
        <w:spacing w:beforeAutospacing="0" w:afterAutospacing="0"/>
        <w:ind w:left="717"/>
        <w:textAlignment w:val="baseline"/>
        <w:rPr>
          <w:color w:val="00000A"/>
          <w:sz w:val="22"/>
          <w:szCs w:val="22"/>
        </w:rPr>
      </w:pPr>
      <w:r>
        <w:rPr>
          <w:color w:val="00000A"/>
          <w:sz w:val="22"/>
          <w:szCs w:val="22"/>
        </w:rPr>
        <w:t>Sufficient details to show which statistical analyses are used to justify the conclusion</w:t>
      </w:r>
    </w:p>
    <w:p w:rsidR="00532634" w:rsidRDefault="00532634" w:rsidP="00532634">
      <w:pPr>
        <w:pStyle w:val="NormalWeb"/>
        <w:numPr>
          <w:ilvl w:val="0"/>
          <w:numId w:val="3"/>
        </w:numPr>
        <w:spacing w:beforeAutospacing="0" w:afterAutospacing="0"/>
        <w:ind w:left="717"/>
        <w:textAlignment w:val="baseline"/>
        <w:rPr>
          <w:color w:val="00000A"/>
          <w:sz w:val="22"/>
          <w:szCs w:val="22"/>
        </w:rPr>
      </w:pPr>
      <w:r>
        <w:rPr>
          <w:color w:val="00000A"/>
          <w:sz w:val="22"/>
          <w:szCs w:val="22"/>
        </w:rPr>
        <w:t>Ideally, it has 3-5 tables and 1-2 figures in articles</w:t>
      </w:r>
    </w:p>
    <w:p w:rsidR="00532634" w:rsidRDefault="00532634" w:rsidP="00532634">
      <w:pPr>
        <w:pStyle w:val="NormalWeb"/>
        <w:numPr>
          <w:ilvl w:val="0"/>
          <w:numId w:val="3"/>
        </w:numPr>
        <w:spacing w:beforeAutospacing="0" w:afterAutospacing="0"/>
        <w:ind w:left="717"/>
        <w:textAlignment w:val="baseline"/>
        <w:rPr>
          <w:color w:val="00000A"/>
          <w:sz w:val="22"/>
          <w:szCs w:val="22"/>
        </w:rPr>
      </w:pPr>
      <w:r>
        <w:rPr>
          <w:color w:val="00000A"/>
          <w:sz w:val="22"/>
          <w:szCs w:val="22"/>
        </w:rPr>
        <w:t>Readers should not need to look at the tables and figures to be able to follow the discussion</w:t>
      </w:r>
    </w:p>
    <w:p w:rsidR="00532634" w:rsidRDefault="00532634" w:rsidP="00532634">
      <w:pPr>
        <w:pStyle w:val="NormalWeb"/>
        <w:numPr>
          <w:ilvl w:val="0"/>
          <w:numId w:val="3"/>
        </w:numPr>
        <w:spacing w:beforeAutospacing="0" w:afterAutospacing="0"/>
        <w:ind w:left="717"/>
        <w:textAlignment w:val="baseline"/>
        <w:rPr>
          <w:color w:val="00000A"/>
          <w:sz w:val="22"/>
          <w:szCs w:val="22"/>
        </w:rPr>
      </w:pPr>
      <w:r>
        <w:rPr>
          <w:color w:val="00000A"/>
          <w:sz w:val="22"/>
          <w:szCs w:val="22"/>
        </w:rPr>
        <w:t>All findings should be interpreted not left for the reader to figure it out from tables and figures</w:t>
      </w:r>
    </w:p>
    <w:p w:rsidR="00532634" w:rsidRDefault="00532634" w:rsidP="00532634">
      <w:pPr>
        <w:pStyle w:val="NormalWeb"/>
        <w:numPr>
          <w:ilvl w:val="0"/>
          <w:numId w:val="3"/>
        </w:numPr>
        <w:spacing w:beforeAutospacing="0" w:afterAutospacing="0"/>
        <w:ind w:left="717"/>
        <w:textAlignment w:val="baseline"/>
        <w:rPr>
          <w:color w:val="00000A"/>
          <w:sz w:val="22"/>
          <w:szCs w:val="22"/>
        </w:rPr>
      </w:pPr>
      <w:r>
        <w:rPr>
          <w:color w:val="00000A"/>
          <w:sz w:val="22"/>
          <w:szCs w:val="22"/>
        </w:rPr>
        <w:t>Do not paste tables from statistics applications</w:t>
      </w:r>
    </w:p>
    <w:p w:rsidR="00532634" w:rsidRDefault="00532634" w:rsidP="00532634">
      <w:pPr>
        <w:rPr>
          <w:sz w:val="24"/>
          <w:szCs w:val="24"/>
        </w:rPr>
      </w:pPr>
    </w:p>
    <w:p w:rsidR="00532634" w:rsidRDefault="00532634" w:rsidP="00532634">
      <w:pPr>
        <w:pStyle w:val="NormalWeb"/>
        <w:spacing w:beforeAutospacing="0" w:afterAutospacing="0"/>
        <w:jc w:val="both"/>
      </w:pPr>
      <w:r>
        <w:rPr>
          <w:b/>
          <w:bCs/>
          <w:color w:val="000000"/>
          <w:sz w:val="22"/>
          <w:szCs w:val="22"/>
        </w:rPr>
        <w:t>Discussion</w:t>
      </w:r>
    </w:p>
    <w:p w:rsidR="00532634" w:rsidRDefault="00532634" w:rsidP="00532634">
      <w:pPr>
        <w:pStyle w:val="NormalWeb"/>
        <w:numPr>
          <w:ilvl w:val="0"/>
          <w:numId w:val="4"/>
        </w:numPr>
        <w:spacing w:beforeAutospacing="0" w:afterAutospacing="0"/>
        <w:textAlignment w:val="baseline"/>
        <w:rPr>
          <w:color w:val="00000A"/>
          <w:sz w:val="22"/>
          <w:szCs w:val="22"/>
        </w:rPr>
      </w:pPr>
      <w:r>
        <w:rPr>
          <w:color w:val="00000A"/>
          <w:sz w:val="22"/>
          <w:szCs w:val="22"/>
        </w:rPr>
        <w:t>It consists of 1000-1500 words.</w:t>
      </w:r>
    </w:p>
    <w:p w:rsidR="00532634" w:rsidRDefault="00532634" w:rsidP="00532634">
      <w:pPr>
        <w:pStyle w:val="NormalWeb"/>
        <w:numPr>
          <w:ilvl w:val="0"/>
          <w:numId w:val="4"/>
        </w:numPr>
        <w:spacing w:beforeAutospacing="0" w:afterAutospacing="0"/>
        <w:textAlignment w:val="baseline"/>
        <w:rPr>
          <w:color w:val="00000A"/>
          <w:sz w:val="22"/>
          <w:szCs w:val="22"/>
        </w:rPr>
      </w:pPr>
      <w:r>
        <w:rPr>
          <w:color w:val="00000A"/>
          <w:sz w:val="22"/>
          <w:szCs w:val="22"/>
        </w:rPr>
        <w:t>Do not make statements that go beyond what the results can support.</w:t>
      </w:r>
    </w:p>
    <w:p w:rsidR="00532634" w:rsidRDefault="00532634" w:rsidP="00532634">
      <w:pPr>
        <w:pStyle w:val="NormalWeb"/>
        <w:numPr>
          <w:ilvl w:val="0"/>
          <w:numId w:val="4"/>
        </w:numPr>
        <w:spacing w:beforeAutospacing="0" w:afterAutospacing="0"/>
        <w:textAlignment w:val="baseline"/>
        <w:rPr>
          <w:color w:val="00000A"/>
          <w:sz w:val="22"/>
          <w:szCs w:val="22"/>
        </w:rPr>
      </w:pPr>
      <w:r>
        <w:rPr>
          <w:color w:val="00000A"/>
          <w:sz w:val="22"/>
          <w:szCs w:val="22"/>
        </w:rPr>
        <w:t>Do not suddenly introduce new terms and ideas.</w:t>
      </w:r>
    </w:p>
    <w:p w:rsidR="00532634" w:rsidRDefault="00532634" w:rsidP="00532634">
      <w:pPr>
        <w:pStyle w:val="NormalWeb"/>
        <w:numPr>
          <w:ilvl w:val="0"/>
          <w:numId w:val="4"/>
        </w:numPr>
        <w:spacing w:beforeAutospacing="0" w:afterAutospacing="0"/>
        <w:textAlignment w:val="baseline"/>
        <w:rPr>
          <w:color w:val="00000A"/>
          <w:sz w:val="22"/>
          <w:szCs w:val="22"/>
        </w:rPr>
      </w:pPr>
      <w:r>
        <w:rPr>
          <w:color w:val="00000A"/>
          <w:sz w:val="22"/>
          <w:szCs w:val="22"/>
        </w:rPr>
        <w:t>Do not change the discussion to review of the literature.</w:t>
      </w:r>
    </w:p>
    <w:p w:rsidR="00532634" w:rsidRDefault="00532634" w:rsidP="00532634">
      <w:pPr>
        <w:pStyle w:val="NormalWeb"/>
        <w:numPr>
          <w:ilvl w:val="0"/>
          <w:numId w:val="4"/>
        </w:numPr>
        <w:spacing w:beforeAutospacing="0" w:afterAutospacing="0"/>
        <w:textAlignment w:val="baseline"/>
        <w:rPr>
          <w:color w:val="00000A"/>
          <w:sz w:val="22"/>
          <w:szCs w:val="22"/>
        </w:rPr>
      </w:pPr>
      <w:r>
        <w:rPr>
          <w:color w:val="00000A"/>
          <w:sz w:val="22"/>
          <w:szCs w:val="22"/>
        </w:rPr>
        <w:t>Use critical thinking.</w:t>
      </w:r>
    </w:p>
    <w:p w:rsidR="00532634" w:rsidRDefault="00532634" w:rsidP="00532634">
      <w:pPr>
        <w:pStyle w:val="NormalWeb"/>
        <w:numPr>
          <w:ilvl w:val="0"/>
          <w:numId w:val="4"/>
        </w:numPr>
        <w:spacing w:beforeAutospacing="0" w:afterAutospacing="0"/>
        <w:jc w:val="both"/>
        <w:textAlignment w:val="baseline"/>
        <w:rPr>
          <w:color w:val="00000A"/>
          <w:sz w:val="22"/>
          <w:szCs w:val="22"/>
        </w:rPr>
      </w:pPr>
      <w:r>
        <w:rPr>
          <w:color w:val="00000A"/>
          <w:sz w:val="22"/>
          <w:szCs w:val="22"/>
        </w:rPr>
        <w:t>Part1: restate study's primary purpose and its contribution to show the importance along with summarizing the findings regarding objectives/hypotheses.</w:t>
      </w:r>
    </w:p>
    <w:p w:rsidR="00532634" w:rsidRDefault="00532634" w:rsidP="00532634">
      <w:pPr>
        <w:pStyle w:val="NormalWeb"/>
        <w:numPr>
          <w:ilvl w:val="0"/>
          <w:numId w:val="4"/>
        </w:numPr>
        <w:spacing w:beforeAutospacing="0" w:afterAutospacing="0"/>
        <w:jc w:val="both"/>
        <w:textAlignment w:val="baseline"/>
        <w:rPr>
          <w:color w:val="00000A"/>
          <w:sz w:val="22"/>
          <w:szCs w:val="22"/>
        </w:rPr>
      </w:pPr>
      <w:r>
        <w:rPr>
          <w:color w:val="00000A"/>
          <w:sz w:val="22"/>
          <w:szCs w:val="22"/>
        </w:rPr>
        <w:t>Part2: Relate findings to the literature.</w:t>
      </w:r>
    </w:p>
    <w:p w:rsidR="00532634" w:rsidRDefault="00532634" w:rsidP="00532634">
      <w:pPr>
        <w:pStyle w:val="NormalWeb"/>
        <w:numPr>
          <w:ilvl w:val="0"/>
          <w:numId w:val="4"/>
        </w:numPr>
        <w:spacing w:beforeAutospacing="0" w:afterAutospacing="0"/>
        <w:jc w:val="both"/>
        <w:textAlignment w:val="baseline"/>
        <w:rPr>
          <w:color w:val="00000A"/>
          <w:sz w:val="22"/>
          <w:szCs w:val="22"/>
        </w:rPr>
      </w:pPr>
      <w:r>
        <w:rPr>
          <w:color w:val="00000A"/>
          <w:sz w:val="22"/>
          <w:szCs w:val="22"/>
        </w:rPr>
        <w:t>Part3: Provide possible explanations for your findings along with similarities and differences between your findings and other researchers' findings.</w:t>
      </w:r>
    </w:p>
    <w:p w:rsidR="00532634" w:rsidRDefault="00532634" w:rsidP="00532634">
      <w:pPr>
        <w:rPr>
          <w:sz w:val="24"/>
          <w:szCs w:val="24"/>
        </w:rPr>
      </w:pPr>
    </w:p>
    <w:p w:rsidR="00532634" w:rsidRDefault="00532634" w:rsidP="00532634">
      <w:pPr>
        <w:pStyle w:val="NormalWeb"/>
        <w:spacing w:beforeAutospacing="0" w:afterAutospacing="0"/>
        <w:jc w:val="both"/>
      </w:pPr>
      <w:r>
        <w:rPr>
          <w:b/>
          <w:bCs/>
          <w:color w:val="000000"/>
        </w:rPr>
        <w:t>CONCLUSION AND SUGGESTION</w:t>
      </w:r>
    </w:p>
    <w:p w:rsidR="00532634" w:rsidRDefault="00532634" w:rsidP="00532634">
      <w:pPr>
        <w:pStyle w:val="NormalWeb"/>
        <w:numPr>
          <w:ilvl w:val="0"/>
          <w:numId w:val="5"/>
        </w:numPr>
        <w:spacing w:beforeAutospacing="0" w:afterAutospacing="0"/>
        <w:ind w:left="717"/>
        <w:textAlignment w:val="baseline"/>
        <w:rPr>
          <w:color w:val="00000A"/>
          <w:sz w:val="22"/>
          <w:szCs w:val="22"/>
        </w:rPr>
      </w:pPr>
      <w:r>
        <w:rPr>
          <w:color w:val="00000A"/>
          <w:sz w:val="22"/>
          <w:szCs w:val="22"/>
        </w:rPr>
        <w:t>Do not summarize a paper as an abstract.</w:t>
      </w:r>
    </w:p>
    <w:p w:rsidR="00532634" w:rsidRDefault="00532634" w:rsidP="00532634">
      <w:pPr>
        <w:pStyle w:val="NormalWeb"/>
        <w:numPr>
          <w:ilvl w:val="0"/>
          <w:numId w:val="5"/>
        </w:numPr>
        <w:spacing w:beforeAutospacing="0" w:afterAutospacing="0"/>
        <w:ind w:left="717"/>
        <w:textAlignment w:val="baseline"/>
        <w:rPr>
          <w:color w:val="00000A"/>
          <w:sz w:val="22"/>
          <w:szCs w:val="22"/>
        </w:rPr>
      </w:pPr>
      <w:r>
        <w:rPr>
          <w:color w:val="00000A"/>
          <w:sz w:val="22"/>
          <w:szCs w:val="22"/>
        </w:rPr>
        <w:t>Avoid judgments about the impact. Leave it for others.</w:t>
      </w:r>
    </w:p>
    <w:p w:rsidR="00532634" w:rsidRDefault="00532634" w:rsidP="00532634">
      <w:pPr>
        <w:pStyle w:val="NormalWeb"/>
        <w:numPr>
          <w:ilvl w:val="0"/>
          <w:numId w:val="5"/>
        </w:numPr>
        <w:spacing w:beforeAutospacing="0" w:afterAutospacing="0"/>
        <w:ind w:left="717"/>
        <w:textAlignment w:val="baseline"/>
        <w:rPr>
          <w:color w:val="00000A"/>
          <w:sz w:val="22"/>
          <w:szCs w:val="22"/>
        </w:rPr>
      </w:pPr>
      <w:r>
        <w:rPr>
          <w:color w:val="00000A"/>
          <w:sz w:val="22"/>
          <w:szCs w:val="22"/>
        </w:rPr>
        <w:t>Discuss implications, limitations, and opportunities for future research.</w:t>
      </w:r>
    </w:p>
    <w:p w:rsidR="00532634" w:rsidRDefault="00532634" w:rsidP="00532634">
      <w:pPr>
        <w:rPr>
          <w:sz w:val="24"/>
          <w:szCs w:val="24"/>
        </w:rPr>
      </w:pPr>
    </w:p>
    <w:p w:rsidR="00532634" w:rsidRDefault="00532634" w:rsidP="00532634">
      <w:pPr>
        <w:pStyle w:val="NormalWeb"/>
        <w:spacing w:beforeAutospacing="0" w:afterAutospacing="0"/>
        <w:ind w:firstLine="708"/>
        <w:jc w:val="both"/>
      </w:pPr>
      <w:r>
        <w:rPr>
          <w:color w:val="000000"/>
          <w:sz w:val="22"/>
          <w:szCs w:val="22"/>
        </w:rPr>
        <w:t>The</w:t>
      </w:r>
      <w:r>
        <w:rPr>
          <w:b/>
          <w:bCs/>
          <w:color w:val="000000"/>
          <w:sz w:val="22"/>
          <w:szCs w:val="22"/>
        </w:rPr>
        <w:t xml:space="preserve"> </w:t>
      </w:r>
      <w:r>
        <w:rPr>
          <w:color w:val="000000"/>
          <w:sz w:val="22"/>
          <w:szCs w:val="22"/>
        </w:rPr>
        <w:t xml:space="preserve">whole body of the text, the titles of the sections, and the titles of the subsections must be in Times New Roman 11, 1.5 spacing. For highlighted parts, it is recommended to use </w:t>
      </w:r>
      <w:r>
        <w:rPr>
          <w:i/>
          <w:iCs/>
          <w:color w:val="000000"/>
          <w:sz w:val="22"/>
          <w:szCs w:val="22"/>
        </w:rPr>
        <w:t>italics</w:t>
      </w:r>
      <w:r>
        <w:rPr>
          <w:color w:val="000000"/>
          <w:sz w:val="22"/>
          <w:szCs w:val="22"/>
        </w:rPr>
        <w:t xml:space="preserve">. However, authors may also use </w:t>
      </w:r>
      <w:r>
        <w:rPr>
          <w:b/>
          <w:bCs/>
          <w:color w:val="000000"/>
          <w:sz w:val="22"/>
          <w:szCs w:val="22"/>
        </w:rPr>
        <w:t>bold</w:t>
      </w:r>
      <w:r>
        <w:rPr>
          <w:color w:val="000000"/>
          <w:sz w:val="22"/>
          <w:szCs w:val="22"/>
        </w:rPr>
        <w:t xml:space="preserve"> or </w:t>
      </w:r>
      <w:r>
        <w:rPr>
          <w:color w:val="000000"/>
          <w:sz w:val="22"/>
          <w:szCs w:val="22"/>
          <w:u w:val="single"/>
        </w:rPr>
        <w:t>underline</w:t>
      </w:r>
      <w:r>
        <w:rPr>
          <w:color w:val="000000"/>
          <w:sz w:val="22"/>
          <w:szCs w:val="22"/>
        </w:rPr>
        <w:t xml:space="preserve"> as necessary.</w:t>
      </w:r>
    </w:p>
    <w:p w:rsidR="00532634" w:rsidRDefault="00532634" w:rsidP="00532634">
      <w:pPr>
        <w:pStyle w:val="NormalWeb"/>
        <w:spacing w:beforeAutospacing="0" w:afterAutospacing="0"/>
        <w:ind w:firstLine="720"/>
        <w:jc w:val="both"/>
      </w:pPr>
      <w:r>
        <w:rPr>
          <w:color w:val="000000"/>
          <w:sz w:val="22"/>
          <w:szCs w:val="22"/>
        </w:rPr>
        <w:t xml:space="preserve">All paragraphs must start with a tab stop 1.25 cm (i.e. press &lt;TAB&gt;). The paragraphs must always be justified. The pages must </w:t>
      </w:r>
      <w:r>
        <w:rPr>
          <w:b/>
          <w:bCs/>
          <w:color w:val="000000"/>
          <w:sz w:val="22"/>
          <w:szCs w:val="22"/>
        </w:rPr>
        <w:t>NOT</w:t>
      </w:r>
      <w:r>
        <w:rPr>
          <w:color w:val="000000"/>
          <w:sz w:val="22"/>
          <w:szCs w:val="22"/>
        </w:rPr>
        <w:t xml:space="preserve"> be numbered. The total number of words (excluding the references) is between 3500 to 4000 words or around 10-15 pages.</w:t>
      </w:r>
    </w:p>
    <w:p w:rsidR="00532634" w:rsidRDefault="00532634" w:rsidP="00532634"/>
    <w:p w:rsidR="00532634" w:rsidRDefault="00532634" w:rsidP="00532634">
      <w:pPr>
        <w:pStyle w:val="NormalWeb"/>
        <w:spacing w:beforeAutospacing="0" w:afterAutospacing="0"/>
      </w:pPr>
      <w:r>
        <w:rPr>
          <w:b/>
          <w:bCs/>
          <w:color w:val="000000"/>
          <w:sz w:val="22"/>
          <w:szCs w:val="22"/>
        </w:rPr>
        <w:t>1.1 Quoting not more than three lines</w:t>
      </w:r>
    </w:p>
    <w:p w:rsidR="00532634" w:rsidRDefault="00532634" w:rsidP="00532634">
      <w:pPr>
        <w:pStyle w:val="NormalWeb"/>
        <w:spacing w:beforeAutospacing="0" w:afterAutospacing="0"/>
        <w:ind w:right="20" w:firstLine="720"/>
        <w:jc w:val="both"/>
      </w:pPr>
      <w:r>
        <w:rPr>
          <w:color w:val="000000"/>
          <w:sz w:val="22"/>
          <w:szCs w:val="22"/>
        </w:rPr>
        <w:t xml:space="preserve">For an in-text citation, i.e. not more than three lines, the following model must be used. </w:t>
      </w:r>
      <w:r>
        <w:rPr>
          <w:color w:val="010101"/>
          <w:sz w:val="22"/>
          <w:szCs w:val="22"/>
        </w:rPr>
        <w:t>Hunt (2001: 161) states that when dictionary users are presented with</w:t>
      </w:r>
      <w:r>
        <w:rPr>
          <w:color w:val="000000"/>
          <w:sz w:val="22"/>
          <w:szCs w:val="22"/>
        </w:rPr>
        <w:t xml:space="preserve"> </w:t>
      </w:r>
      <w:r>
        <w:rPr>
          <w:color w:val="010101"/>
          <w:sz w:val="22"/>
          <w:szCs w:val="22"/>
        </w:rPr>
        <w:t xml:space="preserve">several definitions, they tend to choose the first definition. </w:t>
      </w:r>
      <w:r>
        <w:rPr>
          <w:color w:val="000000"/>
          <w:sz w:val="22"/>
          <w:szCs w:val="22"/>
        </w:rPr>
        <w:t>For direct quotations, the</w:t>
      </w:r>
      <w:r>
        <w:rPr>
          <w:color w:val="010101"/>
          <w:sz w:val="22"/>
          <w:szCs w:val="22"/>
        </w:rPr>
        <w:t xml:space="preserve"> </w:t>
      </w:r>
      <w:r>
        <w:rPr>
          <w:color w:val="000000"/>
          <w:sz w:val="22"/>
          <w:szCs w:val="22"/>
        </w:rPr>
        <w:t>text must be between quotation marks.</w:t>
      </w:r>
    </w:p>
    <w:p w:rsidR="00532634" w:rsidRDefault="00532634" w:rsidP="00532634"/>
    <w:p w:rsidR="00532634" w:rsidRDefault="00532634" w:rsidP="00532634">
      <w:pPr>
        <w:pStyle w:val="NormalWeb"/>
        <w:spacing w:beforeAutospacing="0" w:afterAutospacing="0"/>
      </w:pPr>
      <w:r>
        <w:rPr>
          <w:b/>
          <w:bCs/>
          <w:color w:val="000000"/>
          <w:sz w:val="22"/>
          <w:szCs w:val="22"/>
        </w:rPr>
        <w:t>1.2 Quoting more than three lines</w:t>
      </w:r>
    </w:p>
    <w:p w:rsidR="00532634" w:rsidRDefault="00532634" w:rsidP="00532634">
      <w:pPr>
        <w:pStyle w:val="NormalWeb"/>
        <w:spacing w:beforeAutospacing="0" w:afterAutospacing="0"/>
        <w:ind w:right="20" w:firstLine="720"/>
        <w:jc w:val="both"/>
      </w:pPr>
      <w:r>
        <w:rPr>
          <w:color w:val="000000"/>
          <w:sz w:val="22"/>
          <w:szCs w:val="22"/>
        </w:rPr>
        <w:t xml:space="preserve">Quotations longer than three lines must be 1 cm from the left, Times New Roman Font 10, single spacing, as the following example. </w:t>
      </w:r>
      <w:r>
        <w:rPr>
          <w:color w:val="010101"/>
          <w:sz w:val="22"/>
          <w:szCs w:val="22"/>
        </w:rPr>
        <w:t>Hartmann and James (2002: 1)</w:t>
      </w:r>
      <w:r>
        <w:rPr>
          <w:color w:val="000000"/>
          <w:sz w:val="22"/>
          <w:szCs w:val="22"/>
        </w:rPr>
        <w:t xml:space="preserve"> </w:t>
      </w:r>
      <w:r>
        <w:rPr>
          <w:color w:val="010101"/>
          <w:sz w:val="22"/>
          <w:szCs w:val="22"/>
        </w:rPr>
        <w:t>define an abbreviation as follows:</w:t>
      </w:r>
    </w:p>
    <w:p w:rsidR="00532634" w:rsidRDefault="00532634" w:rsidP="00532634"/>
    <w:p w:rsidR="00532634" w:rsidRDefault="00532634" w:rsidP="00532634">
      <w:pPr>
        <w:pStyle w:val="NormalWeb"/>
        <w:spacing w:beforeAutospacing="0" w:afterAutospacing="0"/>
        <w:ind w:left="560"/>
        <w:jc w:val="both"/>
      </w:pPr>
      <w:r>
        <w:rPr>
          <w:color w:val="010101"/>
          <w:sz w:val="22"/>
          <w:szCs w:val="22"/>
        </w:rPr>
        <w:t>A shortened form of a word, phrase or term which represents its full form. Abbreviations can be subdivided into ‘clippings’ (</w:t>
      </w:r>
      <w:r>
        <w:rPr>
          <w:i/>
          <w:iCs/>
          <w:color w:val="010101"/>
          <w:sz w:val="22"/>
          <w:szCs w:val="22"/>
        </w:rPr>
        <w:t>vet</w:t>
      </w:r>
      <w:r>
        <w:rPr>
          <w:color w:val="010101"/>
          <w:sz w:val="22"/>
          <w:szCs w:val="22"/>
        </w:rPr>
        <w:t xml:space="preserve"> for </w:t>
      </w:r>
      <w:r>
        <w:rPr>
          <w:i/>
          <w:iCs/>
          <w:color w:val="010101"/>
          <w:sz w:val="22"/>
          <w:szCs w:val="22"/>
        </w:rPr>
        <w:t>veterinary surgeon</w:t>
      </w:r>
      <w:r>
        <w:rPr>
          <w:color w:val="010101"/>
          <w:sz w:val="22"/>
          <w:szCs w:val="22"/>
        </w:rPr>
        <w:t>), ‘contractions’ (</w:t>
      </w:r>
      <w:r>
        <w:rPr>
          <w:i/>
          <w:iCs/>
          <w:color w:val="010101"/>
          <w:sz w:val="22"/>
          <w:szCs w:val="22"/>
        </w:rPr>
        <w:t>don’t</w:t>
      </w:r>
      <w:r>
        <w:rPr>
          <w:color w:val="010101"/>
          <w:sz w:val="22"/>
          <w:szCs w:val="22"/>
        </w:rPr>
        <w:t xml:space="preserve"> for </w:t>
      </w:r>
      <w:r>
        <w:rPr>
          <w:i/>
          <w:iCs/>
          <w:color w:val="010101"/>
          <w:sz w:val="22"/>
          <w:szCs w:val="22"/>
        </w:rPr>
        <w:t>do not</w:t>
      </w:r>
      <w:r>
        <w:rPr>
          <w:color w:val="010101"/>
          <w:sz w:val="22"/>
          <w:szCs w:val="22"/>
        </w:rPr>
        <w:t>), ‘acronyms’ (</w:t>
      </w:r>
      <w:r>
        <w:rPr>
          <w:i/>
          <w:iCs/>
          <w:color w:val="010101"/>
          <w:sz w:val="22"/>
          <w:szCs w:val="22"/>
        </w:rPr>
        <w:t xml:space="preserve">EURALEX </w:t>
      </w:r>
      <w:r>
        <w:rPr>
          <w:color w:val="010101"/>
          <w:sz w:val="22"/>
          <w:szCs w:val="22"/>
        </w:rPr>
        <w:t>for</w:t>
      </w:r>
      <w:r>
        <w:rPr>
          <w:i/>
          <w:iCs/>
          <w:color w:val="010101"/>
          <w:sz w:val="22"/>
          <w:szCs w:val="22"/>
        </w:rPr>
        <w:t xml:space="preserve"> European Association for Lexicography</w:t>
      </w:r>
      <w:r>
        <w:rPr>
          <w:color w:val="010101"/>
          <w:sz w:val="22"/>
          <w:szCs w:val="22"/>
        </w:rPr>
        <w:t>), ‘</w:t>
      </w:r>
      <w:proofErr w:type="spellStart"/>
      <w:r>
        <w:rPr>
          <w:color w:val="010101"/>
          <w:sz w:val="22"/>
          <w:szCs w:val="22"/>
        </w:rPr>
        <w:t>initialisms</w:t>
      </w:r>
      <w:proofErr w:type="spellEnd"/>
      <w:r>
        <w:rPr>
          <w:color w:val="010101"/>
          <w:sz w:val="22"/>
          <w:szCs w:val="22"/>
        </w:rPr>
        <w:t>’,</w:t>
      </w:r>
    </w:p>
    <w:p w:rsidR="00532634" w:rsidRDefault="00532634" w:rsidP="00532634"/>
    <w:p w:rsidR="00532634" w:rsidRDefault="00532634" w:rsidP="00532634">
      <w:pPr>
        <w:pStyle w:val="NormalWeb"/>
        <w:spacing w:beforeAutospacing="0" w:afterAutospacing="0"/>
        <w:ind w:right="20"/>
        <w:jc w:val="center"/>
      </w:pPr>
      <w:r>
        <w:rPr>
          <w:b/>
          <w:bCs/>
          <w:i/>
          <w:iCs/>
          <w:color w:val="000000"/>
          <w:sz w:val="22"/>
          <w:szCs w:val="22"/>
        </w:rPr>
        <w:t>Guidelines for Article Submission</w:t>
      </w:r>
    </w:p>
    <w:p w:rsidR="00532634" w:rsidRDefault="00532634" w:rsidP="00532634">
      <w:pPr>
        <w:spacing w:after="240"/>
      </w:pPr>
    </w:p>
    <w:p w:rsidR="00532634" w:rsidRDefault="00532634" w:rsidP="00532634">
      <w:pPr>
        <w:pStyle w:val="NormalWeb"/>
        <w:spacing w:beforeAutospacing="0" w:afterAutospacing="0"/>
        <w:ind w:left="560"/>
      </w:pPr>
      <w:r>
        <w:rPr>
          <w:color w:val="010101"/>
          <w:sz w:val="22"/>
          <w:szCs w:val="22"/>
        </w:rPr>
        <w:t>‘</w:t>
      </w:r>
      <w:proofErr w:type="spellStart"/>
      <w:proofErr w:type="gramStart"/>
      <w:r>
        <w:rPr>
          <w:color w:val="010101"/>
          <w:sz w:val="22"/>
          <w:szCs w:val="22"/>
        </w:rPr>
        <w:t>aerophones</w:t>
      </w:r>
      <w:proofErr w:type="spellEnd"/>
      <w:proofErr w:type="gramEnd"/>
      <w:r>
        <w:rPr>
          <w:color w:val="010101"/>
          <w:sz w:val="22"/>
          <w:szCs w:val="22"/>
        </w:rPr>
        <w:t>’ or ‘</w:t>
      </w:r>
      <w:proofErr w:type="spellStart"/>
      <w:r>
        <w:rPr>
          <w:color w:val="010101"/>
          <w:sz w:val="22"/>
          <w:szCs w:val="22"/>
        </w:rPr>
        <w:t>alphabetisms</w:t>
      </w:r>
      <w:proofErr w:type="spellEnd"/>
      <w:r>
        <w:rPr>
          <w:color w:val="010101"/>
          <w:sz w:val="22"/>
          <w:szCs w:val="22"/>
        </w:rPr>
        <w:t>’ (</w:t>
      </w:r>
      <w:r>
        <w:rPr>
          <w:i/>
          <w:iCs/>
          <w:color w:val="010101"/>
          <w:sz w:val="22"/>
          <w:szCs w:val="22"/>
        </w:rPr>
        <w:t>DRC</w:t>
      </w:r>
      <w:r>
        <w:rPr>
          <w:color w:val="010101"/>
          <w:sz w:val="22"/>
          <w:szCs w:val="22"/>
        </w:rPr>
        <w:t xml:space="preserve"> for </w:t>
      </w:r>
      <w:r>
        <w:rPr>
          <w:i/>
          <w:iCs/>
          <w:color w:val="010101"/>
          <w:sz w:val="22"/>
          <w:szCs w:val="22"/>
        </w:rPr>
        <w:t>Dictionary Research Centre, VIP</w:t>
      </w:r>
      <w:r>
        <w:rPr>
          <w:color w:val="010101"/>
          <w:sz w:val="22"/>
          <w:szCs w:val="22"/>
        </w:rPr>
        <w:t xml:space="preserve"> for </w:t>
      </w:r>
      <w:r>
        <w:rPr>
          <w:i/>
          <w:iCs/>
          <w:color w:val="010101"/>
          <w:sz w:val="22"/>
          <w:szCs w:val="22"/>
        </w:rPr>
        <w:t>very</w:t>
      </w:r>
      <w:r>
        <w:rPr>
          <w:color w:val="010101"/>
          <w:sz w:val="22"/>
          <w:szCs w:val="22"/>
        </w:rPr>
        <w:t xml:space="preserve"> </w:t>
      </w:r>
      <w:r>
        <w:rPr>
          <w:i/>
          <w:iCs/>
          <w:color w:val="010101"/>
          <w:sz w:val="22"/>
          <w:szCs w:val="22"/>
        </w:rPr>
        <w:t>important person</w:t>
      </w:r>
      <w:r>
        <w:rPr>
          <w:color w:val="010101"/>
          <w:sz w:val="22"/>
          <w:szCs w:val="22"/>
        </w:rPr>
        <w:t>) and ‘blends’ (</w:t>
      </w:r>
      <w:r>
        <w:rPr>
          <w:i/>
          <w:iCs/>
          <w:color w:val="010101"/>
          <w:sz w:val="22"/>
          <w:szCs w:val="22"/>
        </w:rPr>
        <w:t xml:space="preserve">brunch </w:t>
      </w:r>
      <w:r>
        <w:rPr>
          <w:color w:val="010101"/>
          <w:sz w:val="22"/>
          <w:szCs w:val="22"/>
        </w:rPr>
        <w:t>for</w:t>
      </w:r>
      <w:r>
        <w:rPr>
          <w:i/>
          <w:iCs/>
          <w:color w:val="010101"/>
          <w:sz w:val="22"/>
          <w:szCs w:val="22"/>
        </w:rPr>
        <w:t xml:space="preserve"> breakfast/lunch</w:t>
      </w:r>
      <w:r>
        <w:rPr>
          <w:color w:val="010101"/>
          <w:sz w:val="22"/>
          <w:szCs w:val="22"/>
        </w:rPr>
        <w:t>).</w:t>
      </w:r>
    </w:p>
    <w:p w:rsidR="00532634" w:rsidRDefault="00532634" w:rsidP="00532634"/>
    <w:p w:rsidR="00532634" w:rsidRDefault="00532634" w:rsidP="00532634">
      <w:pPr>
        <w:pStyle w:val="NormalWeb"/>
        <w:spacing w:beforeAutospacing="0" w:afterAutospacing="0"/>
      </w:pPr>
      <w:r>
        <w:rPr>
          <w:b/>
          <w:bCs/>
          <w:color w:val="000000"/>
          <w:sz w:val="22"/>
          <w:szCs w:val="22"/>
        </w:rPr>
        <w:t>2. Graphics, tables and illustrations</w:t>
      </w:r>
    </w:p>
    <w:p w:rsidR="00532634" w:rsidRDefault="00532634" w:rsidP="00532634"/>
    <w:p w:rsidR="00532634" w:rsidRDefault="00532634" w:rsidP="00532634">
      <w:pPr>
        <w:pStyle w:val="NormalWeb"/>
        <w:spacing w:beforeAutospacing="0" w:afterAutospacing="0"/>
        <w:ind w:firstLine="720"/>
        <w:jc w:val="both"/>
      </w:pPr>
      <w:r>
        <w:rPr>
          <w:color w:val="000000"/>
          <w:sz w:val="22"/>
          <w:szCs w:val="22"/>
        </w:rPr>
        <w:t xml:space="preserve">The graphics, tables and illustrations must appear centralized and their legend must be </w:t>
      </w:r>
      <w:r>
        <w:rPr>
          <w:b/>
          <w:bCs/>
          <w:color w:val="000000"/>
          <w:sz w:val="22"/>
          <w:szCs w:val="22"/>
        </w:rPr>
        <w:t>above</w:t>
      </w:r>
      <w:r>
        <w:rPr>
          <w:color w:val="000000"/>
          <w:sz w:val="22"/>
          <w:szCs w:val="22"/>
        </w:rPr>
        <w:t xml:space="preserve"> them. They also must be numbered. The title of the legend must be in Times New Roman font 11, in </w:t>
      </w:r>
      <w:r>
        <w:rPr>
          <w:b/>
          <w:bCs/>
          <w:color w:val="000000"/>
          <w:sz w:val="22"/>
          <w:szCs w:val="22"/>
        </w:rPr>
        <w:t>bold</w:t>
      </w:r>
      <w:r>
        <w:rPr>
          <w:color w:val="000000"/>
          <w:sz w:val="22"/>
          <w:szCs w:val="22"/>
        </w:rPr>
        <w:t xml:space="preserve">. The text must be also in font Times New Roman font 10. The first row of a table can be made in </w:t>
      </w:r>
      <w:r>
        <w:rPr>
          <w:b/>
          <w:bCs/>
          <w:color w:val="000000"/>
          <w:sz w:val="22"/>
          <w:szCs w:val="22"/>
        </w:rPr>
        <w:t>bold</w:t>
      </w:r>
      <w:r>
        <w:rPr>
          <w:color w:val="000000"/>
          <w:sz w:val="22"/>
          <w:szCs w:val="22"/>
        </w:rPr>
        <w:t>, if necessary. See Table 1, as an example.</w:t>
      </w:r>
    </w:p>
    <w:p w:rsidR="00532634" w:rsidRDefault="00532634" w:rsidP="00532634"/>
    <w:p w:rsidR="00532634" w:rsidRDefault="00532634" w:rsidP="00532634">
      <w:pPr>
        <w:pStyle w:val="NormalWeb"/>
        <w:spacing w:beforeAutospacing="0" w:afterAutospacing="0"/>
        <w:jc w:val="center"/>
      </w:pPr>
      <w:r>
        <w:rPr>
          <w:b/>
          <w:bCs/>
          <w:color w:val="000000"/>
          <w:sz w:val="22"/>
          <w:szCs w:val="22"/>
        </w:rPr>
        <w:t>Table 1</w:t>
      </w:r>
      <w:r>
        <w:rPr>
          <w:color w:val="000000"/>
          <w:sz w:val="22"/>
          <w:szCs w:val="22"/>
        </w:rPr>
        <w:t>: This is an example</w:t>
      </w:r>
    </w:p>
    <w:p w:rsidR="00532634" w:rsidRDefault="00532634" w:rsidP="007602E6">
      <w:pPr>
        <w:jc w:val="center"/>
      </w:pPr>
    </w:p>
    <w:tbl>
      <w:tblPr>
        <w:tblW w:w="2988" w:type="dxa"/>
        <w:jc w:val="center"/>
        <w:tblCellMar>
          <w:top w:w="15" w:type="dxa"/>
          <w:left w:w="15" w:type="dxa"/>
          <w:bottom w:w="15" w:type="dxa"/>
          <w:right w:w="15" w:type="dxa"/>
        </w:tblCellMar>
        <w:tblLook w:val="04A0" w:firstRow="1" w:lastRow="0" w:firstColumn="1" w:lastColumn="0" w:noHBand="0" w:noVBand="1"/>
      </w:tblPr>
      <w:tblGrid>
        <w:gridCol w:w="842"/>
        <w:gridCol w:w="1073"/>
        <w:gridCol w:w="1073"/>
      </w:tblGrid>
      <w:tr w:rsidR="00532634" w:rsidTr="007602E6">
        <w:trPr>
          <w:trHeight w:val="307"/>
          <w:jc w:val="center"/>
        </w:trPr>
        <w:tc>
          <w:tcPr>
            <w:tcW w:w="842" w:type="dxa"/>
            <w:tcBorders>
              <w:top w:val="single" w:sz="8" w:space="0" w:color="000000"/>
              <w:left w:val="single" w:sz="8" w:space="0" w:color="000000"/>
              <w:bottom w:val="single" w:sz="8" w:space="0" w:color="000000"/>
              <w:right w:val="single" w:sz="8" w:space="0" w:color="000000"/>
            </w:tcBorders>
            <w:vAlign w:val="bottom"/>
            <w:hideMark/>
          </w:tcPr>
          <w:p w:rsidR="00532634" w:rsidRDefault="00532634" w:rsidP="007602E6">
            <w:pPr>
              <w:pStyle w:val="NormalWeb"/>
              <w:spacing w:beforeAutospacing="0" w:afterAutospacing="0"/>
              <w:jc w:val="center"/>
            </w:pPr>
            <w:r>
              <w:rPr>
                <w:b/>
                <w:bCs/>
                <w:color w:val="000000"/>
                <w:sz w:val="22"/>
                <w:szCs w:val="22"/>
              </w:rPr>
              <w:t>Data</w:t>
            </w:r>
          </w:p>
        </w:tc>
        <w:tc>
          <w:tcPr>
            <w:tcW w:w="1073" w:type="dxa"/>
            <w:tcBorders>
              <w:top w:val="single" w:sz="8" w:space="0" w:color="000000"/>
              <w:left w:val="single" w:sz="8" w:space="0" w:color="000000"/>
              <w:bottom w:val="single" w:sz="8" w:space="0" w:color="000000"/>
              <w:right w:val="single" w:sz="8" w:space="0" w:color="000000"/>
            </w:tcBorders>
            <w:vAlign w:val="bottom"/>
            <w:hideMark/>
          </w:tcPr>
          <w:p w:rsidR="00532634" w:rsidRDefault="00532634" w:rsidP="007602E6">
            <w:pPr>
              <w:pStyle w:val="NormalWeb"/>
              <w:spacing w:beforeAutospacing="0" w:afterAutospacing="0"/>
              <w:jc w:val="center"/>
            </w:pPr>
            <w:r>
              <w:rPr>
                <w:b/>
                <w:bCs/>
                <w:color w:val="000000"/>
                <w:sz w:val="22"/>
                <w:szCs w:val="22"/>
              </w:rPr>
              <w:t>Data</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532634" w:rsidRDefault="00532634" w:rsidP="007602E6">
            <w:pPr>
              <w:pStyle w:val="NormalWeb"/>
              <w:spacing w:beforeAutospacing="0" w:afterAutospacing="0"/>
              <w:jc w:val="center"/>
            </w:pPr>
            <w:r>
              <w:rPr>
                <w:b/>
                <w:bCs/>
                <w:color w:val="000000"/>
                <w:sz w:val="22"/>
                <w:szCs w:val="22"/>
              </w:rPr>
              <w:t>Data</w:t>
            </w:r>
          </w:p>
        </w:tc>
      </w:tr>
      <w:tr w:rsidR="00532634" w:rsidTr="007602E6">
        <w:trPr>
          <w:trHeight w:val="306"/>
          <w:jc w:val="center"/>
        </w:trPr>
        <w:tc>
          <w:tcPr>
            <w:tcW w:w="842" w:type="dxa"/>
            <w:tcBorders>
              <w:top w:val="single" w:sz="8" w:space="0" w:color="000000"/>
              <w:left w:val="single" w:sz="8" w:space="0" w:color="000000"/>
              <w:bottom w:val="single" w:sz="8" w:space="0" w:color="000000"/>
              <w:right w:val="single" w:sz="8" w:space="0" w:color="000000"/>
            </w:tcBorders>
            <w:vAlign w:val="bottom"/>
            <w:hideMark/>
          </w:tcPr>
          <w:p w:rsidR="00532634" w:rsidRDefault="00532634" w:rsidP="007602E6">
            <w:pPr>
              <w:pStyle w:val="NormalWeb"/>
              <w:spacing w:beforeAutospacing="0" w:afterAutospacing="0"/>
              <w:ind w:left="100"/>
              <w:jc w:val="center"/>
            </w:pPr>
            <w:proofErr w:type="spellStart"/>
            <w:r>
              <w:rPr>
                <w:color w:val="000000"/>
                <w:sz w:val="22"/>
                <w:szCs w:val="22"/>
              </w:rPr>
              <w:t>Xxxxx</w:t>
            </w:r>
            <w:proofErr w:type="spellEnd"/>
            <w:r w:rsidR="007602E6">
              <w:rPr>
                <w:color w:val="000000"/>
                <w:sz w:val="22"/>
                <w:szCs w:val="22"/>
              </w:rPr>
              <w:t xml:space="preserve"> </w:t>
            </w:r>
          </w:p>
        </w:tc>
        <w:tc>
          <w:tcPr>
            <w:tcW w:w="1073" w:type="dxa"/>
            <w:tcBorders>
              <w:top w:val="single" w:sz="8" w:space="0" w:color="000000"/>
              <w:left w:val="single" w:sz="8" w:space="0" w:color="000000"/>
              <w:bottom w:val="single" w:sz="8" w:space="0" w:color="000000"/>
              <w:right w:val="single" w:sz="8" w:space="0" w:color="000000"/>
            </w:tcBorders>
            <w:vAlign w:val="bottom"/>
            <w:hideMark/>
          </w:tcPr>
          <w:p w:rsidR="00532634" w:rsidRDefault="00532634" w:rsidP="007602E6">
            <w:pPr>
              <w:pStyle w:val="NormalWeb"/>
              <w:spacing w:beforeAutospacing="0" w:afterAutospacing="0"/>
              <w:ind w:left="80"/>
              <w:jc w:val="center"/>
            </w:pPr>
            <w:proofErr w:type="spellStart"/>
            <w:r>
              <w:rPr>
                <w:color w:val="000000"/>
                <w:sz w:val="22"/>
                <w:szCs w:val="22"/>
              </w:rPr>
              <w:t>Xxxx</w:t>
            </w:r>
            <w:proofErr w:type="spellEnd"/>
          </w:p>
        </w:tc>
        <w:tc>
          <w:tcPr>
            <w:tcW w:w="0" w:type="auto"/>
            <w:tcBorders>
              <w:top w:val="single" w:sz="8" w:space="0" w:color="000000"/>
              <w:left w:val="single" w:sz="8" w:space="0" w:color="000000"/>
              <w:bottom w:val="single" w:sz="8" w:space="0" w:color="000000"/>
              <w:right w:val="single" w:sz="8" w:space="0" w:color="000000"/>
            </w:tcBorders>
            <w:vAlign w:val="bottom"/>
            <w:hideMark/>
          </w:tcPr>
          <w:p w:rsidR="00532634" w:rsidRDefault="00532634" w:rsidP="007602E6">
            <w:pPr>
              <w:pStyle w:val="NormalWeb"/>
              <w:spacing w:beforeAutospacing="0" w:afterAutospacing="0"/>
              <w:ind w:left="80"/>
              <w:jc w:val="center"/>
            </w:pPr>
            <w:proofErr w:type="spellStart"/>
            <w:r>
              <w:rPr>
                <w:color w:val="000000"/>
                <w:sz w:val="22"/>
                <w:szCs w:val="22"/>
              </w:rPr>
              <w:t>Xxxx</w:t>
            </w:r>
            <w:proofErr w:type="spellEnd"/>
          </w:p>
        </w:tc>
      </w:tr>
      <w:tr w:rsidR="00532634" w:rsidTr="007602E6">
        <w:trPr>
          <w:trHeight w:val="303"/>
          <w:jc w:val="center"/>
        </w:trPr>
        <w:tc>
          <w:tcPr>
            <w:tcW w:w="842" w:type="dxa"/>
            <w:tcBorders>
              <w:top w:val="single" w:sz="8" w:space="0" w:color="000000"/>
              <w:left w:val="single" w:sz="8" w:space="0" w:color="000000"/>
              <w:bottom w:val="single" w:sz="8" w:space="0" w:color="000000"/>
              <w:right w:val="single" w:sz="8" w:space="0" w:color="000000"/>
            </w:tcBorders>
            <w:vAlign w:val="bottom"/>
            <w:hideMark/>
          </w:tcPr>
          <w:p w:rsidR="00532634" w:rsidRDefault="00532634" w:rsidP="007602E6">
            <w:pPr>
              <w:pStyle w:val="NormalWeb"/>
              <w:spacing w:beforeAutospacing="0" w:afterAutospacing="0"/>
              <w:ind w:left="100"/>
              <w:jc w:val="center"/>
            </w:pPr>
            <w:proofErr w:type="spellStart"/>
            <w:r>
              <w:rPr>
                <w:color w:val="000000"/>
                <w:sz w:val="22"/>
                <w:szCs w:val="22"/>
              </w:rPr>
              <w:t>Xxxxx</w:t>
            </w:r>
            <w:proofErr w:type="spellEnd"/>
          </w:p>
        </w:tc>
        <w:tc>
          <w:tcPr>
            <w:tcW w:w="1073" w:type="dxa"/>
            <w:tcBorders>
              <w:top w:val="single" w:sz="8" w:space="0" w:color="000000"/>
              <w:left w:val="single" w:sz="8" w:space="0" w:color="000000"/>
              <w:bottom w:val="single" w:sz="8" w:space="0" w:color="000000"/>
              <w:right w:val="single" w:sz="8" w:space="0" w:color="000000"/>
            </w:tcBorders>
            <w:vAlign w:val="bottom"/>
            <w:hideMark/>
          </w:tcPr>
          <w:p w:rsidR="00532634" w:rsidRDefault="00532634" w:rsidP="007602E6">
            <w:pPr>
              <w:pStyle w:val="NormalWeb"/>
              <w:spacing w:beforeAutospacing="0" w:afterAutospacing="0"/>
              <w:ind w:left="80"/>
              <w:jc w:val="center"/>
            </w:pPr>
            <w:proofErr w:type="spellStart"/>
            <w:r>
              <w:rPr>
                <w:color w:val="000000"/>
                <w:sz w:val="22"/>
                <w:szCs w:val="22"/>
              </w:rPr>
              <w:t>Xxxxxxx</w:t>
            </w:r>
            <w:proofErr w:type="spellEnd"/>
          </w:p>
        </w:tc>
        <w:tc>
          <w:tcPr>
            <w:tcW w:w="0" w:type="auto"/>
            <w:tcBorders>
              <w:top w:val="single" w:sz="8" w:space="0" w:color="000000"/>
              <w:left w:val="single" w:sz="8" w:space="0" w:color="000000"/>
              <w:bottom w:val="single" w:sz="8" w:space="0" w:color="000000"/>
              <w:right w:val="single" w:sz="8" w:space="0" w:color="000000"/>
            </w:tcBorders>
            <w:vAlign w:val="bottom"/>
            <w:hideMark/>
          </w:tcPr>
          <w:p w:rsidR="00532634" w:rsidRDefault="00532634" w:rsidP="007602E6">
            <w:pPr>
              <w:pStyle w:val="NormalWeb"/>
              <w:spacing w:beforeAutospacing="0" w:afterAutospacing="0"/>
              <w:ind w:left="80"/>
              <w:jc w:val="center"/>
            </w:pPr>
            <w:proofErr w:type="spellStart"/>
            <w:r>
              <w:rPr>
                <w:color w:val="000000"/>
                <w:sz w:val="22"/>
                <w:szCs w:val="22"/>
              </w:rPr>
              <w:t>Xxxxxxx</w:t>
            </w:r>
            <w:proofErr w:type="spellEnd"/>
          </w:p>
        </w:tc>
        <w:bookmarkStart w:id="0" w:name="_GoBack"/>
        <w:bookmarkEnd w:id="0"/>
      </w:tr>
    </w:tbl>
    <w:p w:rsidR="00532634" w:rsidRDefault="00532634" w:rsidP="00532634"/>
    <w:p w:rsidR="00532634" w:rsidRDefault="00532634" w:rsidP="00532634">
      <w:pPr>
        <w:pStyle w:val="NormalWeb"/>
        <w:spacing w:beforeAutospacing="0" w:afterAutospacing="0"/>
      </w:pPr>
      <w:r>
        <w:rPr>
          <w:b/>
          <w:bCs/>
          <w:color w:val="000000"/>
          <w:sz w:val="22"/>
          <w:szCs w:val="22"/>
        </w:rPr>
        <w:t>References</w:t>
      </w:r>
    </w:p>
    <w:p w:rsidR="00532634" w:rsidRDefault="00532634" w:rsidP="00532634"/>
    <w:p w:rsidR="00532634" w:rsidRDefault="00532634" w:rsidP="00532634">
      <w:pPr>
        <w:pStyle w:val="NormalWeb"/>
        <w:spacing w:beforeAutospacing="0" w:afterAutospacing="0"/>
        <w:ind w:left="-7" w:right="20" w:hanging="707"/>
        <w:jc w:val="both"/>
      </w:pPr>
      <w:r>
        <w:rPr>
          <w:color w:val="000000"/>
          <w:sz w:val="22"/>
          <w:szCs w:val="22"/>
        </w:rPr>
        <w:t>The references must be in alphabetical order. The next line is with a hanging indent of 1.25.</w:t>
      </w:r>
    </w:p>
    <w:p w:rsidR="00532634" w:rsidRDefault="00532634" w:rsidP="00532634"/>
    <w:p w:rsidR="00532634" w:rsidRDefault="00532634" w:rsidP="00532634">
      <w:pPr>
        <w:pStyle w:val="NormalWeb"/>
        <w:spacing w:beforeAutospacing="0" w:afterAutospacing="0"/>
      </w:pPr>
      <w:r>
        <w:rPr>
          <w:b/>
          <w:bCs/>
          <w:color w:val="000000"/>
          <w:sz w:val="22"/>
          <w:szCs w:val="22"/>
        </w:rPr>
        <w:t>(Books)</w:t>
      </w:r>
    </w:p>
    <w:p w:rsidR="00532634" w:rsidRDefault="00532634" w:rsidP="00532634"/>
    <w:p w:rsidR="00532634" w:rsidRDefault="00532634" w:rsidP="00532634">
      <w:pPr>
        <w:pStyle w:val="NormalWeb"/>
        <w:spacing w:beforeAutospacing="0" w:afterAutospacing="0"/>
        <w:ind w:left="-7" w:right="20" w:hanging="707"/>
        <w:jc w:val="both"/>
      </w:pPr>
      <w:r>
        <w:rPr>
          <w:color w:val="000000"/>
          <w:sz w:val="22"/>
          <w:szCs w:val="22"/>
        </w:rPr>
        <w:t xml:space="preserve">Last name, First name initial. Year of publication. </w:t>
      </w:r>
      <w:r>
        <w:rPr>
          <w:i/>
          <w:iCs/>
          <w:color w:val="000000"/>
          <w:sz w:val="22"/>
          <w:szCs w:val="22"/>
        </w:rPr>
        <w:t>Name of the book in italics, even</w:t>
      </w:r>
      <w:r>
        <w:rPr>
          <w:color w:val="000000"/>
          <w:sz w:val="22"/>
          <w:szCs w:val="22"/>
        </w:rPr>
        <w:t xml:space="preserve"> </w:t>
      </w:r>
      <w:r>
        <w:rPr>
          <w:i/>
          <w:iCs/>
          <w:color w:val="000000"/>
          <w:sz w:val="22"/>
          <w:szCs w:val="22"/>
        </w:rPr>
        <w:t xml:space="preserve">after the colon. </w:t>
      </w:r>
      <w:r>
        <w:rPr>
          <w:color w:val="000000"/>
          <w:sz w:val="22"/>
          <w:szCs w:val="22"/>
        </w:rPr>
        <w:t>City of publication: Publisher.</w:t>
      </w:r>
    </w:p>
    <w:p w:rsidR="00532634" w:rsidRDefault="00532634" w:rsidP="00532634"/>
    <w:p w:rsidR="00532634" w:rsidRDefault="00532634" w:rsidP="00532634">
      <w:pPr>
        <w:pStyle w:val="NormalWeb"/>
        <w:spacing w:beforeAutospacing="0" w:afterAutospacing="0"/>
        <w:ind w:hanging="709"/>
        <w:jc w:val="both"/>
      </w:pPr>
      <w:r>
        <w:rPr>
          <w:color w:val="000000"/>
          <w:sz w:val="22"/>
          <w:szCs w:val="22"/>
        </w:rPr>
        <w:t xml:space="preserve">Brown, J.D. (1995). </w:t>
      </w:r>
      <w:r>
        <w:rPr>
          <w:i/>
          <w:iCs/>
          <w:color w:val="000000"/>
          <w:sz w:val="22"/>
          <w:szCs w:val="22"/>
        </w:rPr>
        <w:t>The elements of language curriculum: A systematic approach to program development</w:t>
      </w:r>
      <w:r>
        <w:rPr>
          <w:color w:val="000000"/>
          <w:sz w:val="22"/>
          <w:szCs w:val="22"/>
        </w:rPr>
        <w:t xml:space="preserve">. Boston: </w:t>
      </w:r>
      <w:proofErr w:type="spellStart"/>
      <w:r>
        <w:rPr>
          <w:color w:val="000000"/>
          <w:sz w:val="22"/>
          <w:szCs w:val="22"/>
        </w:rPr>
        <w:t>Heinle</w:t>
      </w:r>
      <w:proofErr w:type="spellEnd"/>
      <w:r>
        <w:rPr>
          <w:color w:val="000000"/>
          <w:sz w:val="22"/>
          <w:szCs w:val="22"/>
        </w:rPr>
        <w:t xml:space="preserve"> &amp; </w:t>
      </w:r>
      <w:proofErr w:type="spellStart"/>
      <w:r>
        <w:rPr>
          <w:color w:val="000000"/>
          <w:sz w:val="22"/>
          <w:szCs w:val="22"/>
        </w:rPr>
        <w:t>Heinle</w:t>
      </w:r>
      <w:proofErr w:type="spellEnd"/>
      <w:r>
        <w:rPr>
          <w:color w:val="000000"/>
          <w:sz w:val="22"/>
          <w:szCs w:val="22"/>
        </w:rPr>
        <w:t xml:space="preserve"> Publisher</w:t>
      </w:r>
    </w:p>
    <w:p w:rsidR="00532634" w:rsidRDefault="00532634" w:rsidP="00532634">
      <w:pPr>
        <w:spacing w:after="240"/>
      </w:pPr>
    </w:p>
    <w:p w:rsidR="00532634" w:rsidRDefault="00532634" w:rsidP="00532634">
      <w:pPr>
        <w:pStyle w:val="NormalWeb"/>
        <w:spacing w:beforeAutospacing="0" w:afterAutospacing="0"/>
      </w:pPr>
      <w:r>
        <w:rPr>
          <w:b/>
          <w:bCs/>
          <w:color w:val="000000"/>
          <w:sz w:val="22"/>
          <w:szCs w:val="22"/>
        </w:rPr>
        <w:t>(Chapters from books)</w:t>
      </w:r>
    </w:p>
    <w:p w:rsidR="00532634" w:rsidRDefault="00532634" w:rsidP="00532634"/>
    <w:p w:rsidR="00532634" w:rsidRDefault="00532634" w:rsidP="00532634">
      <w:pPr>
        <w:pStyle w:val="NormalWeb"/>
        <w:spacing w:beforeAutospacing="0" w:afterAutospacing="0"/>
        <w:ind w:left="-7" w:right="20" w:hanging="707"/>
        <w:jc w:val="both"/>
      </w:pPr>
      <w:r>
        <w:rPr>
          <w:color w:val="000000"/>
          <w:sz w:val="22"/>
          <w:szCs w:val="22"/>
        </w:rPr>
        <w:t>Last name, First name initial. Year of publication. Title of the chapter with no highlighting. In Last name, First name initial (</w:t>
      </w:r>
      <w:proofErr w:type="gramStart"/>
      <w:r>
        <w:rPr>
          <w:color w:val="000000"/>
          <w:sz w:val="22"/>
          <w:szCs w:val="22"/>
        </w:rPr>
        <w:t>ed</w:t>
      </w:r>
      <w:proofErr w:type="gramEnd"/>
      <w:r>
        <w:rPr>
          <w:color w:val="000000"/>
          <w:sz w:val="22"/>
          <w:szCs w:val="22"/>
        </w:rPr>
        <w:t xml:space="preserve">.). </w:t>
      </w:r>
      <w:r>
        <w:rPr>
          <w:i/>
          <w:iCs/>
          <w:color w:val="000000"/>
          <w:sz w:val="22"/>
          <w:szCs w:val="22"/>
        </w:rPr>
        <w:t>Title of the book in italics</w:t>
      </w:r>
      <w:r>
        <w:rPr>
          <w:color w:val="000000"/>
          <w:sz w:val="22"/>
          <w:szCs w:val="22"/>
        </w:rPr>
        <w:t>. City of publication: Publisher, page numbers.</w:t>
      </w:r>
    </w:p>
    <w:p w:rsidR="00532634" w:rsidRDefault="00532634" w:rsidP="00532634"/>
    <w:p w:rsidR="00532634" w:rsidRDefault="00532634" w:rsidP="00532634">
      <w:pPr>
        <w:pStyle w:val="NormalWeb"/>
        <w:spacing w:beforeAutospacing="0" w:afterAutospacing="0"/>
        <w:ind w:left="-7" w:right="20" w:hanging="707"/>
        <w:jc w:val="both"/>
      </w:pPr>
      <w:r>
        <w:rPr>
          <w:color w:val="000000"/>
          <w:sz w:val="22"/>
          <w:szCs w:val="22"/>
        </w:rPr>
        <w:t>Hanks, P. (2006). Definition. In Brown, K (</w:t>
      </w:r>
      <w:proofErr w:type="gramStart"/>
      <w:r>
        <w:rPr>
          <w:color w:val="000000"/>
          <w:sz w:val="22"/>
          <w:szCs w:val="22"/>
        </w:rPr>
        <w:t>ed</w:t>
      </w:r>
      <w:proofErr w:type="gramEnd"/>
      <w:r>
        <w:rPr>
          <w:color w:val="000000"/>
          <w:sz w:val="22"/>
          <w:szCs w:val="22"/>
        </w:rPr>
        <w:t xml:space="preserve">.). </w:t>
      </w:r>
      <w:r>
        <w:rPr>
          <w:i/>
          <w:iCs/>
          <w:color w:val="000000"/>
          <w:sz w:val="22"/>
          <w:szCs w:val="22"/>
        </w:rPr>
        <w:t>Encyclopedia of language and linguistics</w:t>
      </w:r>
      <w:r>
        <w:rPr>
          <w:color w:val="000000"/>
          <w:sz w:val="22"/>
          <w:szCs w:val="22"/>
        </w:rPr>
        <w:t>. Amsterdam: Elsevier, 399–402.</w:t>
      </w:r>
    </w:p>
    <w:p w:rsidR="00532634" w:rsidRDefault="00532634" w:rsidP="00532634">
      <w:pPr>
        <w:spacing w:after="240"/>
      </w:pPr>
    </w:p>
    <w:p w:rsidR="00532634" w:rsidRDefault="00532634" w:rsidP="00532634">
      <w:pPr>
        <w:spacing w:after="240"/>
      </w:pPr>
    </w:p>
    <w:p w:rsidR="00532634" w:rsidRDefault="00532634" w:rsidP="00532634">
      <w:pPr>
        <w:pStyle w:val="NormalWeb"/>
        <w:spacing w:beforeAutospacing="0" w:afterAutospacing="0"/>
      </w:pPr>
      <w:r>
        <w:rPr>
          <w:b/>
          <w:bCs/>
          <w:color w:val="000000"/>
          <w:sz w:val="22"/>
          <w:szCs w:val="22"/>
        </w:rPr>
        <w:t>(Articles from journals)</w:t>
      </w:r>
    </w:p>
    <w:p w:rsidR="00532634" w:rsidRDefault="00532634" w:rsidP="00532634"/>
    <w:p w:rsidR="00532634" w:rsidRDefault="00532634" w:rsidP="00532634">
      <w:pPr>
        <w:pStyle w:val="NormalWeb"/>
        <w:spacing w:beforeAutospacing="0" w:afterAutospacing="0"/>
        <w:ind w:left="-7" w:hanging="707"/>
        <w:jc w:val="both"/>
      </w:pPr>
      <w:r>
        <w:rPr>
          <w:color w:val="000000"/>
          <w:sz w:val="22"/>
          <w:szCs w:val="22"/>
        </w:rPr>
        <w:t xml:space="preserve">Last name, First name initial. Year of publication. Title of the article with no highlighting. </w:t>
      </w:r>
      <w:r>
        <w:rPr>
          <w:i/>
          <w:iCs/>
          <w:color w:val="000000"/>
          <w:sz w:val="22"/>
          <w:szCs w:val="22"/>
        </w:rPr>
        <w:t>Name of the journal in italics</w:t>
      </w:r>
      <w:r>
        <w:rPr>
          <w:color w:val="000000"/>
          <w:sz w:val="22"/>
          <w:szCs w:val="22"/>
        </w:rPr>
        <w:t xml:space="preserve">, </w:t>
      </w:r>
      <w:proofErr w:type="gramStart"/>
      <w:r>
        <w:rPr>
          <w:color w:val="000000"/>
          <w:sz w:val="22"/>
          <w:szCs w:val="22"/>
        </w:rPr>
        <w:t>Volume(</w:t>
      </w:r>
      <w:proofErr w:type="gramEnd"/>
      <w:r>
        <w:rPr>
          <w:color w:val="000000"/>
          <w:sz w:val="22"/>
          <w:szCs w:val="22"/>
        </w:rPr>
        <w:t>issue), page numbers.</w:t>
      </w:r>
    </w:p>
    <w:p w:rsidR="00532634" w:rsidRDefault="00532634" w:rsidP="00532634"/>
    <w:p w:rsidR="00532634" w:rsidRDefault="00532634" w:rsidP="00532634">
      <w:pPr>
        <w:pStyle w:val="NormalWeb"/>
        <w:spacing w:beforeAutospacing="0" w:afterAutospacing="0"/>
        <w:ind w:left="-7" w:hanging="707"/>
        <w:jc w:val="both"/>
      </w:pPr>
      <w:proofErr w:type="spellStart"/>
      <w:r>
        <w:rPr>
          <w:color w:val="000000"/>
          <w:sz w:val="22"/>
          <w:szCs w:val="22"/>
        </w:rPr>
        <w:t>Kwary</w:t>
      </w:r>
      <w:proofErr w:type="spellEnd"/>
      <w:r>
        <w:rPr>
          <w:color w:val="000000"/>
          <w:sz w:val="22"/>
          <w:szCs w:val="22"/>
        </w:rPr>
        <w:t xml:space="preserve">, D. A. (2012). Adaptive hypermedia and user-oriented data for online dictionaries: A case study on an English dictionary of finance for Indonesian students. </w:t>
      </w:r>
      <w:r>
        <w:rPr>
          <w:i/>
          <w:iCs/>
          <w:color w:val="000000"/>
          <w:sz w:val="22"/>
          <w:szCs w:val="22"/>
        </w:rPr>
        <w:t>International Journal of Lexicography</w:t>
      </w:r>
      <w:r>
        <w:rPr>
          <w:color w:val="000000"/>
          <w:sz w:val="22"/>
          <w:szCs w:val="22"/>
        </w:rPr>
        <w:t>, 25(1), 30-49.</w:t>
      </w:r>
    </w:p>
    <w:p w:rsidR="00532634" w:rsidRDefault="00532634" w:rsidP="00532634">
      <w:pPr>
        <w:pStyle w:val="NormalWeb"/>
        <w:spacing w:beforeAutospacing="0" w:afterAutospacing="0"/>
        <w:ind w:right="20"/>
        <w:jc w:val="center"/>
      </w:pPr>
      <w:r>
        <w:rPr>
          <w:b/>
          <w:bCs/>
          <w:i/>
          <w:iCs/>
          <w:color w:val="000000"/>
          <w:sz w:val="22"/>
          <w:szCs w:val="22"/>
        </w:rPr>
        <w:t>Guidelines for Article Submission</w:t>
      </w:r>
    </w:p>
    <w:p w:rsidR="00532634" w:rsidRDefault="00532634" w:rsidP="00532634">
      <w:pPr>
        <w:spacing w:after="240"/>
      </w:pPr>
    </w:p>
    <w:p w:rsidR="00532634" w:rsidRDefault="00532634" w:rsidP="00532634">
      <w:pPr>
        <w:pStyle w:val="NormalWeb"/>
        <w:spacing w:beforeAutospacing="0" w:afterAutospacing="0"/>
      </w:pPr>
      <w:r>
        <w:rPr>
          <w:b/>
          <w:bCs/>
          <w:color w:val="000000"/>
          <w:sz w:val="22"/>
          <w:szCs w:val="22"/>
        </w:rPr>
        <w:t>(Conference proceedings)</w:t>
      </w:r>
    </w:p>
    <w:p w:rsidR="00532634" w:rsidRDefault="00532634" w:rsidP="00532634"/>
    <w:p w:rsidR="00532634" w:rsidRDefault="00532634" w:rsidP="00532634">
      <w:pPr>
        <w:pStyle w:val="NormalWeb"/>
        <w:spacing w:beforeAutospacing="0" w:afterAutospacing="0"/>
        <w:ind w:left="-7" w:hanging="707"/>
        <w:jc w:val="both"/>
      </w:pPr>
      <w:r>
        <w:rPr>
          <w:color w:val="000000"/>
          <w:sz w:val="22"/>
          <w:szCs w:val="22"/>
        </w:rPr>
        <w:t xml:space="preserve">Last name, First name initial. Year of publication. Title of the article with no highlighting. </w:t>
      </w:r>
      <w:r>
        <w:rPr>
          <w:i/>
          <w:iCs/>
          <w:color w:val="000000"/>
          <w:sz w:val="22"/>
          <w:szCs w:val="22"/>
        </w:rPr>
        <w:t>Title of proceedings or Title of conference in italics</w:t>
      </w:r>
      <w:r>
        <w:rPr>
          <w:color w:val="000000"/>
          <w:sz w:val="22"/>
          <w:szCs w:val="22"/>
        </w:rPr>
        <w:t>. City: Organizer, page numbers.</w:t>
      </w:r>
    </w:p>
    <w:p w:rsidR="00532634" w:rsidRDefault="00532634" w:rsidP="00532634"/>
    <w:p w:rsidR="00532634" w:rsidRDefault="00532634" w:rsidP="00532634">
      <w:pPr>
        <w:pStyle w:val="NormalWeb"/>
        <w:spacing w:beforeAutospacing="0" w:afterAutospacing="0"/>
      </w:pPr>
      <w:r>
        <w:rPr>
          <w:color w:val="000000"/>
          <w:sz w:val="22"/>
          <w:szCs w:val="22"/>
        </w:rPr>
        <w:t xml:space="preserve">Lew, R. 2011. User studies: Opportunities and limitations. </w:t>
      </w:r>
      <w:r>
        <w:rPr>
          <w:i/>
          <w:iCs/>
          <w:color w:val="000000"/>
          <w:sz w:val="22"/>
          <w:szCs w:val="22"/>
        </w:rPr>
        <w:t>Lexicography: Theoretical</w:t>
      </w:r>
    </w:p>
    <w:p w:rsidR="00532634" w:rsidRDefault="00532634" w:rsidP="00532634">
      <w:pPr>
        <w:pStyle w:val="NormalWeb"/>
        <w:spacing w:beforeAutospacing="0" w:afterAutospacing="0"/>
        <w:ind w:left="700"/>
      </w:pPr>
      <w:proofErr w:type="gramStart"/>
      <w:r>
        <w:rPr>
          <w:i/>
          <w:iCs/>
          <w:color w:val="000000"/>
          <w:sz w:val="22"/>
          <w:szCs w:val="22"/>
        </w:rPr>
        <w:t>and</w:t>
      </w:r>
      <w:proofErr w:type="gramEnd"/>
      <w:r>
        <w:rPr>
          <w:i/>
          <w:iCs/>
          <w:color w:val="000000"/>
          <w:sz w:val="22"/>
          <w:szCs w:val="22"/>
        </w:rPr>
        <w:t xml:space="preserve"> practical perspectives. </w:t>
      </w:r>
      <w:r>
        <w:rPr>
          <w:color w:val="000000"/>
          <w:sz w:val="22"/>
          <w:szCs w:val="22"/>
        </w:rPr>
        <w:t>Kyoto: Asian Association for Lexicography, 7-16.</w:t>
      </w:r>
    </w:p>
    <w:p w:rsidR="00532634" w:rsidRDefault="00532634" w:rsidP="00532634">
      <w:pPr>
        <w:spacing w:after="240"/>
      </w:pPr>
    </w:p>
    <w:p w:rsidR="00532634" w:rsidRDefault="00532634" w:rsidP="00532634">
      <w:pPr>
        <w:pStyle w:val="NormalWeb"/>
        <w:spacing w:beforeAutospacing="0" w:afterAutospacing="0"/>
      </w:pPr>
      <w:r>
        <w:rPr>
          <w:b/>
          <w:bCs/>
          <w:color w:val="000000"/>
          <w:sz w:val="22"/>
          <w:szCs w:val="22"/>
        </w:rPr>
        <w:t>(Webpages)</w:t>
      </w:r>
    </w:p>
    <w:p w:rsidR="00532634" w:rsidRDefault="00532634" w:rsidP="00532634"/>
    <w:p w:rsidR="00532634" w:rsidRDefault="00532634" w:rsidP="00532634">
      <w:pPr>
        <w:pStyle w:val="NormalWeb"/>
        <w:spacing w:beforeAutospacing="0" w:afterAutospacing="0"/>
      </w:pPr>
      <w:r>
        <w:rPr>
          <w:i/>
          <w:iCs/>
          <w:color w:val="000000"/>
          <w:sz w:val="22"/>
          <w:szCs w:val="22"/>
        </w:rPr>
        <w:t>Webpage title in italics</w:t>
      </w:r>
      <w:r>
        <w:rPr>
          <w:color w:val="000000"/>
          <w:sz w:val="22"/>
          <w:szCs w:val="22"/>
        </w:rPr>
        <w:t>. Available at webpage address. (Accessed date).</w:t>
      </w:r>
    </w:p>
    <w:p w:rsidR="00532634" w:rsidRDefault="00532634" w:rsidP="00532634"/>
    <w:p w:rsidR="00532634" w:rsidRDefault="00532634" w:rsidP="00532634">
      <w:pPr>
        <w:pStyle w:val="NormalWeb"/>
        <w:spacing w:beforeAutospacing="0" w:afterAutospacing="0"/>
        <w:ind w:left="-7" w:hanging="707"/>
        <w:jc w:val="both"/>
      </w:pPr>
      <w:r>
        <w:rPr>
          <w:i/>
          <w:iCs/>
          <w:color w:val="000000"/>
          <w:sz w:val="22"/>
          <w:szCs w:val="22"/>
        </w:rPr>
        <w:t>The Oxford English Dictionary</w:t>
      </w:r>
      <w:r>
        <w:rPr>
          <w:color w:val="000000"/>
          <w:sz w:val="22"/>
          <w:szCs w:val="22"/>
        </w:rPr>
        <w:t>. Available at http://oxforddictionaries.com/words/the-oxford-english-dictionary. (Accessed 27 January 2021).</w:t>
      </w:r>
    </w:p>
    <w:p w:rsidR="00532634" w:rsidRDefault="00532634" w:rsidP="00532634"/>
    <w:p w:rsidR="00532634" w:rsidRDefault="00532634" w:rsidP="00532634">
      <w:pPr>
        <w:pStyle w:val="NormalWeb"/>
        <w:spacing w:beforeAutospacing="0" w:afterAutospacing="0"/>
      </w:pPr>
      <w:r>
        <w:rPr>
          <w:b/>
          <w:bCs/>
          <w:color w:val="000000"/>
          <w:sz w:val="22"/>
          <w:szCs w:val="22"/>
        </w:rPr>
        <w:t>(Dictionaries)</w:t>
      </w:r>
    </w:p>
    <w:p w:rsidR="00532634" w:rsidRDefault="00532634" w:rsidP="00532634"/>
    <w:p w:rsidR="00532634" w:rsidRDefault="00532634" w:rsidP="00532634">
      <w:pPr>
        <w:pStyle w:val="NormalWeb"/>
        <w:spacing w:beforeAutospacing="0" w:afterAutospacing="0"/>
        <w:jc w:val="both"/>
      </w:pPr>
      <w:r>
        <w:rPr>
          <w:i/>
          <w:iCs/>
          <w:color w:val="000000"/>
          <w:sz w:val="22"/>
          <w:szCs w:val="22"/>
        </w:rPr>
        <w:t>Title in italics, edition</w:t>
      </w:r>
      <w:r>
        <w:rPr>
          <w:color w:val="000000"/>
          <w:sz w:val="22"/>
          <w:szCs w:val="22"/>
        </w:rPr>
        <w:t>. Year of publication. City of publication: Publisher.</w:t>
      </w:r>
    </w:p>
    <w:p w:rsidR="00532634" w:rsidRDefault="00532634" w:rsidP="00532634">
      <w:pPr>
        <w:pStyle w:val="NormalWeb"/>
        <w:spacing w:beforeAutospacing="0" w:afterAutospacing="0"/>
      </w:pPr>
      <w:proofErr w:type="spellStart"/>
      <w:r>
        <w:rPr>
          <w:i/>
          <w:iCs/>
          <w:color w:val="010101"/>
          <w:sz w:val="22"/>
          <w:szCs w:val="22"/>
        </w:rPr>
        <w:t>Kamus</w:t>
      </w:r>
      <w:proofErr w:type="spellEnd"/>
      <w:r>
        <w:rPr>
          <w:i/>
          <w:iCs/>
          <w:color w:val="010101"/>
          <w:sz w:val="22"/>
          <w:szCs w:val="22"/>
        </w:rPr>
        <w:t xml:space="preserve"> </w:t>
      </w:r>
      <w:proofErr w:type="spellStart"/>
      <w:r>
        <w:rPr>
          <w:i/>
          <w:iCs/>
          <w:color w:val="010101"/>
          <w:sz w:val="22"/>
          <w:szCs w:val="22"/>
        </w:rPr>
        <w:t>Besar</w:t>
      </w:r>
      <w:proofErr w:type="spellEnd"/>
      <w:r>
        <w:rPr>
          <w:i/>
          <w:iCs/>
          <w:color w:val="010101"/>
          <w:sz w:val="22"/>
          <w:szCs w:val="22"/>
        </w:rPr>
        <w:t xml:space="preserve"> Bahasa Indonesia, 4th ed</w:t>
      </w:r>
      <w:r>
        <w:rPr>
          <w:color w:val="010101"/>
          <w:sz w:val="22"/>
          <w:szCs w:val="22"/>
        </w:rPr>
        <w:t xml:space="preserve">. (2008). Jakarta: </w:t>
      </w:r>
      <w:proofErr w:type="spellStart"/>
      <w:r>
        <w:rPr>
          <w:color w:val="010101"/>
          <w:sz w:val="22"/>
          <w:szCs w:val="22"/>
        </w:rPr>
        <w:t>Gramedia</w:t>
      </w:r>
      <w:proofErr w:type="spellEnd"/>
      <w:r>
        <w:rPr>
          <w:color w:val="010101"/>
          <w:sz w:val="22"/>
          <w:szCs w:val="22"/>
        </w:rPr>
        <w:t xml:space="preserve"> </w:t>
      </w:r>
      <w:proofErr w:type="spellStart"/>
      <w:r>
        <w:rPr>
          <w:color w:val="010101"/>
          <w:sz w:val="22"/>
          <w:szCs w:val="22"/>
        </w:rPr>
        <w:t>Pustaka</w:t>
      </w:r>
      <w:proofErr w:type="spellEnd"/>
      <w:r>
        <w:rPr>
          <w:color w:val="010101"/>
          <w:sz w:val="22"/>
          <w:szCs w:val="22"/>
        </w:rPr>
        <w:t xml:space="preserve"> </w:t>
      </w:r>
      <w:proofErr w:type="spellStart"/>
      <w:r>
        <w:rPr>
          <w:color w:val="010101"/>
          <w:sz w:val="22"/>
          <w:szCs w:val="22"/>
        </w:rPr>
        <w:t>Utama</w:t>
      </w:r>
      <w:proofErr w:type="spellEnd"/>
      <w:r>
        <w:rPr>
          <w:color w:val="010101"/>
          <w:sz w:val="22"/>
          <w:szCs w:val="22"/>
        </w:rPr>
        <w:t>.</w:t>
      </w:r>
    </w:p>
    <w:p w:rsidR="003C7F4D" w:rsidRDefault="003C7F4D"/>
    <w:sectPr w:rsidR="003C7F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44D"/>
    <w:multiLevelType w:val="multilevel"/>
    <w:tmpl w:val="4758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71942"/>
    <w:multiLevelType w:val="multilevel"/>
    <w:tmpl w:val="45AE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81B9F"/>
    <w:multiLevelType w:val="multilevel"/>
    <w:tmpl w:val="D022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F13FB"/>
    <w:multiLevelType w:val="multilevel"/>
    <w:tmpl w:val="764A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04EA5"/>
    <w:multiLevelType w:val="multilevel"/>
    <w:tmpl w:val="C20E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34"/>
    <w:rsid w:val="003C7F4D"/>
    <w:rsid w:val="00532634"/>
    <w:rsid w:val="007602E6"/>
    <w:rsid w:val="008D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AAB"/>
  <w15:chartTrackingRefBased/>
  <w15:docId w15:val="{6C6C353D-3435-492A-A516-D541F353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634"/>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32634"/>
    <w:rPr>
      <w:rFonts w:hint="default"/>
      <w:color w:val="0000FF"/>
      <w:sz w:val="24"/>
      <w:szCs w:val="24"/>
      <w:u w:val="single"/>
    </w:rPr>
  </w:style>
  <w:style w:type="paragraph" w:styleId="NormalWeb">
    <w:name w:val="Normal (Web)"/>
    <w:uiPriority w:val="99"/>
    <w:qFormat/>
    <w:rsid w:val="00532634"/>
    <w:pPr>
      <w:spacing w:beforeAutospacing="1" w:after="0" w:afterAutospacing="1" w:line="240" w:lineRule="auto"/>
    </w:pPr>
    <w:rPr>
      <w:rFonts w:ascii="Times New Roman" w:eastAsia="SimSun" w:hAnsi="Times New Roman" w:cs="Times New Roman"/>
      <w:sz w:val="24"/>
      <w:szCs w:val="24"/>
      <w:lang w:eastAsia="zh-CN"/>
    </w:rPr>
  </w:style>
  <w:style w:type="character" w:customStyle="1" w:styleId="apple-tab-span">
    <w:name w:val="apple-tab-span"/>
    <w:basedOn w:val="DefaultParagraphFont"/>
    <w:rsid w:val="0053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bond@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yogaadrian33@gmail.com</dc:creator>
  <cp:keywords/>
  <dc:description/>
  <cp:lastModifiedBy>yogaadrian33@gmail.com</cp:lastModifiedBy>
  <cp:revision>1</cp:revision>
  <dcterms:created xsi:type="dcterms:W3CDTF">2023-08-18T03:04:00Z</dcterms:created>
  <dcterms:modified xsi:type="dcterms:W3CDTF">2023-08-19T06:46:00Z</dcterms:modified>
</cp:coreProperties>
</file>