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0E" w:rsidRDefault="00050D0E" w:rsidP="00050D0E">
      <w:pPr>
        <w:spacing w:after="0"/>
        <w:jc w:val="center"/>
        <w:rPr>
          <w:rFonts w:ascii="Times New Roman" w:hAnsi="Times New Roman" w:cs="Times New Roman"/>
          <w:b/>
          <w:sz w:val="24"/>
          <w:szCs w:val="24"/>
        </w:rPr>
      </w:pPr>
      <w:r w:rsidRPr="00E3198F">
        <w:rPr>
          <w:rFonts w:ascii="Times New Roman" w:hAnsi="Times New Roman" w:cs="Times New Roman"/>
          <w:b/>
          <w:sz w:val="24"/>
          <w:szCs w:val="24"/>
        </w:rPr>
        <w:t xml:space="preserve">PENINGKATAN KEMAMPUAN PEMAHAMAN DAN PEMECAHAN MASALAH </w:t>
      </w:r>
      <w:r>
        <w:rPr>
          <w:rFonts w:ascii="Times New Roman" w:hAnsi="Times New Roman" w:cs="Times New Roman"/>
          <w:b/>
          <w:sz w:val="24"/>
          <w:szCs w:val="24"/>
        </w:rPr>
        <w:t>MATEMATIS</w:t>
      </w:r>
      <w:r w:rsidRPr="00E3198F">
        <w:rPr>
          <w:rFonts w:ascii="Times New Roman" w:hAnsi="Times New Roman" w:cs="Times New Roman"/>
          <w:b/>
          <w:sz w:val="24"/>
          <w:szCs w:val="24"/>
        </w:rPr>
        <w:t xml:space="preserve"> DENGAN MODEL PEMBELAJARAN </w:t>
      </w:r>
    </w:p>
    <w:p w:rsidR="00050D0E" w:rsidRDefault="00050D0E" w:rsidP="00050D0E">
      <w:pPr>
        <w:spacing w:after="0"/>
        <w:jc w:val="center"/>
        <w:rPr>
          <w:rFonts w:ascii="Times New Roman" w:hAnsi="Times New Roman" w:cs="Times New Roman"/>
          <w:b/>
          <w:sz w:val="24"/>
          <w:szCs w:val="24"/>
        </w:rPr>
      </w:pPr>
      <w:r w:rsidRPr="00E3198F">
        <w:rPr>
          <w:rFonts w:ascii="Times New Roman" w:hAnsi="Times New Roman" w:cs="Times New Roman"/>
          <w:b/>
          <w:i/>
          <w:sz w:val="24"/>
          <w:szCs w:val="24"/>
        </w:rPr>
        <w:t>MISSOURI MATHEMATIC</w:t>
      </w:r>
      <w:r w:rsidR="00E35F70">
        <w:rPr>
          <w:rFonts w:ascii="Times New Roman" w:hAnsi="Times New Roman" w:cs="Times New Roman"/>
          <w:b/>
          <w:i/>
          <w:sz w:val="24"/>
          <w:szCs w:val="24"/>
          <w:lang w:val="en-US"/>
        </w:rPr>
        <w:t>S</w:t>
      </w:r>
      <w:r w:rsidRPr="00E3198F">
        <w:rPr>
          <w:rFonts w:ascii="Times New Roman" w:hAnsi="Times New Roman" w:cs="Times New Roman"/>
          <w:b/>
          <w:i/>
          <w:sz w:val="24"/>
          <w:szCs w:val="24"/>
        </w:rPr>
        <w:t xml:space="preserve"> PROJECT</w:t>
      </w:r>
    </w:p>
    <w:p w:rsidR="00050D0E" w:rsidRDefault="00050D0E" w:rsidP="00050D0E">
      <w:pPr>
        <w:spacing w:after="0"/>
        <w:jc w:val="center"/>
        <w:rPr>
          <w:rFonts w:ascii="Times New Roman" w:hAnsi="Times New Roman" w:cs="Times New Roman"/>
          <w:b/>
          <w:sz w:val="24"/>
          <w:szCs w:val="24"/>
        </w:rPr>
      </w:pPr>
    </w:p>
    <w:p w:rsidR="00050D0E" w:rsidRPr="00243820" w:rsidRDefault="00050D0E" w:rsidP="00050D0E">
      <w:pPr>
        <w:spacing w:after="0" w:line="240" w:lineRule="auto"/>
        <w:jc w:val="center"/>
        <w:rPr>
          <w:rFonts w:ascii="Times New Roman" w:hAnsi="Times New Roman"/>
          <w:b/>
          <w:sz w:val="24"/>
          <w:szCs w:val="24"/>
        </w:rPr>
      </w:pPr>
      <w:r w:rsidRPr="00243820">
        <w:rPr>
          <w:rFonts w:ascii="Times New Roman" w:hAnsi="Times New Roman"/>
          <w:b/>
          <w:sz w:val="24"/>
          <w:szCs w:val="24"/>
        </w:rPr>
        <w:t>Oleh:</w:t>
      </w:r>
    </w:p>
    <w:p w:rsidR="00050D0E" w:rsidRPr="00243820" w:rsidRDefault="00050D0E" w:rsidP="00050D0E">
      <w:pPr>
        <w:spacing w:after="0" w:line="240" w:lineRule="auto"/>
        <w:jc w:val="center"/>
        <w:rPr>
          <w:rFonts w:ascii="Times New Roman" w:hAnsi="Times New Roman"/>
          <w:b/>
          <w:sz w:val="24"/>
          <w:szCs w:val="24"/>
        </w:rPr>
      </w:pPr>
      <w:r>
        <w:rPr>
          <w:rFonts w:ascii="Times New Roman" w:hAnsi="Times New Roman"/>
          <w:b/>
          <w:sz w:val="24"/>
          <w:szCs w:val="24"/>
        </w:rPr>
        <w:t>Upik Diana</w:t>
      </w:r>
    </w:p>
    <w:p w:rsidR="00050D0E" w:rsidRPr="00066608" w:rsidRDefault="00066608" w:rsidP="00050D0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SMP Negeri 27 Bandung</w:t>
      </w:r>
    </w:p>
    <w:p w:rsidR="00050D0E" w:rsidRPr="00243820" w:rsidRDefault="00A45E36" w:rsidP="00050D0E">
      <w:pPr>
        <w:spacing w:after="0" w:line="240" w:lineRule="auto"/>
        <w:jc w:val="center"/>
        <w:rPr>
          <w:rFonts w:ascii="Times New Roman" w:hAnsi="Times New Roman"/>
          <w:b/>
          <w:sz w:val="24"/>
          <w:szCs w:val="24"/>
        </w:rPr>
      </w:pPr>
      <w:hyperlink r:id="rId7" w:history="1">
        <w:r w:rsidR="00050D0E" w:rsidRPr="00F020FE">
          <w:rPr>
            <w:rStyle w:val="Hyperlink"/>
            <w:rFonts w:ascii="Times New Roman" w:hAnsi="Times New Roman"/>
            <w:b/>
            <w:sz w:val="24"/>
            <w:szCs w:val="24"/>
          </w:rPr>
          <w:t>upikdiana@yahoo.co.id</w:t>
        </w:r>
      </w:hyperlink>
      <w:r w:rsidR="00050D0E">
        <w:rPr>
          <w:rFonts w:ascii="Times New Roman" w:hAnsi="Times New Roman"/>
          <w:b/>
          <w:sz w:val="24"/>
          <w:szCs w:val="24"/>
        </w:rPr>
        <w:t xml:space="preserve"> </w:t>
      </w:r>
    </w:p>
    <w:p w:rsidR="00050D0E" w:rsidRPr="00243820" w:rsidRDefault="00050D0E" w:rsidP="00050D0E">
      <w:pPr>
        <w:spacing w:after="0" w:line="240" w:lineRule="auto"/>
        <w:jc w:val="center"/>
        <w:rPr>
          <w:rFonts w:ascii="Times New Roman" w:hAnsi="Times New Roman"/>
          <w:b/>
          <w:sz w:val="24"/>
          <w:szCs w:val="24"/>
        </w:rPr>
      </w:pPr>
      <w:bookmarkStart w:id="0" w:name="_GoBack"/>
      <w:bookmarkEnd w:id="0"/>
    </w:p>
    <w:p w:rsidR="00050D0E" w:rsidRDefault="00050D0E" w:rsidP="00050D0E">
      <w:pPr>
        <w:spacing w:after="0" w:line="240" w:lineRule="auto"/>
        <w:jc w:val="center"/>
        <w:rPr>
          <w:rFonts w:ascii="Times New Roman" w:eastAsia="Times New Roman" w:hAnsi="Times New Roman"/>
          <w:b/>
          <w:spacing w:val="1"/>
          <w:sz w:val="24"/>
          <w:szCs w:val="24"/>
        </w:rPr>
      </w:pPr>
      <w:r w:rsidRPr="00243820">
        <w:rPr>
          <w:rFonts w:ascii="Times New Roman" w:eastAsia="Times New Roman" w:hAnsi="Times New Roman"/>
          <w:b/>
          <w:spacing w:val="1"/>
          <w:sz w:val="24"/>
          <w:szCs w:val="24"/>
        </w:rPr>
        <w:t>ABSTRAK</w:t>
      </w:r>
    </w:p>
    <w:p w:rsidR="00050D0E" w:rsidRDefault="00050D0E" w:rsidP="00050D0E">
      <w:pPr>
        <w:spacing w:after="0" w:line="240" w:lineRule="auto"/>
        <w:jc w:val="center"/>
        <w:rPr>
          <w:rFonts w:ascii="Times New Roman" w:eastAsia="Times New Roman" w:hAnsi="Times New Roman"/>
          <w:b/>
          <w:spacing w:val="1"/>
          <w:sz w:val="24"/>
          <w:szCs w:val="24"/>
        </w:rPr>
      </w:pPr>
    </w:p>
    <w:p w:rsidR="00050D0E" w:rsidRDefault="00050D0E" w:rsidP="00050D0E">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Tujuan dari penelitian ini adalah untuk mengetahui </w:t>
      </w:r>
      <w:r w:rsidRPr="00AF54AA">
        <w:rPr>
          <w:rFonts w:ascii="Times New Roman" w:hAnsi="Times New Roman" w:cs="Times New Roman"/>
          <w:sz w:val="24"/>
          <w:szCs w:val="24"/>
        </w:rPr>
        <w:t xml:space="preserve">peningkatan kemampuan pemahaman </w:t>
      </w:r>
      <w:r>
        <w:rPr>
          <w:rFonts w:ascii="Times New Roman" w:hAnsi="Times New Roman" w:cs="Times New Roman"/>
          <w:sz w:val="24"/>
          <w:szCs w:val="24"/>
        </w:rPr>
        <w:t>dan pemecahan masalah matematis</w:t>
      </w:r>
      <w:r w:rsidRPr="00AF54AA">
        <w:rPr>
          <w:rFonts w:ascii="Times New Roman" w:hAnsi="Times New Roman" w:cs="Times New Roman"/>
          <w:sz w:val="24"/>
          <w:szCs w:val="24"/>
        </w:rPr>
        <w:t xml:space="preserve"> siswa yang pembelajarannya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yang dilihat dari keseluruhan dan Kemampuan Awal Matematika (KAM). Selain itu penelitian ini juga untuk mendeskripsikan </w:t>
      </w:r>
      <w:r w:rsidRPr="00DF2BE0">
        <w:rPr>
          <w:rFonts w:ascii="Times New Roman" w:hAnsi="Times New Roman" w:cs="Times New Roman"/>
          <w:bCs/>
          <w:sz w:val="24"/>
          <w:szCs w:val="24"/>
        </w:rPr>
        <w:t xml:space="preserve">korelasi antara kemampuan pemahaman dan </w:t>
      </w:r>
      <w:r>
        <w:rPr>
          <w:rFonts w:ascii="Times New Roman" w:hAnsi="Times New Roman" w:cs="Times New Roman"/>
          <w:bCs/>
          <w:sz w:val="24"/>
          <w:szCs w:val="24"/>
        </w:rPr>
        <w:t>kemampuan pemecahan masalah matematis</w:t>
      </w:r>
      <w:r w:rsidRPr="00DF2BE0">
        <w:rPr>
          <w:rFonts w:ascii="Times New Roman" w:hAnsi="Times New Roman" w:cs="Times New Roman"/>
          <w:bCs/>
          <w:sz w:val="24"/>
          <w:szCs w:val="24"/>
        </w:rPr>
        <w:t xml:space="preserve"> siswa</w:t>
      </w:r>
    </w:p>
    <w:p w:rsidR="00050D0E" w:rsidRDefault="00050D0E" w:rsidP="00050D0E">
      <w:pPr>
        <w:spacing w:after="0"/>
        <w:jc w:val="both"/>
        <w:rPr>
          <w:rFonts w:ascii="Times New Roman" w:hAnsi="Times New Roman" w:cs="Times New Roman"/>
          <w:bCs/>
          <w:sz w:val="24"/>
          <w:szCs w:val="24"/>
        </w:rPr>
      </w:pPr>
      <w:r>
        <w:rPr>
          <w:rFonts w:ascii="Times New Roman" w:hAnsi="Times New Roman" w:cs="Times New Roman"/>
          <w:bCs/>
          <w:sz w:val="24"/>
          <w:szCs w:val="24"/>
        </w:rPr>
        <w:t>Penelitian ini dilaksanakan di MSK BSC Kota Bandung, dengan sampel seb</w:t>
      </w:r>
      <w:r w:rsidR="00E35F70">
        <w:rPr>
          <w:rFonts w:ascii="Times New Roman" w:hAnsi="Times New Roman" w:cs="Times New Roman"/>
          <w:bCs/>
          <w:sz w:val="24"/>
          <w:szCs w:val="24"/>
        </w:rPr>
        <w:t>anyak dua kelas, yaitu Kelas X-</w:t>
      </w:r>
      <w:r w:rsidR="00E35F70">
        <w:rPr>
          <w:rFonts w:ascii="Times New Roman" w:hAnsi="Times New Roman" w:cs="Times New Roman"/>
          <w:bCs/>
          <w:sz w:val="24"/>
          <w:szCs w:val="24"/>
          <w:lang w:val="en-US"/>
        </w:rPr>
        <w:t>A</w:t>
      </w:r>
      <w:r w:rsidR="00E35F70">
        <w:rPr>
          <w:rFonts w:ascii="Times New Roman" w:hAnsi="Times New Roman" w:cs="Times New Roman"/>
          <w:bCs/>
          <w:sz w:val="24"/>
          <w:szCs w:val="24"/>
        </w:rPr>
        <w:t xml:space="preserve"> dan X - </w:t>
      </w:r>
      <w:r w:rsidR="00E35F70">
        <w:rPr>
          <w:rFonts w:ascii="Times New Roman" w:hAnsi="Times New Roman" w:cs="Times New Roman"/>
          <w:bCs/>
          <w:sz w:val="24"/>
          <w:szCs w:val="24"/>
          <w:lang w:val="en-US"/>
        </w:rPr>
        <w:t>B</w:t>
      </w:r>
      <w:r>
        <w:rPr>
          <w:rFonts w:ascii="Times New Roman" w:hAnsi="Times New Roman" w:cs="Times New Roman"/>
          <w:bCs/>
          <w:sz w:val="24"/>
          <w:szCs w:val="24"/>
        </w:rPr>
        <w:t xml:space="preserve"> Administrasi Perkantroran. </w:t>
      </w:r>
      <w:r>
        <w:rPr>
          <w:rFonts w:ascii="Times New Roman" w:hAnsi="Times New Roman" w:cs="Times New Roman"/>
          <w:sz w:val="24"/>
          <w:szCs w:val="24"/>
          <w:lang w:val="en-US"/>
        </w:rPr>
        <w:t xml:space="preserve">peneliti menggunakan </w:t>
      </w:r>
      <w:r>
        <w:rPr>
          <w:rFonts w:ascii="Times New Roman" w:hAnsi="Times New Roman" w:cs="Times New Roman"/>
          <w:sz w:val="24"/>
          <w:szCs w:val="24"/>
        </w:rPr>
        <w:t>metode campuran (</w:t>
      </w:r>
      <w:r>
        <w:rPr>
          <w:rFonts w:ascii="Times New Roman" w:hAnsi="Times New Roman" w:cs="Times New Roman"/>
          <w:i/>
          <w:sz w:val="24"/>
          <w:szCs w:val="24"/>
        </w:rPr>
        <w:t>mix method</w:t>
      </w:r>
      <w:r>
        <w:rPr>
          <w:rFonts w:ascii="Times New Roman" w:hAnsi="Times New Roman" w:cs="Times New Roman"/>
          <w:sz w:val="24"/>
          <w:szCs w:val="24"/>
        </w:rPr>
        <w:t xml:space="preserve">). Strategi </w:t>
      </w:r>
      <w:r w:rsidRPr="00714A18">
        <w:rPr>
          <w:rFonts w:ascii="Times New Roman" w:hAnsi="Times New Roman" w:cs="Times New Roman"/>
          <w:i/>
          <w:sz w:val="24"/>
          <w:szCs w:val="24"/>
        </w:rPr>
        <w:t>mix method</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yang digunakan </w:t>
      </w:r>
      <w:r>
        <w:rPr>
          <w:rFonts w:ascii="Times New Roman" w:hAnsi="Times New Roman" w:cs="Times New Roman"/>
          <w:sz w:val="24"/>
          <w:szCs w:val="24"/>
          <w:lang w:val="en-US"/>
        </w:rPr>
        <w:t xml:space="preserve">adalah </w:t>
      </w:r>
      <w:r>
        <w:rPr>
          <w:rFonts w:ascii="Times New Roman" w:eastAsia="Times New Roman" w:hAnsi="Times New Roman" w:cs="Times New Roman"/>
          <w:sz w:val="24"/>
          <w:szCs w:val="24"/>
          <w:lang w:val="en-US"/>
        </w:rPr>
        <w:t>s</w:t>
      </w:r>
      <w:r w:rsidRPr="00544298">
        <w:rPr>
          <w:rFonts w:ascii="Times New Roman" w:eastAsia="Times New Roman" w:hAnsi="Times New Roman" w:cs="Times New Roman"/>
          <w:sz w:val="24"/>
          <w:szCs w:val="24"/>
          <w:lang w:val="en-US"/>
        </w:rPr>
        <w:t>trategi embedded konkuren. Strategi ini hampir sama dengan model triangulasi konkuren, karena sama-sama mengumpulkan data kualitatif dan kuantit</w:t>
      </w:r>
      <w:r>
        <w:rPr>
          <w:rFonts w:ascii="Times New Roman" w:eastAsia="Times New Roman" w:hAnsi="Times New Roman" w:cs="Times New Roman"/>
          <w:sz w:val="24"/>
          <w:szCs w:val="24"/>
          <w:lang w:val="en-US"/>
        </w:rPr>
        <w:t>atif dalam waktu yang bersamaan</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Data kuantitatif diambil dari tes pemahaman dan pemecahan serta angket motivasi siswa. Sedangkan data kualitatif diambil dari hasil wawancara siswa</w:t>
      </w:r>
    </w:p>
    <w:p w:rsidR="00050D0E" w:rsidRDefault="00050D0E" w:rsidP="00050D0E">
      <w:pPr>
        <w:spacing w:after="0"/>
        <w:jc w:val="both"/>
        <w:rPr>
          <w:rFonts w:ascii="Times New Roman" w:hAnsi="Times New Roman" w:cs="Times New Roman"/>
          <w:i/>
          <w:sz w:val="24"/>
          <w:szCs w:val="24"/>
        </w:rPr>
      </w:pPr>
      <w:r>
        <w:rPr>
          <w:rFonts w:ascii="Times New Roman" w:hAnsi="Times New Roman" w:cs="Times New Roman"/>
          <w:bCs/>
          <w:sz w:val="24"/>
          <w:szCs w:val="24"/>
        </w:rPr>
        <w:t xml:space="preserve">Setelah pengolahan dan analisis data dapat disimpulkan bahwa </w:t>
      </w:r>
      <w:r w:rsidRPr="00AF54AA">
        <w:rPr>
          <w:rFonts w:ascii="Times New Roman" w:hAnsi="Times New Roman" w:cs="Times New Roman"/>
          <w:sz w:val="24"/>
          <w:szCs w:val="24"/>
        </w:rPr>
        <w:t xml:space="preserve">peningkatan kemampuan pemahaman </w:t>
      </w:r>
      <w:r>
        <w:rPr>
          <w:rFonts w:ascii="Times New Roman" w:hAnsi="Times New Roman" w:cs="Times New Roman"/>
          <w:sz w:val="24"/>
          <w:szCs w:val="24"/>
        </w:rPr>
        <w:t>dan pemecahan masalah matematis</w:t>
      </w:r>
      <w:r w:rsidRPr="00AF54AA">
        <w:rPr>
          <w:rFonts w:ascii="Times New Roman" w:hAnsi="Times New Roman" w:cs="Times New Roman"/>
          <w:sz w:val="24"/>
          <w:szCs w:val="24"/>
        </w:rPr>
        <w:t xml:space="preserve"> siswa yang pembelajarannya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dilihat dari keseluruhan dan Kemampuan Awal Matematika (KAM). </w:t>
      </w:r>
      <w:r>
        <w:rPr>
          <w:rFonts w:ascii="Times New Roman" w:hAnsi="Times New Roman" w:cs="Times New Roman"/>
          <w:bCs/>
          <w:sz w:val="24"/>
          <w:szCs w:val="24"/>
        </w:rPr>
        <w:t>T</w:t>
      </w:r>
      <w:r>
        <w:rPr>
          <w:rFonts w:ascii="Times New Roman" w:hAnsi="Times New Roman" w:cs="Times New Roman"/>
          <w:bCs/>
          <w:sz w:val="24"/>
          <w:szCs w:val="24"/>
          <w:lang w:val="en-US"/>
        </w:rPr>
        <w:t xml:space="preserve">erdapat korelasi </w:t>
      </w:r>
      <w:r>
        <w:rPr>
          <w:rFonts w:ascii="Times New Roman" w:hAnsi="Times New Roman" w:cs="Times New Roman"/>
          <w:bCs/>
          <w:sz w:val="24"/>
          <w:szCs w:val="24"/>
        </w:rPr>
        <w:t xml:space="preserve">positif </w:t>
      </w:r>
      <w:r>
        <w:rPr>
          <w:rFonts w:ascii="Times New Roman" w:hAnsi="Times New Roman" w:cs="Times New Roman"/>
          <w:bCs/>
          <w:sz w:val="24"/>
          <w:szCs w:val="24"/>
          <w:lang w:val="en-US"/>
        </w:rPr>
        <w:t xml:space="preserve">antara kemampuan pemahaman dan pemecahan masalah </w:t>
      </w:r>
      <w:r>
        <w:rPr>
          <w:rFonts w:ascii="Times New Roman" w:hAnsi="Times New Roman" w:cs="Times New Roman"/>
          <w:bCs/>
          <w:sz w:val="24"/>
          <w:szCs w:val="24"/>
        </w:rPr>
        <w:t xml:space="preserve">matematis </w:t>
      </w:r>
      <w:r>
        <w:rPr>
          <w:rFonts w:ascii="Times New Roman" w:hAnsi="Times New Roman" w:cs="Times New Roman"/>
          <w:bCs/>
          <w:sz w:val="24"/>
          <w:szCs w:val="24"/>
          <w:lang w:val="en-US"/>
        </w:rPr>
        <w:t>siswa</w:t>
      </w:r>
      <w:r>
        <w:rPr>
          <w:rFonts w:ascii="Times New Roman" w:hAnsi="Times New Roman" w:cs="Times New Roman"/>
          <w:bCs/>
          <w:sz w:val="24"/>
          <w:szCs w:val="24"/>
        </w:rPr>
        <w:t xml:space="preserve">. </w:t>
      </w:r>
      <w:r>
        <w:rPr>
          <w:rFonts w:ascii="Times New Roman" w:hAnsi="Times New Roman" w:cs="Times New Roman"/>
          <w:sz w:val="24"/>
          <w:szCs w:val="24"/>
        </w:rPr>
        <w:t>M</w:t>
      </w:r>
      <w:r w:rsidRPr="00AF54AA">
        <w:rPr>
          <w:rFonts w:ascii="Times New Roman" w:hAnsi="Times New Roman" w:cs="Times New Roman"/>
          <w:sz w:val="24"/>
          <w:szCs w:val="24"/>
        </w:rPr>
        <w:t xml:space="preserve">otivasi siswa </w:t>
      </w:r>
      <w:r>
        <w:rPr>
          <w:rFonts w:ascii="Times New Roman" w:hAnsi="Times New Roman" w:cs="Times New Roman"/>
          <w:sz w:val="24"/>
          <w:szCs w:val="24"/>
        </w:rPr>
        <w:t xml:space="preserve">positif </w:t>
      </w:r>
      <w:r w:rsidRPr="00AF54AA">
        <w:rPr>
          <w:rFonts w:ascii="Times New Roman" w:hAnsi="Times New Roman" w:cs="Times New Roman"/>
          <w:sz w:val="24"/>
          <w:szCs w:val="24"/>
        </w:rPr>
        <w:t xml:space="preserve">setelah pembelajaran dengan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p>
    <w:p w:rsidR="00E35F70" w:rsidRDefault="00050D0E" w:rsidP="00E35F70">
      <w:pPr>
        <w:spacing w:after="0"/>
        <w:jc w:val="both"/>
        <w:rPr>
          <w:rFonts w:ascii="Times New Roman" w:hAnsi="Times New Roman" w:cs="Times New Roman"/>
          <w:i/>
          <w:sz w:val="24"/>
          <w:szCs w:val="24"/>
        </w:rPr>
      </w:pPr>
      <w:r>
        <w:rPr>
          <w:rFonts w:ascii="Times New Roman" w:hAnsi="Times New Roman" w:cs="Times New Roman"/>
          <w:sz w:val="24"/>
          <w:szCs w:val="24"/>
        </w:rPr>
        <w:t>Kata kunci : kemampuan pemahaman matematis, pemecahan m</w:t>
      </w:r>
      <w:r w:rsidR="00E35F70">
        <w:rPr>
          <w:rFonts w:ascii="Times New Roman" w:hAnsi="Times New Roman" w:cs="Times New Roman"/>
          <w:sz w:val="24"/>
          <w:szCs w:val="24"/>
        </w:rPr>
        <w:t xml:space="preserve">asalah matematis, </w:t>
      </w:r>
      <w:r w:rsidR="00E35F70" w:rsidRPr="00AF54AA">
        <w:rPr>
          <w:rFonts w:ascii="Times New Roman" w:hAnsi="Times New Roman" w:cs="Times New Roman"/>
          <w:i/>
          <w:sz w:val="24"/>
          <w:szCs w:val="24"/>
        </w:rPr>
        <w:t>Missouri Mathematic</w:t>
      </w:r>
      <w:r w:rsidR="00E35F70">
        <w:rPr>
          <w:rFonts w:ascii="Times New Roman" w:hAnsi="Times New Roman" w:cs="Times New Roman"/>
          <w:i/>
          <w:sz w:val="24"/>
          <w:szCs w:val="24"/>
          <w:lang w:val="en-US"/>
        </w:rPr>
        <w:t>s</w:t>
      </w:r>
      <w:r w:rsidR="00E35F70" w:rsidRPr="00AF54AA">
        <w:rPr>
          <w:rFonts w:ascii="Times New Roman" w:hAnsi="Times New Roman" w:cs="Times New Roman"/>
          <w:i/>
          <w:sz w:val="24"/>
          <w:szCs w:val="24"/>
        </w:rPr>
        <w:t xml:space="preserve"> Project</w:t>
      </w:r>
    </w:p>
    <w:p w:rsidR="00050D0E" w:rsidRPr="00E35F70" w:rsidRDefault="00050D0E" w:rsidP="00050D0E">
      <w:pPr>
        <w:spacing w:after="0"/>
        <w:jc w:val="both"/>
        <w:rPr>
          <w:rFonts w:ascii="Times New Roman" w:hAnsi="Times New Roman" w:cs="Times New Roman"/>
          <w:sz w:val="24"/>
          <w:szCs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E35F70" w:rsidRDefault="00E35F70" w:rsidP="00050D0E">
      <w:pPr>
        <w:spacing w:after="0"/>
        <w:jc w:val="center"/>
        <w:rPr>
          <w:rFonts w:ascii="Times New Roman" w:hAnsi="Times New Roman" w:cs="Times New Roman"/>
          <w:b/>
          <w:sz w:val="24"/>
          <w:lang w:val="en-US"/>
        </w:rPr>
      </w:pPr>
    </w:p>
    <w:p w:rsidR="00050D0E" w:rsidRDefault="00050D0E" w:rsidP="00050D0E">
      <w:pPr>
        <w:spacing w:after="0"/>
        <w:jc w:val="center"/>
        <w:rPr>
          <w:rFonts w:ascii="Times New Roman" w:hAnsi="Times New Roman" w:cs="Times New Roman"/>
          <w:b/>
          <w:sz w:val="24"/>
        </w:rPr>
      </w:pPr>
      <w:r w:rsidRPr="00226BF2">
        <w:rPr>
          <w:rFonts w:ascii="Times New Roman" w:hAnsi="Times New Roman" w:cs="Times New Roman"/>
          <w:b/>
          <w:sz w:val="24"/>
        </w:rPr>
        <w:lastRenderedPageBreak/>
        <w:t>ABSTRACT</w:t>
      </w:r>
    </w:p>
    <w:p w:rsidR="00050D0E" w:rsidRDefault="00050D0E" w:rsidP="00050D0E">
      <w:pPr>
        <w:spacing w:after="0"/>
        <w:jc w:val="center"/>
        <w:rPr>
          <w:rFonts w:ascii="Times New Roman" w:hAnsi="Times New Roman" w:cs="Times New Roman"/>
          <w:b/>
          <w:sz w:val="24"/>
        </w:rPr>
      </w:pPr>
    </w:p>
    <w:p w:rsidR="00050D0E" w:rsidRPr="009B2B09" w:rsidRDefault="00050D0E" w:rsidP="00050D0E">
      <w:pPr>
        <w:spacing w:after="0"/>
        <w:jc w:val="both"/>
        <w:rPr>
          <w:rFonts w:ascii="Times New Roman" w:eastAsia="Times New Roman" w:hAnsi="Times New Roman" w:cs="Times New Roman"/>
          <w:sz w:val="24"/>
          <w:szCs w:val="24"/>
        </w:rPr>
      </w:pPr>
      <w:r w:rsidRPr="009B2B09">
        <w:rPr>
          <w:rFonts w:ascii="Times New Roman" w:eastAsia="Times New Roman" w:hAnsi="Times New Roman" w:cs="Times New Roman"/>
          <w:sz w:val="24"/>
          <w:szCs w:val="24"/>
        </w:rPr>
        <w:t xml:space="preserve">The purpose of this study was to determine the increase in the ability of understanding and problems solving mathematical students are learning </w:t>
      </w:r>
      <w:r>
        <w:rPr>
          <w:rFonts w:ascii="Times New Roman" w:eastAsia="Times New Roman" w:hAnsi="Times New Roman" w:cs="Times New Roman"/>
          <w:sz w:val="24"/>
          <w:szCs w:val="24"/>
        </w:rPr>
        <w:t xml:space="preserve">with </w:t>
      </w:r>
      <w:r w:rsidRPr="009B2B09">
        <w:rPr>
          <w:rFonts w:ascii="Times New Roman" w:eastAsia="Times New Roman" w:hAnsi="Times New Roman" w:cs="Times New Roman"/>
          <w:sz w:val="24"/>
          <w:szCs w:val="24"/>
        </w:rPr>
        <w:t xml:space="preserve">models Missouri Mathematics Project is better than the students who received conventional learning the views of the whole and Early Mathematics Ability (KAM). In addition, this study to describe the correlation between comprehension and mathematical problem solving ability of students </w:t>
      </w:r>
    </w:p>
    <w:p w:rsidR="00050D0E" w:rsidRPr="009B2B09" w:rsidRDefault="00050D0E" w:rsidP="00050D0E">
      <w:pPr>
        <w:spacing w:after="0"/>
        <w:jc w:val="both"/>
        <w:rPr>
          <w:rFonts w:ascii="Times New Roman" w:eastAsia="Times New Roman" w:hAnsi="Times New Roman" w:cs="Times New Roman"/>
          <w:sz w:val="24"/>
          <w:szCs w:val="24"/>
        </w:rPr>
      </w:pPr>
      <w:r w:rsidRPr="009B2B09">
        <w:rPr>
          <w:rFonts w:ascii="Times New Roman" w:eastAsia="Times New Roman" w:hAnsi="Times New Roman" w:cs="Times New Roman"/>
          <w:sz w:val="24"/>
          <w:szCs w:val="24"/>
        </w:rPr>
        <w:t>This research was conducted in MSK BSC Bandung, with a sample of two classes</w:t>
      </w:r>
      <w:r w:rsidR="00E35F70">
        <w:rPr>
          <w:rFonts w:ascii="Times New Roman" w:eastAsia="Times New Roman" w:hAnsi="Times New Roman" w:cs="Times New Roman"/>
          <w:sz w:val="24"/>
          <w:szCs w:val="24"/>
        </w:rPr>
        <w:t>, namely Class X-</w:t>
      </w:r>
      <w:r w:rsidR="00E35F70">
        <w:rPr>
          <w:rFonts w:ascii="Times New Roman" w:eastAsia="Times New Roman" w:hAnsi="Times New Roman" w:cs="Times New Roman"/>
          <w:sz w:val="24"/>
          <w:szCs w:val="24"/>
          <w:lang w:val="en-US"/>
        </w:rPr>
        <w:t>A</w:t>
      </w:r>
      <w:r w:rsidR="00E35F70">
        <w:rPr>
          <w:rFonts w:ascii="Times New Roman" w:eastAsia="Times New Roman" w:hAnsi="Times New Roman" w:cs="Times New Roman"/>
          <w:sz w:val="24"/>
          <w:szCs w:val="24"/>
        </w:rPr>
        <w:t xml:space="preserve"> and X - </w:t>
      </w:r>
      <w:r w:rsidR="00E35F70">
        <w:rPr>
          <w:rFonts w:ascii="Times New Roman" w:eastAsia="Times New Roman" w:hAnsi="Times New Roman" w:cs="Times New Roman"/>
          <w:sz w:val="24"/>
          <w:szCs w:val="24"/>
          <w:lang w:val="en-US"/>
        </w:rPr>
        <w:t>B</w:t>
      </w:r>
      <w:r w:rsidRPr="009B2B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Office </w:t>
      </w:r>
      <w:r w:rsidR="00E35F70">
        <w:rPr>
          <w:rFonts w:ascii="Times New Roman" w:eastAsia="Times New Roman" w:hAnsi="Times New Roman" w:cs="Times New Roman"/>
          <w:sz w:val="24"/>
          <w:szCs w:val="24"/>
        </w:rPr>
        <w:t xml:space="preserve">Administration. </w:t>
      </w:r>
      <w:r w:rsidR="00E35F70">
        <w:rPr>
          <w:rFonts w:ascii="Times New Roman" w:eastAsia="Times New Roman" w:hAnsi="Times New Roman" w:cs="Times New Roman"/>
          <w:sz w:val="24"/>
          <w:szCs w:val="24"/>
          <w:lang w:val="en-US"/>
        </w:rPr>
        <w:t>R</w:t>
      </w:r>
      <w:r w:rsidRPr="009B2B09">
        <w:rPr>
          <w:rFonts w:ascii="Times New Roman" w:eastAsia="Times New Roman" w:hAnsi="Times New Roman" w:cs="Times New Roman"/>
          <w:sz w:val="24"/>
          <w:szCs w:val="24"/>
        </w:rPr>
        <w:t xml:space="preserve">esearchers using mixed methods. Mix strategies used method is concurrent embedded strategy. This strategy is similar to the model of concurrent triangulation, because both collect qualitative and quantitative data at the same time. Quantitative data drawn from tests of understanding and solving and student motivation questionnaire. While qualitative data drawn from interviews of students </w:t>
      </w:r>
    </w:p>
    <w:p w:rsidR="00050D0E" w:rsidRPr="009B2B09" w:rsidRDefault="00050D0E" w:rsidP="00050D0E">
      <w:pPr>
        <w:spacing w:after="0"/>
        <w:jc w:val="both"/>
        <w:rPr>
          <w:rFonts w:ascii="Times New Roman" w:eastAsia="Times New Roman" w:hAnsi="Times New Roman" w:cs="Times New Roman"/>
          <w:sz w:val="24"/>
          <w:szCs w:val="24"/>
        </w:rPr>
      </w:pPr>
      <w:r w:rsidRPr="009B2B09">
        <w:rPr>
          <w:rFonts w:ascii="Times New Roman" w:eastAsia="Times New Roman" w:hAnsi="Times New Roman" w:cs="Times New Roman"/>
          <w:sz w:val="24"/>
          <w:szCs w:val="24"/>
        </w:rPr>
        <w:t xml:space="preserve">After processing and data analysis can be concluded that the increase in the ability of understanding and problems solving mathematical students are learning using </w:t>
      </w:r>
      <w:r>
        <w:rPr>
          <w:rFonts w:ascii="Times New Roman" w:eastAsia="Times New Roman" w:hAnsi="Times New Roman" w:cs="Times New Roman"/>
          <w:sz w:val="24"/>
          <w:szCs w:val="24"/>
        </w:rPr>
        <w:t xml:space="preserve">with </w:t>
      </w:r>
      <w:r w:rsidRPr="009B2B09">
        <w:rPr>
          <w:rFonts w:ascii="Times New Roman" w:eastAsia="Times New Roman" w:hAnsi="Times New Roman" w:cs="Times New Roman"/>
          <w:sz w:val="24"/>
          <w:szCs w:val="24"/>
        </w:rPr>
        <w:t xml:space="preserve">models Missouri Mathematics Project is better than the students who received conventional views of the overall learning and Early Mathematics Ability (KAM). There is a positive correlation between ability and understanding of students' mathematical problem solving. Positive student motivation after learning by using learning models Missouri Mathematics Project </w:t>
      </w:r>
    </w:p>
    <w:p w:rsidR="00050D0E" w:rsidRDefault="00050D0E" w:rsidP="00050D0E">
      <w:pPr>
        <w:spacing w:after="0"/>
        <w:jc w:val="both"/>
        <w:rPr>
          <w:rFonts w:ascii="Times New Roman" w:eastAsia="Times New Roman" w:hAnsi="Times New Roman" w:cs="Times New Roman"/>
          <w:sz w:val="24"/>
          <w:szCs w:val="24"/>
          <w:lang w:val="en-US"/>
        </w:rPr>
      </w:pPr>
      <w:r w:rsidRPr="009B2B09">
        <w:rPr>
          <w:rFonts w:ascii="Times New Roman" w:eastAsia="Times New Roman" w:hAnsi="Times New Roman" w:cs="Times New Roman"/>
          <w:sz w:val="24"/>
          <w:szCs w:val="24"/>
        </w:rPr>
        <w:t xml:space="preserve">Keywords: mathematical </w:t>
      </w:r>
      <w:r>
        <w:rPr>
          <w:rFonts w:ascii="Times New Roman" w:eastAsia="Times New Roman" w:hAnsi="Times New Roman" w:cs="Times New Roman"/>
          <w:sz w:val="24"/>
          <w:szCs w:val="24"/>
        </w:rPr>
        <w:t>understanding</w:t>
      </w:r>
      <w:r w:rsidRPr="009B2B09">
        <w:rPr>
          <w:rFonts w:ascii="Times New Roman" w:eastAsia="Times New Roman" w:hAnsi="Times New Roman" w:cs="Times New Roman"/>
          <w:sz w:val="24"/>
          <w:szCs w:val="24"/>
        </w:rPr>
        <w:t>, mathematical pro</w:t>
      </w:r>
      <w:r w:rsidR="00E35F70">
        <w:rPr>
          <w:rFonts w:ascii="Times New Roman" w:eastAsia="Times New Roman" w:hAnsi="Times New Roman" w:cs="Times New Roman"/>
          <w:sz w:val="24"/>
          <w:szCs w:val="24"/>
        </w:rPr>
        <w:t xml:space="preserve">blem solving, student </w:t>
      </w:r>
      <w:r w:rsidR="00E35F70" w:rsidRPr="009B2B09">
        <w:rPr>
          <w:rFonts w:ascii="Times New Roman" w:eastAsia="Times New Roman" w:hAnsi="Times New Roman" w:cs="Times New Roman"/>
          <w:sz w:val="24"/>
          <w:szCs w:val="24"/>
        </w:rPr>
        <w:t>Missouri Mathematics Project</w:t>
      </w:r>
    </w:p>
    <w:p w:rsidR="00E35F70" w:rsidRPr="00E35F70" w:rsidRDefault="00E35F70" w:rsidP="00050D0E">
      <w:pPr>
        <w:spacing w:after="0"/>
        <w:jc w:val="both"/>
        <w:rPr>
          <w:rFonts w:ascii="Times New Roman" w:eastAsia="Times New Roman" w:hAnsi="Times New Roman" w:cs="Times New Roman"/>
          <w:sz w:val="24"/>
          <w:szCs w:val="24"/>
          <w:lang w:val="en-US"/>
        </w:rPr>
      </w:pPr>
    </w:p>
    <w:p w:rsidR="00050D0E" w:rsidRDefault="00050D0E" w:rsidP="00050D0E">
      <w:pPr>
        <w:spacing w:after="0"/>
        <w:rPr>
          <w:rFonts w:ascii="Times New Roman" w:hAnsi="Times New Roman" w:cs="Times New Roman"/>
          <w:b/>
          <w:sz w:val="24"/>
        </w:rPr>
      </w:pPr>
    </w:p>
    <w:p w:rsidR="00050D0E" w:rsidRDefault="00050D0E" w:rsidP="00050D0E">
      <w:pPr>
        <w:spacing w:after="0" w:line="480" w:lineRule="auto"/>
        <w:rPr>
          <w:rFonts w:ascii="Times New Roman" w:hAnsi="Times New Roman" w:cs="Times New Roman"/>
          <w:b/>
          <w:sz w:val="28"/>
          <w:szCs w:val="28"/>
        </w:rPr>
        <w:sectPr w:rsidR="00050D0E" w:rsidSect="00050D0E">
          <w:headerReference w:type="default" r:id="rId8"/>
          <w:pgSz w:w="11906" w:h="16838"/>
          <w:pgMar w:top="1701" w:right="1701" w:bottom="1701" w:left="1814" w:header="709" w:footer="709" w:gutter="0"/>
          <w:cols w:space="708"/>
          <w:docGrid w:linePitch="360"/>
        </w:sectPr>
      </w:pPr>
    </w:p>
    <w:p w:rsidR="00050D0E" w:rsidRDefault="00050D0E" w:rsidP="00050D0E">
      <w:pPr>
        <w:spacing w:after="0" w:line="480" w:lineRule="auto"/>
        <w:rPr>
          <w:rFonts w:ascii="Times New Roman" w:hAnsi="Times New Roman" w:cs="Times New Roman"/>
          <w:b/>
          <w:sz w:val="28"/>
          <w:szCs w:val="28"/>
        </w:rPr>
      </w:pPr>
      <w:r w:rsidRPr="00050D0E">
        <w:rPr>
          <w:rFonts w:ascii="Times New Roman" w:hAnsi="Times New Roman" w:cs="Times New Roman"/>
          <w:b/>
          <w:sz w:val="28"/>
          <w:szCs w:val="28"/>
        </w:rPr>
        <w:lastRenderedPageBreak/>
        <w:t>PENDAHULUAN</w:t>
      </w:r>
    </w:p>
    <w:p w:rsidR="00F35B19" w:rsidRPr="00AF54AA" w:rsidRDefault="00F35B19" w:rsidP="00F35B19">
      <w:pPr>
        <w:pStyle w:val="ListParagraph"/>
        <w:spacing w:after="0" w:line="480" w:lineRule="auto"/>
        <w:ind w:left="0" w:firstLine="720"/>
        <w:jc w:val="both"/>
        <w:rPr>
          <w:rFonts w:ascii="Times New Roman" w:hAnsi="Times New Roman" w:cs="Times New Roman"/>
          <w:sz w:val="24"/>
          <w:szCs w:val="24"/>
        </w:rPr>
      </w:pPr>
      <w:r w:rsidRPr="00AF54AA">
        <w:rPr>
          <w:rFonts w:ascii="Times New Roman" w:hAnsi="Times New Roman" w:cs="Times New Roman"/>
          <w:sz w:val="24"/>
          <w:szCs w:val="24"/>
        </w:rPr>
        <w:t>Mata pelajaran matematika memliki peranan yang strategis dalam kemajuan ilmu pengetahuan dan tekn</w:t>
      </w:r>
      <w:r>
        <w:rPr>
          <w:rFonts w:ascii="Times New Roman" w:hAnsi="Times New Roman" w:cs="Times New Roman"/>
          <w:sz w:val="24"/>
          <w:szCs w:val="24"/>
        </w:rPr>
        <w:t>ologi. Hal ini di</w:t>
      </w:r>
      <w:r>
        <w:rPr>
          <w:rFonts w:ascii="Times New Roman" w:hAnsi="Times New Roman" w:cs="Times New Roman"/>
          <w:sz w:val="24"/>
          <w:szCs w:val="24"/>
          <w:lang w:val="en-US"/>
        </w:rPr>
        <w:t>karenakan</w:t>
      </w:r>
      <w:r w:rsidRPr="00AF54AA">
        <w:rPr>
          <w:rFonts w:ascii="Times New Roman" w:hAnsi="Times New Roman" w:cs="Times New Roman"/>
          <w:sz w:val="24"/>
          <w:szCs w:val="24"/>
        </w:rPr>
        <w:t xml:space="preserve"> matematika hampir tidak dapat dipisahkan dengan cabang ilmu yang lainnya, sehingga matematika mendapatkan julukan sebagai ratunya </w:t>
      </w:r>
      <w:r w:rsidRPr="00AF54AA">
        <w:rPr>
          <w:rFonts w:ascii="Times New Roman" w:hAnsi="Times New Roman" w:cs="Times New Roman"/>
          <w:sz w:val="24"/>
          <w:szCs w:val="24"/>
        </w:rPr>
        <w:lastRenderedPageBreak/>
        <w:t>ilmu.</w:t>
      </w:r>
      <w:r>
        <w:rPr>
          <w:rFonts w:ascii="Times New Roman" w:hAnsi="Times New Roman" w:cs="Times New Roman"/>
          <w:sz w:val="24"/>
          <w:szCs w:val="24"/>
        </w:rPr>
        <w:t xml:space="preserve"> </w:t>
      </w:r>
      <w:r>
        <w:rPr>
          <w:rFonts w:ascii="Times New Roman" w:hAnsi="Times New Roman" w:cs="Times New Roman"/>
          <w:sz w:val="24"/>
          <w:szCs w:val="24"/>
          <w:lang w:val="en-US"/>
        </w:rPr>
        <w:t>Dinyatakan oleh</w:t>
      </w:r>
      <w:r w:rsidRPr="00AF54AA">
        <w:rPr>
          <w:rFonts w:ascii="Times New Roman" w:hAnsi="Times New Roman" w:cs="Times New Roman"/>
          <w:sz w:val="24"/>
          <w:szCs w:val="24"/>
        </w:rPr>
        <w:t xml:space="preserve"> Tim </w:t>
      </w:r>
      <w:r>
        <w:rPr>
          <w:rFonts w:ascii="Times New Roman" w:hAnsi="Times New Roman" w:cs="Times New Roman"/>
          <w:sz w:val="24"/>
          <w:szCs w:val="24"/>
          <w:lang w:val="en-US"/>
        </w:rPr>
        <w:t>Mata Kuliah Proses Belajar Mengajar (</w:t>
      </w:r>
      <w:r w:rsidRPr="00AF54AA">
        <w:rPr>
          <w:rFonts w:ascii="Times New Roman" w:hAnsi="Times New Roman" w:cs="Times New Roman"/>
          <w:sz w:val="24"/>
          <w:szCs w:val="24"/>
        </w:rPr>
        <w:t>MKPBM</w:t>
      </w:r>
      <w:r>
        <w:rPr>
          <w:rFonts w:ascii="Times New Roman" w:hAnsi="Times New Roman" w:cs="Times New Roman"/>
          <w:sz w:val="24"/>
          <w:szCs w:val="24"/>
          <w:lang w:val="en-US"/>
        </w:rPr>
        <w:t>)</w:t>
      </w:r>
      <w:r>
        <w:rPr>
          <w:rFonts w:ascii="Times New Roman" w:hAnsi="Times New Roman" w:cs="Times New Roman"/>
          <w:sz w:val="24"/>
          <w:szCs w:val="24"/>
        </w:rPr>
        <w:t xml:space="preserve"> (2001:28) </w:t>
      </w:r>
      <w:r>
        <w:rPr>
          <w:rFonts w:ascii="Times New Roman" w:hAnsi="Times New Roman" w:cs="Times New Roman"/>
          <w:sz w:val="24"/>
          <w:szCs w:val="24"/>
          <w:lang w:val="en-US"/>
        </w:rPr>
        <w:t>bahwa</w:t>
      </w:r>
      <w:r w:rsidRPr="00AF54AA">
        <w:rPr>
          <w:rFonts w:ascii="Times New Roman" w:hAnsi="Times New Roman" w:cs="Times New Roman"/>
          <w:sz w:val="24"/>
          <w:szCs w:val="24"/>
        </w:rPr>
        <w:t xml:space="preserve"> "matematika sebagai ratu atau</w:t>
      </w:r>
      <w:r>
        <w:rPr>
          <w:rFonts w:ascii="Times New Roman" w:hAnsi="Times New Roman" w:cs="Times New Roman"/>
          <w:sz w:val="24"/>
          <w:szCs w:val="24"/>
        </w:rPr>
        <w:t xml:space="preserve"> ibunya ilmu, </w:t>
      </w:r>
      <w:r>
        <w:rPr>
          <w:rFonts w:ascii="Times New Roman" w:hAnsi="Times New Roman" w:cs="Times New Roman"/>
          <w:sz w:val="24"/>
          <w:szCs w:val="24"/>
          <w:lang w:val="en-US"/>
        </w:rPr>
        <w:t xml:space="preserve">yang berarti </w:t>
      </w:r>
      <w:r w:rsidRPr="00AF54AA">
        <w:rPr>
          <w:rFonts w:ascii="Times New Roman" w:hAnsi="Times New Roman" w:cs="Times New Roman"/>
          <w:sz w:val="24"/>
          <w:szCs w:val="24"/>
        </w:rPr>
        <w:t xml:space="preserve">matematika adalah </w:t>
      </w:r>
      <w:r>
        <w:rPr>
          <w:rFonts w:ascii="Times New Roman" w:hAnsi="Times New Roman" w:cs="Times New Roman"/>
          <w:sz w:val="24"/>
          <w:szCs w:val="24"/>
        </w:rPr>
        <w:t>sumber dari ilmu-ilmu yang lain</w:t>
      </w:r>
      <w:r w:rsidRPr="00AF54AA">
        <w:rPr>
          <w:rFonts w:ascii="Times New Roman" w:hAnsi="Times New Roman" w:cs="Times New Roman"/>
          <w:sz w:val="24"/>
          <w:szCs w:val="24"/>
        </w:rPr>
        <w:t>"</w:t>
      </w:r>
      <w:r>
        <w:rPr>
          <w:rFonts w:ascii="Times New Roman" w:hAnsi="Times New Roman" w:cs="Times New Roman"/>
          <w:sz w:val="24"/>
          <w:szCs w:val="24"/>
          <w:lang w:val="en-US"/>
        </w:rPr>
        <w:t xml:space="preserve">. </w:t>
      </w:r>
      <w:r w:rsidRPr="00AF54AA">
        <w:rPr>
          <w:rFonts w:ascii="Times New Roman" w:hAnsi="Times New Roman" w:cs="Times New Roman"/>
          <w:sz w:val="24"/>
          <w:szCs w:val="24"/>
        </w:rPr>
        <w:t xml:space="preserve"> Rubenstein &amp; Thompson (Sumardyono, 2004: 31) mengingatkan:</w:t>
      </w:r>
    </w:p>
    <w:p w:rsidR="00F35B19" w:rsidRPr="00AF54AA" w:rsidRDefault="00F35B19" w:rsidP="00F35B19">
      <w:pPr>
        <w:pStyle w:val="ListParagraph"/>
        <w:spacing w:after="0" w:line="240" w:lineRule="auto"/>
        <w:ind w:left="709"/>
        <w:jc w:val="both"/>
        <w:rPr>
          <w:rFonts w:ascii="Times New Roman" w:hAnsi="Times New Roman" w:cs="Times New Roman"/>
          <w:i/>
          <w:sz w:val="24"/>
          <w:szCs w:val="24"/>
        </w:rPr>
      </w:pPr>
      <w:r w:rsidRPr="00AF54AA">
        <w:rPr>
          <w:rFonts w:ascii="Times New Roman" w:hAnsi="Times New Roman" w:cs="Times New Roman"/>
          <w:i/>
          <w:sz w:val="24"/>
          <w:szCs w:val="24"/>
        </w:rPr>
        <w:t xml:space="preserve">In general,  teachers must be aware of the difficulties that </w:t>
      </w:r>
      <w:r w:rsidRPr="00AF54AA">
        <w:rPr>
          <w:rFonts w:ascii="Times New Roman" w:hAnsi="Times New Roman" w:cs="Times New Roman"/>
          <w:i/>
          <w:sz w:val="24"/>
          <w:szCs w:val="24"/>
        </w:rPr>
        <w:lastRenderedPageBreak/>
        <w:t>symbolism creates for students. Symbolism is a form of mathematical language that is compact, abstract, specific, and formal.....Therefore, opportunities to use that language should be reguler, rich, meaningful, and rewarding.</w:t>
      </w:r>
    </w:p>
    <w:p w:rsidR="00F35B19" w:rsidRPr="00AF54AA" w:rsidRDefault="00F35B19" w:rsidP="00F35B19">
      <w:pPr>
        <w:pStyle w:val="ListParagraph"/>
        <w:spacing w:after="0" w:line="240" w:lineRule="auto"/>
        <w:ind w:left="709"/>
        <w:jc w:val="both"/>
        <w:rPr>
          <w:rFonts w:ascii="Times New Roman" w:hAnsi="Times New Roman" w:cs="Times New Roman"/>
          <w:i/>
          <w:sz w:val="24"/>
          <w:szCs w:val="24"/>
        </w:rPr>
      </w:pPr>
    </w:p>
    <w:p w:rsidR="00F35B19" w:rsidRPr="00AF54AA" w:rsidRDefault="00F35B19" w:rsidP="00F35B19">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G</w:t>
      </w:r>
      <w:r w:rsidRPr="00AF54AA">
        <w:rPr>
          <w:rFonts w:ascii="Times New Roman" w:hAnsi="Times New Roman" w:cs="Times New Roman"/>
          <w:sz w:val="24"/>
          <w:szCs w:val="24"/>
        </w:rPr>
        <w:t>uru harus menyadari kesulita</w:t>
      </w:r>
      <w:r>
        <w:rPr>
          <w:rFonts w:ascii="Times New Roman" w:hAnsi="Times New Roman" w:cs="Times New Roman"/>
          <w:sz w:val="24"/>
          <w:szCs w:val="24"/>
          <w:lang w:val="en-US"/>
        </w:rPr>
        <w:t>n</w:t>
      </w:r>
      <w:r w:rsidRPr="00AF54AA">
        <w:rPr>
          <w:rFonts w:ascii="Times New Roman" w:hAnsi="Times New Roman" w:cs="Times New Roman"/>
          <w:sz w:val="24"/>
          <w:szCs w:val="24"/>
        </w:rPr>
        <w:t>-kesulitan siswa dalam belajar menge</w:t>
      </w:r>
      <w:r>
        <w:rPr>
          <w:rFonts w:ascii="Times New Roman" w:hAnsi="Times New Roman" w:cs="Times New Roman"/>
          <w:sz w:val="24"/>
          <w:szCs w:val="24"/>
        </w:rPr>
        <w:t xml:space="preserve">nai simbol, </w:t>
      </w:r>
      <w:r>
        <w:rPr>
          <w:rFonts w:ascii="Times New Roman" w:hAnsi="Times New Roman" w:cs="Times New Roman"/>
          <w:sz w:val="24"/>
          <w:szCs w:val="24"/>
          <w:lang w:val="en-US"/>
        </w:rPr>
        <w:t xml:space="preserve">karena </w:t>
      </w:r>
      <w:r w:rsidRPr="00AF54AA">
        <w:rPr>
          <w:rFonts w:ascii="Times New Roman" w:hAnsi="Times New Roman" w:cs="Times New Roman"/>
          <w:sz w:val="24"/>
          <w:szCs w:val="24"/>
        </w:rPr>
        <w:t>simbol merupakan bagian dari keabstra</w:t>
      </w:r>
      <w:r>
        <w:rPr>
          <w:rFonts w:ascii="Times New Roman" w:hAnsi="Times New Roman" w:cs="Times New Roman"/>
          <w:sz w:val="24"/>
          <w:szCs w:val="24"/>
        </w:rPr>
        <w:t xml:space="preserve">kan matematika. </w:t>
      </w:r>
      <w:r>
        <w:rPr>
          <w:rFonts w:ascii="Times New Roman" w:hAnsi="Times New Roman" w:cs="Times New Roman"/>
          <w:sz w:val="24"/>
          <w:szCs w:val="24"/>
          <w:lang w:val="en-US"/>
        </w:rPr>
        <w:t xml:space="preserve">Sehingga </w:t>
      </w:r>
      <w:r w:rsidRPr="00AF54AA">
        <w:rPr>
          <w:rFonts w:ascii="Times New Roman" w:hAnsi="Times New Roman" w:cs="Times New Roman"/>
          <w:sz w:val="24"/>
          <w:szCs w:val="24"/>
        </w:rPr>
        <w:t xml:space="preserve">perlu adanya suatu pembaharuan dalam </w:t>
      </w:r>
      <w:r>
        <w:rPr>
          <w:rFonts w:ascii="Times New Roman" w:hAnsi="Times New Roman" w:cs="Times New Roman"/>
          <w:sz w:val="24"/>
          <w:szCs w:val="24"/>
          <w:lang w:val="en-US"/>
        </w:rPr>
        <w:t xml:space="preserve">proses </w:t>
      </w:r>
      <w:r w:rsidRPr="00AF54AA">
        <w:rPr>
          <w:rFonts w:ascii="Times New Roman" w:hAnsi="Times New Roman" w:cs="Times New Roman"/>
          <w:sz w:val="24"/>
          <w:szCs w:val="24"/>
        </w:rPr>
        <w:t>pembelajara</w:t>
      </w:r>
      <w:r>
        <w:rPr>
          <w:rFonts w:ascii="Times New Roman" w:hAnsi="Times New Roman" w:cs="Times New Roman"/>
          <w:sz w:val="24"/>
          <w:szCs w:val="24"/>
        </w:rPr>
        <w:t xml:space="preserve">n agar kesan </w:t>
      </w:r>
      <w:r>
        <w:rPr>
          <w:rFonts w:ascii="Times New Roman" w:hAnsi="Times New Roman" w:cs="Times New Roman"/>
          <w:sz w:val="24"/>
          <w:szCs w:val="24"/>
          <w:lang w:val="en-US"/>
        </w:rPr>
        <w:t xml:space="preserve">abstrak dalam matematika </w:t>
      </w:r>
      <w:r w:rsidRPr="00AF54AA">
        <w:rPr>
          <w:rFonts w:ascii="Times New Roman" w:hAnsi="Times New Roman" w:cs="Times New Roman"/>
          <w:sz w:val="24"/>
          <w:szCs w:val="24"/>
        </w:rPr>
        <w:t xml:space="preserve">tidak terlalu menonjol dan siswa dapat lebih belajar secara nyaman. </w:t>
      </w:r>
      <w:r>
        <w:rPr>
          <w:rFonts w:ascii="Times New Roman" w:hAnsi="Times New Roman" w:cs="Times New Roman"/>
          <w:sz w:val="24"/>
          <w:szCs w:val="24"/>
        </w:rPr>
        <w:t xml:space="preserve">Namun </w:t>
      </w:r>
      <w:r w:rsidRPr="00AF54AA">
        <w:rPr>
          <w:rFonts w:ascii="Times New Roman" w:hAnsi="Times New Roman" w:cs="Times New Roman"/>
          <w:sz w:val="24"/>
          <w:szCs w:val="24"/>
        </w:rPr>
        <w:t>kenyataan di lapangan</w:t>
      </w:r>
      <w:r>
        <w:rPr>
          <w:rFonts w:ascii="Times New Roman" w:hAnsi="Times New Roman" w:cs="Times New Roman"/>
          <w:sz w:val="24"/>
          <w:szCs w:val="24"/>
          <w:lang w:val="en-US"/>
        </w:rPr>
        <w:t>,</w:t>
      </w:r>
      <w:r w:rsidRPr="00AF54AA">
        <w:rPr>
          <w:rFonts w:ascii="Times New Roman" w:hAnsi="Times New Roman" w:cs="Times New Roman"/>
          <w:sz w:val="24"/>
          <w:szCs w:val="24"/>
        </w:rPr>
        <w:t xml:space="preserve"> guru masih mengalami kesulitan bagaim</w:t>
      </w:r>
      <w:r>
        <w:rPr>
          <w:rFonts w:ascii="Times New Roman" w:hAnsi="Times New Roman" w:cs="Times New Roman"/>
          <w:sz w:val="24"/>
          <w:szCs w:val="24"/>
        </w:rPr>
        <w:t xml:space="preserve">ana melaksanakan pembelajaran </w:t>
      </w:r>
      <w:r>
        <w:rPr>
          <w:rFonts w:ascii="Times New Roman" w:hAnsi="Times New Roman" w:cs="Times New Roman"/>
          <w:sz w:val="24"/>
          <w:szCs w:val="24"/>
          <w:lang w:val="en-US"/>
        </w:rPr>
        <w:t>ya</w:t>
      </w:r>
      <w:r w:rsidRPr="00AF54AA">
        <w:rPr>
          <w:rFonts w:ascii="Times New Roman" w:hAnsi="Times New Roman" w:cs="Times New Roman"/>
          <w:sz w:val="24"/>
          <w:szCs w:val="24"/>
        </w:rPr>
        <w:t xml:space="preserve">ng dapat membuat nyaman siswa di dalam kelas. Seperti dikemukakan Zamroni (Supinah dan Agus D. W. 2009: 1- 2), </w:t>
      </w:r>
    </w:p>
    <w:p w:rsidR="00F35B19" w:rsidRPr="00AF54AA" w:rsidRDefault="00F35B19" w:rsidP="00F35B19">
      <w:pPr>
        <w:pStyle w:val="ListParagraph"/>
        <w:spacing w:after="0" w:line="240" w:lineRule="auto"/>
        <w:ind w:left="709"/>
        <w:jc w:val="both"/>
        <w:rPr>
          <w:rFonts w:ascii="Times New Roman" w:hAnsi="Times New Roman" w:cs="Times New Roman"/>
          <w:sz w:val="24"/>
          <w:szCs w:val="24"/>
        </w:rPr>
      </w:pPr>
      <w:r w:rsidRPr="00AF54AA">
        <w:rPr>
          <w:rFonts w:ascii="Times New Roman" w:hAnsi="Times New Roman" w:cs="Times New Roman"/>
          <w:sz w:val="24"/>
          <w:szCs w:val="24"/>
        </w:rPr>
        <w:t xml:space="preserve">Orientasi pendidikan di Indonesia pada umumnya mempunyai ciri-ciri sebagai berikut: (1) cenderung memperlakukan siswa berstatus sebagai obyek; (2) guru berfungsi sebagai pemegang otoritastertinggi keilmuan dan indoktrinator; (3) materi bersifat </w:t>
      </w:r>
      <w:r w:rsidRPr="00AF54AA">
        <w:rPr>
          <w:rFonts w:ascii="Times New Roman" w:hAnsi="Times New Roman" w:cs="Times New Roman"/>
          <w:i/>
          <w:iCs/>
          <w:sz w:val="24"/>
          <w:szCs w:val="24"/>
        </w:rPr>
        <w:t>subject-oriented</w:t>
      </w:r>
      <w:r w:rsidRPr="00AF54AA">
        <w:rPr>
          <w:rFonts w:ascii="Times New Roman" w:hAnsi="Times New Roman" w:cs="Times New Roman"/>
          <w:sz w:val="24"/>
          <w:szCs w:val="24"/>
        </w:rPr>
        <w:t xml:space="preserve">; dan </w:t>
      </w:r>
      <w:r w:rsidRPr="00AF54AA">
        <w:rPr>
          <w:rFonts w:ascii="Times New Roman" w:hAnsi="Times New Roman" w:cs="Times New Roman"/>
          <w:sz w:val="24"/>
          <w:szCs w:val="24"/>
        </w:rPr>
        <w:lastRenderedPageBreak/>
        <w:t>(4)manajemen bersifat sentralistis. Ciri-ciri tersebut, mengidentifikasikan bahwa belum adanya peran aktif siswa dalam pembelajaran. Guru di sekolah lebih berperan sebagai subyek pembelajaran (pembelajaran berpusat pada guru), sedangkan siswa sebagai obyek, serta pembelajaran tidak mengaitkan dengan kehidupan sehari-hari siswa.</w:t>
      </w:r>
    </w:p>
    <w:p w:rsidR="00F35B19" w:rsidRPr="00AF54AA" w:rsidRDefault="00F35B19" w:rsidP="00F35B19">
      <w:pPr>
        <w:pStyle w:val="ListParagraph"/>
        <w:spacing w:after="0" w:line="240" w:lineRule="auto"/>
        <w:ind w:left="0" w:firstLine="720"/>
        <w:jc w:val="both"/>
        <w:rPr>
          <w:rFonts w:ascii="Times New Roman" w:hAnsi="Times New Roman" w:cs="Times New Roman"/>
          <w:sz w:val="24"/>
          <w:szCs w:val="24"/>
        </w:rPr>
      </w:pPr>
    </w:p>
    <w:p w:rsidR="00F35B19" w:rsidRPr="00D97E74" w:rsidRDefault="00F35B19" w:rsidP="00F35B19">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Ke</w:t>
      </w:r>
      <w:r>
        <w:rPr>
          <w:rFonts w:ascii="Times New Roman" w:hAnsi="Times New Roman" w:cs="Times New Roman"/>
          <w:sz w:val="24"/>
          <w:szCs w:val="24"/>
          <w:lang w:val="en-US"/>
        </w:rPr>
        <w:t xml:space="preserve">adaan </w:t>
      </w:r>
      <w:r w:rsidRPr="00AF54AA">
        <w:rPr>
          <w:rFonts w:ascii="Times New Roman" w:hAnsi="Times New Roman" w:cs="Times New Roman"/>
          <w:sz w:val="24"/>
          <w:szCs w:val="24"/>
        </w:rPr>
        <w:t xml:space="preserve">tersebut juga dialami peneliti </w:t>
      </w:r>
      <w:r>
        <w:rPr>
          <w:rFonts w:ascii="Times New Roman" w:hAnsi="Times New Roman" w:cs="Times New Roman"/>
          <w:sz w:val="24"/>
          <w:szCs w:val="24"/>
        </w:rPr>
        <w:t>di</w:t>
      </w:r>
      <w:r>
        <w:rPr>
          <w:rFonts w:ascii="Times New Roman" w:hAnsi="Times New Roman" w:cs="Times New Roman"/>
          <w:sz w:val="24"/>
          <w:szCs w:val="24"/>
          <w:lang w:val="en-US"/>
        </w:rPr>
        <w:t xml:space="preserve"> tempat mengajar</w:t>
      </w:r>
      <w:r>
        <w:rPr>
          <w:rFonts w:ascii="Times New Roman" w:hAnsi="Times New Roman" w:cs="Times New Roman"/>
          <w:sz w:val="24"/>
          <w:szCs w:val="24"/>
        </w:rPr>
        <w:t xml:space="preserve">, </w:t>
      </w:r>
      <w:r>
        <w:rPr>
          <w:rFonts w:ascii="Times New Roman" w:hAnsi="Times New Roman" w:cs="Times New Roman"/>
          <w:sz w:val="24"/>
          <w:szCs w:val="24"/>
          <w:lang w:val="en-US"/>
        </w:rPr>
        <w:t>yaitu</w:t>
      </w:r>
      <w:r w:rsidRPr="00AF54AA">
        <w:rPr>
          <w:rFonts w:ascii="Times New Roman" w:hAnsi="Times New Roman" w:cs="Times New Roman"/>
          <w:sz w:val="24"/>
          <w:szCs w:val="24"/>
        </w:rPr>
        <w:t xml:space="preserve"> di</w:t>
      </w:r>
      <w:r>
        <w:rPr>
          <w:rFonts w:ascii="Times New Roman" w:hAnsi="Times New Roman" w:cs="Times New Roman"/>
          <w:sz w:val="24"/>
          <w:szCs w:val="24"/>
          <w:lang w:val="en-US"/>
        </w:rPr>
        <w:t xml:space="preserve"> sebuah</w:t>
      </w:r>
      <w:r w:rsidRPr="00AF54AA">
        <w:rPr>
          <w:rFonts w:ascii="Times New Roman" w:hAnsi="Times New Roman" w:cs="Times New Roman"/>
          <w:sz w:val="24"/>
          <w:szCs w:val="24"/>
        </w:rPr>
        <w:t xml:space="preserve"> </w:t>
      </w:r>
      <w:r>
        <w:rPr>
          <w:rFonts w:ascii="Times New Roman" w:hAnsi="Times New Roman" w:cs="Times New Roman"/>
          <w:sz w:val="24"/>
          <w:szCs w:val="24"/>
          <w:lang w:val="en-US"/>
        </w:rPr>
        <w:t>Sekolah Menengah Kejuruan (</w:t>
      </w:r>
      <w:r w:rsidRPr="00AF54AA">
        <w:rPr>
          <w:rFonts w:ascii="Times New Roman" w:hAnsi="Times New Roman" w:cs="Times New Roman"/>
          <w:sz w:val="24"/>
          <w:szCs w:val="24"/>
        </w:rPr>
        <w:t>SMK</w:t>
      </w:r>
      <w:r>
        <w:rPr>
          <w:rFonts w:ascii="Times New Roman" w:hAnsi="Times New Roman" w:cs="Times New Roman"/>
          <w:sz w:val="24"/>
          <w:szCs w:val="24"/>
          <w:lang w:val="en-US"/>
        </w:rPr>
        <w:t>)</w:t>
      </w:r>
      <w:r w:rsidRPr="00AF54AA">
        <w:rPr>
          <w:rFonts w:ascii="Times New Roman" w:hAnsi="Times New Roman" w:cs="Times New Roman"/>
          <w:sz w:val="24"/>
          <w:szCs w:val="24"/>
        </w:rPr>
        <w:t xml:space="preserve"> swasta yang kebanyakan siswa</w:t>
      </w:r>
      <w:r>
        <w:rPr>
          <w:rFonts w:ascii="Times New Roman" w:hAnsi="Times New Roman" w:cs="Times New Roman"/>
          <w:sz w:val="24"/>
          <w:szCs w:val="24"/>
          <w:lang w:val="en-US"/>
        </w:rPr>
        <w:t>nya</w:t>
      </w:r>
      <w:r w:rsidRPr="00AF54AA">
        <w:rPr>
          <w:rFonts w:ascii="Times New Roman" w:hAnsi="Times New Roman" w:cs="Times New Roman"/>
          <w:sz w:val="24"/>
          <w:szCs w:val="24"/>
        </w:rPr>
        <w:t xml:space="preserve"> tidak terlalu peduli terhadap mata pelajaran yang bukan produktif, salah satunya </w:t>
      </w:r>
      <w:r>
        <w:rPr>
          <w:rFonts w:ascii="Times New Roman" w:hAnsi="Times New Roman" w:cs="Times New Roman"/>
          <w:sz w:val="24"/>
          <w:szCs w:val="24"/>
        </w:rPr>
        <w:t xml:space="preserve">mata pelajaran matematika. </w:t>
      </w:r>
      <w:r>
        <w:rPr>
          <w:rFonts w:ascii="Times New Roman" w:hAnsi="Times New Roman" w:cs="Times New Roman"/>
          <w:sz w:val="24"/>
          <w:szCs w:val="24"/>
          <w:lang w:val="en-US"/>
        </w:rPr>
        <w:t xml:space="preserve">Peneliti mengajar </w:t>
      </w:r>
      <w:r w:rsidRPr="00AF54AA">
        <w:rPr>
          <w:rFonts w:ascii="Times New Roman" w:hAnsi="Times New Roman" w:cs="Times New Roman"/>
          <w:sz w:val="24"/>
          <w:szCs w:val="24"/>
        </w:rPr>
        <w:t>SMK BSC Bandung jurusan administrasi perkantoran. Pembelajaran matematika di kelas tersebut kurang diminati dibandingkan dengan pelajaran lain, bahkan cendrung ditakuti. Hal ini tidaklah mengagetkan karena ke</w:t>
      </w:r>
      <w:r>
        <w:rPr>
          <w:rFonts w:ascii="Times New Roman" w:hAnsi="Times New Roman" w:cs="Times New Roman"/>
          <w:sz w:val="24"/>
          <w:szCs w:val="24"/>
        </w:rPr>
        <w:t xml:space="preserve">takutan terhadap matematika </w:t>
      </w:r>
      <w:r>
        <w:rPr>
          <w:rFonts w:ascii="Times New Roman" w:hAnsi="Times New Roman" w:cs="Times New Roman"/>
          <w:sz w:val="24"/>
          <w:szCs w:val="24"/>
          <w:lang w:val="en-US"/>
        </w:rPr>
        <w:t>mungkin</w:t>
      </w:r>
      <w:r w:rsidRPr="00AF54AA">
        <w:rPr>
          <w:rFonts w:ascii="Times New Roman" w:hAnsi="Times New Roman" w:cs="Times New Roman"/>
          <w:sz w:val="24"/>
          <w:szCs w:val="24"/>
        </w:rPr>
        <w:t xml:space="preserve"> timbul akibat pengalaman buruk mereka ketika belajar matematika.</w:t>
      </w:r>
      <w:r>
        <w:rPr>
          <w:rFonts w:ascii="Times New Roman" w:hAnsi="Times New Roman" w:cs="Times New Roman"/>
          <w:sz w:val="24"/>
          <w:szCs w:val="24"/>
          <w:lang w:val="en-US"/>
        </w:rPr>
        <w:t xml:space="preserve"> </w:t>
      </w:r>
      <w:r w:rsidRPr="00AF54AA">
        <w:rPr>
          <w:rFonts w:ascii="Times New Roman" w:hAnsi="Times New Roman" w:cs="Times New Roman"/>
          <w:sz w:val="24"/>
          <w:szCs w:val="24"/>
        </w:rPr>
        <w:t xml:space="preserve">Ruseffendi (2006:157) menyatakan "banyak anak-anak setelah belajar </w:t>
      </w:r>
      <w:r w:rsidRPr="00AF54AA">
        <w:rPr>
          <w:rFonts w:ascii="Times New Roman" w:hAnsi="Times New Roman" w:cs="Times New Roman"/>
          <w:sz w:val="24"/>
          <w:szCs w:val="24"/>
        </w:rPr>
        <w:lastRenderedPageBreak/>
        <w:t>matematika</w:t>
      </w:r>
      <w:r>
        <w:rPr>
          <w:rFonts w:ascii="Times New Roman" w:hAnsi="Times New Roman" w:cs="Times New Roman"/>
          <w:sz w:val="24"/>
          <w:szCs w:val="24"/>
          <w:lang w:val="en-US"/>
        </w:rPr>
        <w:t>,</w:t>
      </w:r>
      <w:r w:rsidRPr="00AF54AA">
        <w:rPr>
          <w:rFonts w:ascii="Times New Roman" w:hAnsi="Times New Roman" w:cs="Times New Roman"/>
          <w:sz w:val="24"/>
          <w:szCs w:val="24"/>
        </w:rPr>
        <w:t xml:space="preserve"> bagian yang sederhana pun banyak yang tidak dipahaminya, banyak konsep yang dipahaminya secara keliru, matematika dianggap sebagai ilmu yang sukar, ruwet dan banyak memperdayakan." Hal ini berdampak pada hasil belajar siswa yang kurang memuaskan. Berdasarkan data yang dipunyai dari jumlah siswa yang ada hanya 30% siswa yang mampu mengerjakan soal-soal yang mengukur kemampuan tingkat tinggi, salah satunya kemampuan pemahaman dan pemecahan masalah </w:t>
      </w:r>
      <w:r>
        <w:rPr>
          <w:rFonts w:ascii="Times New Roman" w:hAnsi="Times New Roman" w:cs="Times New Roman"/>
          <w:sz w:val="24"/>
          <w:szCs w:val="24"/>
        </w:rPr>
        <w:t>matematis</w:t>
      </w:r>
      <w:r w:rsidRPr="00AF54AA">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Berikut ini data skor rata-rata siswa pada jurusan administrasi perkantoran</w:t>
      </w:r>
      <w:r>
        <w:rPr>
          <w:rFonts w:ascii="Times New Roman" w:hAnsi="Times New Roman" w:cs="Times New Roman"/>
          <w:sz w:val="24"/>
          <w:szCs w:val="24"/>
          <w:lang w:val="en-US"/>
        </w:rPr>
        <w:t>;</w:t>
      </w:r>
    </w:p>
    <w:p w:rsidR="00F35B19" w:rsidRPr="008C55B7" w:rsidRDefault="00F35B19" w:rsidP="00F35B19">
      <w:pPr>
        <w:pStyle w:val="Heading4"/>
        <w:spacing w:before="0"/>
        <w:jc w:val="center"/>
        <w:rPr>
          <w:rFonts w:ascii="Times New Roman" w:hAnsi="Times New Roman" w:cs="Times New Roman"/>
          <w:i w:val="0"/>
          <w:color w:val="auto"/>
          <w:sz w:val="24"/>
        </w:rPr>
      </w:pPr>
      <w:bookmarkStart w:id="1" w:name="_Toc391474676"/>
      <w:r w:rsidRPr="008C55B7">
        <w:rPr>
          <w:rFonts w:ascii="Times New Roman" w:hAnsi="Times New Roman" w:cs="Times New Roman"/>
          <w:i w:val="0"/>
          <w:color w:val="auto"/>
          <w:sz w:val="24"/>
        </w:rPr>
        <w:t>Tabel 1.1 Nilai Rataan Hasil Belajar Siswa Pada Materi Program Linier</w:t>
      </w:r>
      <w:bookmarkEnd w:id="1"/>
    </w:p>
    <w:p w:rsidR="00F35B19" w:rsidRPr="00DF2BE0" w:rsidRDefault="00F35B19" w:rsidP="00F35B19">
      <w:pPr>
        <w:pStyle w:val="Heading4"/>
        <w:spacing w:before="0"/>
        <w:jc w:val="center"/>
      </w:pPr>
      <w:bookmarkStart w:id="2" w:name="_Toc391474677"/>
      <w:r w:rsidRPr="008C55B7">
        <w:rPr>
          <w:rFonts w:ascii="Times New Roman" w:hAnsi="Times New Roman" w:cs="Times New Roman"/>
          <w:i w:val="0"/>
          <w:color w:val="auto"/>
          <w:sz w:val="24"/>
        </w:rPr>
        <w:t>Tahun 2009 – 2012</w:t>
      </w:r>
      <w:bookmarkEnd w:id="2"/>
    </w:p>
    <w:p w:rsidR="00F35B19" w:rsidRPr="00DF2BE0" w:rsidRDefault="00F35B19" w:rsidP="00F35B19">
      <w:pPr>
        <w:pStyle w:val="BodyTextIndent3"/>
        <w:spacing w:after="0" w:line="240" w:lineRule="auto"/>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620"/>
        <w:gridCol w:w="1475"/>
        <w:gridCol w:w="1119"/>
      </w:tblGrid>
      <w:tr w:rsidR="00F35B19" w:rsidRPr="00DF2BE0" w:rsidTr="00523BEA">
        <w:trPr>
          <w:jc w:val="center"/>
        </w:trPr>
        <w:tc>
          <w:tcPr>
            <w:tcW w:w="1981" w:type="dxa"/>
          </w:tcPr>
          <w:p w:rsidR="00F35B19" w:rsidRPr="00DF2BE0" w:rsidRDefault="00F35B19" w:rsidP="00523BEA">
            <w:pPr>
              <w:pStyle w:val="BodyTextIndent3"/>
              <w:spacing w:after="0" w:line="240" w:lineRule="auto"/>
              <w:ind w:left="0" w:firstLine="0"/>
              <w:jc w:val="center"/>
              <w:rPr>
                <w:rFonts w:ascii="Times New Roman" w:hAnsi="Times New Roman"/>
                <w:b/>
                <w:sz w:val="24"/>
                <w:szCs w:val="24"/>
              </w:rPr>
            </w:pPr>
            <w:r w:rsidRPr="00DF2BE0">
              <w:rPr>
                <w:rFonts w:ascii="Times New Roman" w:hAnsi="Times New Roman"/>
                <w:b/>
                <w:sz w:val="24"/>
                <w:szCs w:val="24"/>
              </w:rPr>
              <w:t>Tahun Pelajaran</w:t>
            </w:r>
          </w:p>
        </w:tc>
        <w:tc>
          <w:tcPr>
            <w:tcW w:w="1964" w:type="dxa"/>
          </w:tcPr>
          <w:p w:rsidR="00F35B19" w:rsidRPr="00DF2BE0" w:rsidRDefault="00F35B19" w:rsidP="00523BEA">
            <w:pPr>
              <w:pStyle w:val="BodyTextIndent3"/>
              <w:spacing w:after="0" w:line="240" w:lineRule="auto"/>
              <w:ind w:left="0" w:firstLine="0"/>
              <w:jc w:val="center"/>
              <w:rPr>
                <w:rFonts w:ascii="Times New Roman" w:hAnsi="Times New Roman"/>
                <w:b/>
                <w:sz w:val="24"/>
                <w:szCs w:val="24"/>
              </w:rPr>
            </w:pPr>
            <w:r w:rsidRPr="00DF2BE0">
              <w:rPr>
                <w:rFonts w:ascii="Times New Roman" w:hAnsi="Times New Roman"/>
                <w:b/>
                <w:sz w:val="24"/>
                <w:szCs w:val="24"/>
              </w:rPr>
              <w:t>Rataan</w:t>
            </w:r>
          </w:p>
        </w:tc>
        <w:tc>
          <w:tcPr>
            <w:tcW w:w="1409" w:type="dxa"/>
          </w:tcPr>
          <w:p w:rsidR="00F35B19" w:rsidRPr="00DF2BE0" w:rsidRDefault="00F35B19" w:rsidP="00523BEA">
            <w:pPr>
              <w:pStyle w:val="BodyTextIndent3"/>
              <w:spacing w:after="0" w:line="240" w:lineRule="auto"/>
              <w:ind w:left="0" w:firstLine="0"/>
              <w:jc w:val="center"/>
              <w:rPr>
                <w:rFonts w:ascii="Times New Roman" w:hAnsi="Times New Roman"/>
                <w:b/>
                <w:sz w:val="24"/>
                <w:szCs w:val="24"/>
              </w:rPr>
            </w:pPr>
            <w:r w:rsidRPr="00DF2BE0">
              <w:rPr>
                <w:rFonts w:ascii="Times New Roman" w:hAnsi="Times New Roman"/>
                <w:b/>
                <w:sz w:val="24"/>
                <w:szCs w:val="24"/>
              </w:rPr>
              <w:t>KKM</w:t>
            </w:r>
          </w:p>
        </w:tc>
      </w:tr>
      <w:tr w:rsidR="00F35B19" w:rsidRPr="00DF2BE0" w:rsidTr="00523BEA">
        <w:trPr>
          <w:jc w:val="center"/>
        </w:trPr>
        <w:tc>
          <w:tcPr>
            <w:tcW w:w="1981"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sidRPr="00DF2BE0">
              <w:rPr>
                <w:rFonts w:ascii="Times New Roman" w:hAnsi="Times New Roman"/>
                <w:sz w:val="24"/>
                <w:szCs w:val="24"/>
              </w:rPr>
              <w:t>2008/2009</w:t>
            </w:r>
          </w:p>
        </w:tc>
        <w:tc>
          <w:tcPr>
            <w:tcW w:w="1964"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56</w:t>
            </w:r>
          </w:p>
        </w:tc>
        <w:tc>
          <w:tcPr>
            <w:tcW w:w="1409"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70</w:t>
            </w:r>
          </w:p>
        </w:tc>
      </w:tr>
      <w:tr w:rsidR="00F35B19" w:rsidRPr="00DF2BE0" w:rsidTr="00523BEA">
        <w:trPr>
          <w:jc w:val="center"/>
        </w:trPr>
        <w:tc>
          <w:tcPr>
            <w:tcW w:w="1981"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sidRPr="00DF2BE0">
              <w:rPr>
                <w:rFonts w:ascii="Times New Roman" w:hAnsi="Times New Roman"/>
                <w:sz w:val="24"/>
                <w:szCs w:val="24"/>
              </w:rPr>
              <w:t>2009/2010</w:t>
            </w:r>
          </w:p>
        </w:tc>
        <w:tc>
          <w:tcPr>
            <w:tcW w:w="1964"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59</w:t>
            </w:r>
          </w:p>
        </w:tc>
        <w:tc>
          <w:tcPr>
            <w:tcW w:w="1409"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70</w:t>
            </w:r>
          </w:p>
        </w:tc>
      </w:tr>
      <w:tr w:rsidR="00F35B19" w:rsidRPr="00DF2BE0" w:rsidTr="00523BEA">
        <w:trPr>
          <w:jc w:val="center"/>
        </w:trPr>
        <w:tc>
          <w:tcPr>
            <w:tcW w:w="1981"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sidRPr="00DF2BE0">
              <w:rPr>
                <w:rFonts w:ascii="Times New Roman" w:hAnsi="Times New Roman"/>
                <w:sz w:val="24"/>
                <w:szCs w:val="24"/>
              </w:rPr>
              <w:t>2010/2011</w:t>
            </w:r>
          </w:p>
        </w:tc>
        <w:tc>
          <w:tcPr>
            <w:tcW w:w="1964"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60</w:t>
            </w:r>
          </w:p>
        </w:tc>
        <w:tc>
          <w:tcPr>
            <w:tcW w:w="1409"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70</w:t>
            </w:r>
          </w:p>
        </w:tc>
      </w:tr>
      <w:tr w:rsidR="00F35B19" w:rsidRPr="00DF2BE0" w:rsidTr="00523BEA">
        <w:trPr>
          <w:jc w:val="center"/>
        </w:trPr>
        <w:tc>
          <w:tcPr>
            <w:tcW w:w="1981"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sidRPr="00DF2BE0">
              <w:rPr>
                <w:rFonts w:ascii="Times New Roman" w:hAnsi="Times New Roman"/>
                <w:sz w:val="24"/>
                <w:szCs w:val="24"/>
              </w:rPr>
              <w:t>2011/2012</w:t>
            </w:r>
          </w:p>
        </w:tc>
        <w:tc>
          <w:tcPr>
            <w:tcW w:w="1964"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55</w:t>
            </w:r>
          </w:p>
        </w:tc>
        <w:tc>
          <w:tcPr>
            <w:tcW w:w="1409" w:type="dxa"/>
          </w:tcPr>
          <w:p w:rsidR="00F35B19" w:rsidRPr="00DF2BE0" w:rsidRDefault="00F35B19" w:rsidP="00523BEA">
            <w:pPr>
              <w:pStyle w:val="BodyTextIndent3"/>
              <w:spacing w:after="0" w:line="240" w:lineRule="auto"/>
              <w:ind w:left="0" w:firstLine="0"/>
              <w:jc w:val="center"/>
              <w:rPr>
                <w:rFonts w:ascii="Times New Roman" w:hAnsi="Times New Roman"/>
                <w:sz w:val="24"/>
                <w:szCs w:val="24"/>
              </w:rPr>
            </w:pPr>
            <w:r>
              <w:rPr>
                <w:rFonts w:ascii="Times New Roman" w:hAnsi="Times New Roman"/>
                <w:sz w:val="24"/>
                <w:szCs w:val="24"/>
              </w:rPr>
              <w:t>70</w:t>
            </w:r>
          </w:p>
        </w:tc>
      </w:tr>
    </w:tbl>
    <w:p w:rsidR="00F35B19" w:rsidRPr="006B7DB7" w:rsidRDefault="00F35B19" w:rsidP="00F35B19">
      <w:pPr>
        <w:pStyle w:val="BodyTextIndent3"/>
        <w:spacing w:after="0" w:line="240" w:lineRule="auto"/>
        <w:jc w:val="center"/>
        <w:rPr>
          <w:rFonts w:ascii="Times New Roman" w:hAnsi="Times New Roman"/>
          <w:sz w:val="24"/>
          <w:szCs w:val="24"/>
        </w:rPr>
      </w:pPr>
      <w:r w:rsidRPr="006B7DB7">
        <w:rPr>
          <w:rFonts w:ascii="Times New Roman" w:hAnsi="Times New Roman"/>
          <w:sz w:val="24"/>
          <w:szCs w:val="24"/>
        </w:rPr>
        <w:t>Sumber: guru matematika jurusan Administrasi Perkantoran</w:t>
      </w:r>
    </w:p>
    <w:p w:rsidR="00F35B19" w:rsidRDefault="00F35B19" w:rsidP="00F35B19">
      <w:pPr>
        <w:pStyle w:val="ListParagraph"/>
        <w:spacing w:after="0" w:line="240" w:lineRule="auto"/>
        <w:ind w:left="0" w:firstLine="720"/>
        <w:jc w:val="both"/>
        <w:rPr>
          <w:rFonts w:ascii="Times New Roman" w:hAnsi="Times New Roman" w:cs="Times New Roman"/>
          <w:sz w:val="24"/>
          <w:szCs w:val="24"/>
          <w:lang w:val="en-US"/>
        </w:rPr>
      </w:pPr>
    </w:p>
    <w:p w:rsidR="00F35B19" w:rsidRDefault="00F35B19" w:rsidP="00F35B19">
      <w:pPr>
        <w:pStyle w:val="ListParagraph"/>
        <w:spacing w:after="0" w:line="480" w:lineRule="auto"/>
        <w:ind w:left="0" w:firstLine="720"/>
        <w:jc w:val="both"/>
        <w:rPr>
          <w:rFonts w:ascii="Times New Roman" w:hAnsi="Times New Roman" w:cs="Times New Roman"/>
          <w:sz w:val="24"/>
          <w:szCs w:val="24"/>
        </w:rPr>
      </w:pPr>
      <w:r w:rsidRPr="00AF54AA">
        <w:rPr>
          <w:rFonts w:ascii="Times New Roman" w:hAnsi="Times New Roman" w:cs="Times New Roman"/>
          <w:sz w:val="24"/>
          <w:szCs w:val="24"/>
        </w:rPr>
        <w:t xml:space="preserve">Permasalahan tersebut menyebabkan kemampuan siswa dalam </w:t>
      </w:r>
      <w:r w:rsidRPr="00AF54AA">
        <w:rPr>
          <w:rFonts w:ascii="Times New Roman" w:hAnsi="Times New Roman" w:cs="Times New Roman"/>
          <w:sz w:val="24"/>
          <w:szCs w:val="24"/>
        </w:rPr>
        <w:lastRenderedPageBreak/>
        <w:t xml:space="preserve">menjawab soal matematika </w:t>
      </w:r>
      <w:r>
        <w:rPr>
          <w:rFonts w:ascii="Times New Roman" w:hAnsi="Times New Roman" w:cs="Times New Roman"/>
          <w:sz w:val="24"/>
          <w:szCs w:val="24"/>
          <w:lang w:val="en-US"/>
        </w:rPr>
        <w:t xml:space="preserve">menjadi </w:t>
      </w:r>
      <w:r w:rsidRPr="00AF54AA">
        <w:rPr>
          <w:rFonts w:ascii="Times New Roman" w:hAnsi="Times New Roman" w:cs="Times New Roman"/>
          <w:sz w:val="24"/>
          <w:szCs w:val="24"/>
        </w:rPr>
        <w:t>re</w:t>
      </w:r>
      <w:r>
        <w:rPr>
          <w:rFonts w:ascii="Times New Roman" w:hAnsi="Times New Roman" w:cs="Times New Roman"/>
          <w:sz w:val="24"/>
          <w:szCs w:val="24"/>
        </w:rPr>
        <w:t xml:space="preserve">ndah. Kemampuan </w:t>
      </w:r>
      <w:r>
        <w:rPr>
          <w:rFonts w:ascii="Times New Roman" w:hAnsi="Times New Roman" w:cs="Times New Roman"/>
          <w:sz w:val="24"/>
          <w:szCs w:val="24"/>
          <w:lang w:val="en-US"/>
        </w:rPr>
        <w:t xml:space="preserve">tersebut </w:t>
      </w:r>
      <w:r w:rsidRPr="00AF54AA">
        <w:rPr>
          <w:rFonts w:ascii="Times New Roman" w:hAnsi="Times New Roman" w:cs="Times New Roman"/>
          <w:sz w:val="24"/>
          <w:szCs w:val="24"/>
        </w:rPr>
        <w:t>rendah terutama pada soal-soal yang digunakan untuk mengukur kemampuan tinggi, yaitu soal-soal yang tidak dapat dijawab s</w:t>
      </w:r>
      <w:r>
        <w:rPr>
          <w:rFonts w:ascii="Times New Roman" w:hAnsi="Times New Roman" w:cs="Times New Roman"/>
          <w:sz w:val="24"/>
          <w:szCs w:val="24"/>
        </w:rPr>
        <w:t>ecara langsung dan  secara pros</w:t>
      </w:r>
      <w:r>
        <w:rPr>
          <w:rFonts w:ascii="Times New Roman" w:hAnsi="Times New Roman" w:cs="Times New Roman"/>
          <w:sz w:val="24"/>
          <w:szCs w:val="24"/>
          <w:lang w:val="en-US"/>
        </w:rPr>
        <w:t>e</w:t>
      </w:r>
      <w:r>
        <w:rPr>
          <w:rFonts w:ascii="Times New Roman" w:hAnsi="Times New Roman" w:cs="Times New Roman"/>
          <w:sz w:val="24"/>
          <w:szCs w:val="24"/>
        </w:rPr>
        <w:t>d</w:t>
      </w:r>
      <w:r>
        <w:rPr>
          <w:rFonts w:ascii="Times New Roman" w:hAnsi="Times New Roman" w:cs="Times New Roman"/>
          <w:sz w:val="24"/>
          <w:szCs w:val="24"/>
          <w:lang w:val="en-US"/>
        </w:rPr>
        <w:t>u</w:t>
      </w:r>
      <w:r>
        <w:rPr>
          <w:rFonts w:ascii="Times New Roman" w:hAnsi="Times New Roman" w:cs="Times New Roman"/>
          <w:sz w:val="24"/>
          <w:szCs w:val="24"/>
        </w:rPr>
        <w:t>ral. Salah satunya kemampuan pemahaman dan kemampuan pemecahan masalah matematis.</w:t>
      </w:r>
    </w:p>
    <w:p w:rsidR="00F35B19" w:rsidRPr="00AF54AA" w:rsidRDefault="00F35B19" w:rsidP="00F35B19">
      <w:pPr>
        <w:spacing w:after="0" w:line="480" w:lineRule="auto"/>
        <w:ind w:left="142" w:firstLine="720"/>
        <w:jc w:val="both"/>
        <w:rPr>
          <w:rFonts w:ascii="Times New Roman" w:hAnsi="Times New Roman" w:cs="Times New Roman"/>
          <w:bCs/>
          <w:sz w:val="24"/>
          <w:szCs w:val="24"/>
          <w:lang w:val="fi-FI"/>
        </w:rPr>
      </w:pPr>
      <w:r w:rsidRPr="00AF54AA">
        <w:rPr>
          <w:rFonts w:ascii="Times New Roman" w:hAnsi="Times New Roman" w:cs="Times New Roman"/>
          <w:bCs/>
          <w:sz w:val="24"/>
          <w:szCs w:val="24"/>
          <w:lang w:val="fi-FI"/>
        </w:rPr>
        <w:t>Skemp (Sumarmo,</w:t>
      </w:r>
      <w:r>
        <w:rPr>
          <w:rFonts w:ascii="Times New Roman" w:hAnsi="Times New Roman" w:cs="Times New Roman"/>
          <w:bCs/>
          <w:sz w:val="24"/>
          <w:szCs w:val="24"/>
          <w:lang w:val="fi-FI"/>
        </w:rPr>
        <w:t>2006</w:t>
      </w:r>
      <w:r w:rsidRPr="00AF54AA">
        <w:rPr>
          <w:rFonts w:ascii="Times New Roman" w:hAnsi="Times New Roman" w:cs="Times New Roman"/>
          <w:bCs/>
          <w:sz w:val="24"/>
          <w:szCs w:val="24"/>
          <w:lang w:val="fi-FI"/>
        </w:rPr>
        <w:t>:5) menggolongkan pemahaman dalam dua jenis, yaitu :</w:t>
      </w:r>
    </w:p>
    <w:p w:rsidR="00F35B19" w:rsidRPr="00AF54AA" w:rsidRDefault="00F35B19" w:rsidP="00F35B19">
      <w:pPr>
        <w:pStyle w:val="ListParagraph"/>
        <w:numPr>
          <w:ilvl w:val="0"/>
          <w:numId w:val="1"/>
        </w:numPr>
        <w:tabs>
          <w:tab w:val="left" w:pos="1800"/>
        </w:tabs>
        <w:spacing w:after="0" w:line="240" w:lineRule="auto"/>
        <w:ind w:left="927"/>
        <w:jc w:val="both"/>
        <w:rPr>
          <w:rFonts w:ascii="Times New Roman" w:hAnsi="Times New Roman" w:cs="Times New Roman"/>
          <w:bCs/>
          <w:sz w:val="24"/>
          <w:szCs w:val="24"/>
          <w:lang w:val="fi-FI"/>
        </w:rPr>
      </w:pPr>
      <w:r w:rsidRPr="00AF54AA">
        <w:rPr>
          <w:rFonts w:ascii="Times New Roman" w:hAnsi="Times New Roman" w:cs="Times New Roman"/>
          <w:bCs/>
          <w:sz w:val="24"/>
          <w:szCs w:val="24"/>
          <w:lang w:val="fi-FI"/>
        </w:rPr>
        <w:t>Pemahaman Instrumental : hafal konsep atau prinsip tanpa kaitan dengan yang lainnya, dapat menerapkan rumus dalam perhitungan sederhana, dan mengerjakan perhitungan secara algoritmik.</w:t>
      </w:r>
    </w:p>
    <w:p w:rsidR="00F35B19" w:rsidRPr="00F35B19" w:rsidRDefault="00F35B19" w:rsidP="00F35B19">
      <w:pPr>
        <w:pStyle w:val="ListParagraph"/>
        <w:numPr>
          <w:ilvl w:val="0"/>
          <w:numId w:val="1"/>
        </w:numPr>
        <w:tabs>
          <w:tab w:val="left" w:pos="1800"/>
        </w:tabs>
        <w:spacing w:after="0" w:line="240" w:lineRule="auto"/>
        <w:ind w:left="927"/>
        <w:jc w:val="both"/>
        <w:rPr>
          <w:rFonts w:ascii="Times New Roman" w:hAnsi="Times New Roman" w:cs="Times New Roman"/>
          <w:sz w:val="24"/>
          <w:szCs w:val="24"/>
          <w:lang w:val="en-US"/>
        </w:rPr>
      </w:pPr>
      <w:r w:rsidRPr="00AF54AA">
        <w:rPr>
          <w:rFonts w:ascii="Times New Roman" w:hAnsi="Times New Roman" w:cs="Times New Roman"/>
          <w:bCs/>
          <w:sz w:val="24"/>
          <w:szCs w:val="24"/>
          <w:lang w:val="fi-FI"/>
        </w:rPr>
        <w:t>Pemahaman Relasional : mengaitkan satu konsep atau prinsip dengan konsep atau prinsip lainnya</w:t>
      </w:r>
    </w:p>
    <w:p w:rsidR="00F35B19" w:rsidRPr="008A448D" w:rsidRDefault="00F35B19" w:rsidP="00F35B19">
      <w:pPr>
        <w:pStyle w:val="ListParagraph"/>
        <w:tabs>
          <w:tab w:val="left" w:pos="1800"/>
        </w:tabs>
        <w:spacing w:after="0" w:line="240" w:lineRule="auto"/>
        <w:ind w:left="1276"/>
        <w:jc w:val="both"/>
        <w:rPr>
          <w:rFonts w:ascii="Times New Roman" w:hAnsi="Times New Roman" w:cs="Times New Roman"/>
          <w:sz w:val="24"/>
          <w:szCs w:val="24"/>
          <w:lang w:val="en-US"/>
        </w:rPr>
      </w:pPr>
    </w:p>
    <w:p w:rsidR="00F35B19" w:rsidRDefault="00F35B19" w:rsidP="00F35B19">
      <w:pPr>
        <w:spacing w:after="0" w:line="480" w:lineRule="auto"/>
        <w:ind w:left="142" w:firstLine="720"/>
        <w:jc w:val="both"/>
        <w:rPr>
          <w:rFonts w:ascii="Times New Roman" w:hAnsi="Times New Roman" w:cs="Times New Roman"/>
          <w:bCs/>
          <w:sz w:val="24"/>
          <w:szCs w:val="24"/>
        </w:rPr>
      </w:pPr>
      <w:r w:rsidRPr="0000549D">
        <w:rPr>
          <w:rFonts w:ascii="Times New Roman" w:hAnsi="Times New Roman" w:cs="Times New Roman"/>
          <w:bCs/>
          <w:sz w:val="24"/>
          <w:szCs w:val="24"/>
          <w:lang w:val="fi-FI"/>
        </w:rPr>
        <w:t>Pemecahan masalah dalam matematika pada hakekatnya merupakan</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proses berfikir tingkat tinggi. Menurut Sumarno (1994) pemecahan masalah</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 xml:space="preserve">sebagai kemampuan dasar merupakan jawaban </w:t>
      </w:r>
      <w:r w:rsidRPr="0000549D">
        <w:rPr>
          <w:rFonts w:ascii="Times New Roman" w:hAnsi="Times New Roman" w:cs="Times New Roman"/>
          <w:bCs/>
          <w:sz w:val="24"/>
          <w:szCs w:val="24"/>
          <w:lang w:val="fi-FI"/>
        </w:rPr>
        <w:lastRenderedPageBreak/>
        <w:t>pertanyaan yang sangat kompleks</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bahkan lebih kompleks dari pengertian pemecahan masalah itu sendiri.</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Pemecahan masalah sebagai proses merupakan suatu kegiatan yang lebih</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mengutamakan pentingnya prosedur langkah-langkah, strategi dan karakteristik</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yang ditempuh siswa dalam menyelesaikan masalah sehingga dapat menemukan</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jawaban soal dan bukan hanya pada jawaban itu sendiri. Pemecahan masalah</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sebagai tujuan merupakan kemampuan yang harus dicapai siswa. Kemampuan itu</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meliputi mengidentifikasi unsur yang diketahui, ditanya, serta kecukupan unsur</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yang diperlukan; merumuskan masalah dari situasi sehari-hari dalam matematika;</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menerapkan strategi untuk menyelesaikan berbagai masalah matematika,</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menjelaskan atau menginterprestasikan hasil sesuai permasalahan asal; menyusun</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 xml:space="preserve">model matematika dan menyelesaikan untuk </w:t>
      </w:r>
      <w:r w:rsidRPr="0000549D">
        <w:rPr>
          <w:rFonts w:ascii="Times New Roman" w:hAnsi="Times New Roman" w:cs="Times New Roman"/>
          <w:bCs/>
          <w:sz w:val="24"/>
          <w:szCs w:val="24"/>
          <w:lang w:val="fi-FI"/>
        </w:rPr>
        <w:lastRenderedPageBreak/>
        <w:t>masalah nyata dan menggunakan</w:t>
      </w:r>
      <w:r>
        <w:rPr>
          <w:rFonts w:ascii="Times New Roman" w:hAnsi="Times New Roman" w:cs="Times New Roman"/>
          <w:bCs/>
          <w:sz w:val="24"/>
          <w:szCs w:val="24"/>
        </w:rPr>
        <w:t xml:space="preserve"> </w:t>
      </w:r>
      <w:r w:rsidRPr="0000549D">
        <w:rPr>
          <w:rFonts w:ascii="Times New Roman" w:hAnsi="Times New Roman" w:cs="Times New Roman"/>
          <w:bCs/>
          <w:sz w:val="24"/>
          <w:szCs w:val="24"/>
          <w:lang w:val="fi-FI"/>
        </w:rPr>
        <w:t>matematika secara bermakna</w:t>
      </w:r>
    </w:p>
    <w:p w:rsidR="00F35B19" w:rsidRPr="00AF54AA" w:rsidRDefault="00F35B19" w:rsidP="00F35B19">
      <w:pPr>
        <w:spacing w:after="0" w:line="480" w:lineRule="auto"/>
        <w:ind w:left="142" w:firstLine="720"/>
        <w:jc w:val="both"/>
        <w:rPr>
          <w:rFonts w:ascii="Times New Roman" w:hAnsi="Times New Roman" w:cs="Times New Roman"/>
          <w:sz w:val="24"/>
          <w:szCs w:val="24"/>
        </w:rPr>
      </w:pPr>
      <w:r w:rsidRPr="00AF54AA">
        <w:rPr>
          <w:rFonts w:ascii="Times New Roman" w:hAnsi="Times New Roman" w:cs="Times New Roman"/>
          <w:bCs/>
          <w:sz w:val="24"/>
          <w:szCs w:val="24"/>
          <w:lang w:val="fi-FI"/>
        </w:rPr>
        <w:t>Pandangan</w:t>
      </w:r>
      <w:r w:rsidRPr="00AF54AA">
        <w:rPr>
          <w:rFonts w:ascii="Times New Roman" w:hAnsi="Times New Roman" w:cs="Times New Roman"/>
          <w:sz w:val="24"/>
          <w:szCs w:val="24"/>
        </w:rPr>
        <w:t xml:space="preserve"> mengenai pemecahan masalah dalam matematika </w:t>
      </w:r>
      <w:r>
        <w:rPr>
          <w:rFonts w:ascii="Times New Roman" w:hAnsi="Times New Roman" w:cs="Times New Roman"/>
          <w:sz w:val="24"/>
          <w:szCs w:val="24"/>
        </w:rPr>
        <w:t>dikemukakan oleh beberapa ahli</w:t>
      </w:r>
      <w:r>
        <w:rPr>
          <w:rFonts w:ascii="Times New Roman" w:hAnsi="Times New Roman" w:cs="Times New Roman"/>
          <w:sz w:val="24"/>
          <w:szCs w:val="24"/>
          <w:lang w:val="en-US"/>
        </w:rPr>
        <w:t>, d</w:t>
      </w:r>
      <w:r w:rsidRPr="00AF54AA">
        <w:rPr>
          <w:rFonts w:ascii="Times New Roman" w:hAnsi="Times New Roman" w:cs="Times New Roman"/>
          <w:sz w:val="24"/>
          <w:szCs w:val="24"/>
        </w:rPr>
        <w:t xml:space="preserve">iantaranya </w:t>
      </w:r>
      <w:r w:rsidRPr="00AF54AA">
        <w:rPr>
          <w:rFonts w:ascii="Times New Roman" w:hAnsi="Times New Roman" w:cs="Times New Roman"/>
          <w:i/>
          <w:sz w:val="24"/>
          <w:szCs w:val="24"/>
        </w:rPr>
        <w:t>Gagne</w:t>
      </w:r>
      <w:r w:rsidRPr="00AF54AA">
        <w:rPr>
          <w:rFonts w:ascii="Times New Roman" w:hAnsi="Times New Roman" w:cs="Times New Roman"/>
          <w:sz w:val="24"/>
          <w:szCs w:val="24"/>
        </w:rPr>
        <w:t xml:space="preserve"> (Rusffendi 2006 : 169) mengaitkan bahwa pemecahan masalah adalah tipe belajar yang p</w:t>
      </w:r>
      <w:r>
        <w:rPr>
          <w:rFonts w:ascii="Times New Roman" w:hAnsi="Times New Roman" w:cs="Times New Roman"/>
          <w:sz w:val="24"/>
          <w:szCs w:val="24"/>
        </w:rPr>
        <w:t>aling tinggi katanya dan yang p</w:t>
      </w:r>
      <w:r>
        <w:rPr>
          <w:rFonts w:ascii="Times New Roman" w:hAnsi="Times New Roman" w:cs="Times New Roman"/>
          <w:sz w:val="24"/>
          <w:szCs w:val="24"/>
          <w:lang w:val="en-US"/>
        </w:rPr>
        <w:t>a</w:t>
      </w:r>
      <w:r w:rsidRPr="00AF54AA">
        <w:rPr>
          <w:rFonts w:ascii="Times New Roman" w:hAnsi="Times New Roman" w:cs="Times New Roman"/>
          <w:sz w:val="24"/>
          <w:szCs w:val="24"/>
        </w:rPr>
        <w:t xml:space="preserve">ling komplek, karena dalam pemecahan masalah ada 5 langkah yang harus dilakukan : </w:t>
      </w:r>
    </w:p>
    <w:p w:rsidR="00F35B19" w:rsidRPr="00AF54AA" w:rsidRDefault="00F35B19" w:rsidP="00F35B19">
      <w:pPr>
        <w:pStyle w:val="ListParagraph"/>
        <w:numPr>
          <w:ilvl w:val="0"/>
          <w:numId w:val="2"/>
        </w:numPr>
        <w:spacing w:after="0" w:line="240" w:lineRule="auto"/>
        <w:ind w:left="870"/>
        <w:jc w:val="both"/>
        <w:rPr>
          <w:rFonts w:ascii="Times New Roman" w:hAnsi="Times New Roman" w:cs="Times New Roman"/>
          <w:sz w:val="24"/>
          <w:szCs w:val="24"/>
        </w:rPr>
      </w:pPr>
      <w:r w:rsidRPr="00AF54AA">
        <w:rPr>
          <w:rFonts w:ascii="Times New Roman" w:hAnsi="Times New Roman" w:cs="Times New Roman"/>
          <w:sz w:val="24"/>
          <w:szCs w:val="24"/>
        </w:rPr>
        <w:t xml:space="preserve">Menyajikan masalah dalam bentuk yang lebih jelas </w:t>
      </w:r>
    </w:p>
    <w:p w:rsidR="00F35B19" w:rsidRPr="00AF54AA" w:rsidRDefault="00F35B19" w:rsidP="00F35B19">
      <w:pPr>
        <w:pStyle w:val="ListParagraph"/>
        <w:numPr>
          <w:ilvl w:val="0"/>
          <w:numId w:val="2"/>
        </w:numPr>
        <w:spacing w:after="0" w:line="240" w:lineRule="auto"/>
        <w:ind w:left="870"/>
        <w:jc w:val="both"/>
        <w:rPr>
          <w:rFonts w:ascii="Times New Roman" w:hAnsi="Times New Roman" w:cs="Times New Roman"/>
          <w:sz w:val="24"/>
          <w:szCs w:val="24"/>
        </w:rPr>
      </w:pPr>
      <w:r w:rsidRPr="00AF54AA">
        <w:rPr>
          <w:rFonts w:ascii="Times New Roman" w:hAnsi="Times New Roman" w:cs="Times New Roman"/>
          <w:sz w:val="24"/>
          <w:szCs w:val="24"/>
        </w:rPr>
        <w:t xml:space="preserve">Menyatakan masalah dalam bentuk yang operasional </w:t>
      </w:r>
    </w:p>
    <w:p w:rsidR="00F35B19" w:rsidRPr="00AF54AA" w:rsidRDefault="00F35B19" w:rsidP="00F35B19">
      <w:pPr>
        <w:pStyle w:val="ListParagraph"/>
        <w:numPr>
          <w:ilvl w:val="0"/>
          <w:numId w:val="2"/>
        </w:numPr>
        <w:spacing w:after="0" w:line="240" w:lineRule="auto"/>
        <w:ind w:left="870"/>
        <w:jc w:val="both"/>
        <w:rPr>
          <w:rFonts w:ascii="Times New Roman" w:hAnsi="Times New Roman" w:cs="Times New Roman"/>
          <w:spacing w:val="-4"/>
          <w:sz w:val="24"/>
          <w:szCs w:val="24"/>
        </w:rPr>
      </w:pPr>
      <w:r>
        <w:rPr>
          <w:rFonts w:ascii="Times New Roman" w:hAnsi="Times New Roman" w:cs="Times New Roman"/>
          <w:spacing w:val="-4"/>
          <w:sz w:val="24"/>
          <w:szCs w:val="24"/>
        </w:rPr>
        <w:t>Menyusun hipote</w:t>
      </w:r>
      <w:r w:rsidRPr="00AF54AA">
        <w:rPr>
          <w:rFonts w:ascii="Times New Roman" w:hAnsi="Times New Roman" w:cs="Times New Roman"/>
          <w:spacing w:val="-4"/>
          <w:sz w:val="24"/>
          <w:szCs w:val="24"/>
        </w:rPr>
        <w:t>sis alternatif dan prosedur kerja yang diperkirakan baik untuk dipergunakan dalam memecahkan masalah itu.</w:t>
      </w:r>
    </w:p>
    <w:p w:rsidR="00F35B19" w:rsidRPr="00AF54AA" w:rsidRDefault="00F35B19" w:rsidP="00F35B19">
      <w:pPr>
        <w:pStyle w:val="ListParagraph"/>
        <w:numPr>
          <w:ilvl w:val="0"/>
          <w:numId w:val="2"/>
        </w:numPr>
        <w:spacing w:after="0" w:line="240" w:lineRule="auto"/>
        <w:ind w:left="870"/>
        <w:jc w:val="both"/>
        <w:rPr>
          <w:rFonts w:ascii="Times New Roman" w:hAnsi="Times New Roman" w:cs="Times New Roman"/>
          <w:sz w:val="24"/>
          <w:szCs w:val="24"/>
        </w:rPr>
      </w:pPr>
      <w:r w:rsidRPr="00AF54AA">
        <w:rPr>
          <w:rFonts w:ascii="Times New Roman" w:hAnsi="Times New Roman" w:cs="Times New Roman"/>
          <w:sz w:val="24"/>
          <w:szCs w:val="24"/>
        </w:rPr>
        <w:t xml:space="preserve">Mengetes hipotesis dan melakukan kerja untuk memperoleh hasilnya. </w:t>
      </w:r>
    </w:p>
    <w:p w:rsidR="00F35B19" w:rsidRPr="00AF54AA" w:rsidRDefault="00F35B19" w:rsidP="00F35B19">
      <w:pPr>
        <w:pStyle w:val="ListParagraph"/>
        <w:numPr>
          <w:ilvl w:val="0"/>
          <w:numId w:val="2"/>
        </w:numPr>
        <w:spacing w:after="0" w:line="240" w:lineRule="auto"/>
        <w:ind w:left="870"/>
        <w:jc w:val="both"/>
        <w:rPr>
          <w:rFonts w:ascii="Times New Roman" w:hAnsi="Times New Roman" w:cs="Times New Roman"/>
          <w:sz w:val="24"/>
          <w:szCs w:val="24"/>
        </w:rPr>
      </w:pPr>
      <w:r w:rsidRPr="00AF54AA">
        <w:rPr>
          <w:rFonts w:ascii="Times New Roman" w:hAnsi="Times New Roman" w:cs="Times New Roman"/>
          <w:sz w:val="24"/>
          <w:szCs w:val="24"/>
        </w:rPr>
        <w:t>Memriksa  kembali apakah hasil yang diperoleh itu benar, mungkin memilih pemecahan yang paling baik</w:t>
      </w:r>
      <w:r>
        <w:rPr>
          <w:rFonts w:ascii="Times New Roman" w:hAnsi="Times New Roman" w:cs="Times New Roman"/>
          <w:sz w:val="24"/>
          <w:szCs w:val="24"/>
          <w:lang w:val="en-US"/>
        </w:rPr>
        <w:t>.</w:t>
      </w:r>
    </w:p>
    <w:p w:rsidR="00F35B19" w:rsidRDefault="00F35B19" w:rsidP="00F35B19">
      <w:pPr>
        <w:pStyle w:val="ListParagraph"/>
        <w:spacing w:after="0" w:line="240" w:lineRule="auto"/>
        <w:ind w:left="0" w:firstLine="720"/>
        <w:jc w:val="both"/>
        <w:rPr>
          <w:rFonts w:ascii="Times New Roman" w:hAnsi="Times New Roman" w:cs="Times New Roman"/>
          <w:sz w:val="24"/>
          <w:szCs w:val="24"/>
        </w:rPr>
      </w:pPr>
    </w:p>
    <w:p w:rsidR="00F35B19" w:rsidRDefault="00F35B19" w:rsidP="00F35B19">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 juga mengamati, dalam proses pembelajaran, </w:t>
      </w:r>
      <w:r>
        <w:rPr>
          <w:rFonts w:ascii="Times New Roman" w:hAnsi="Times New Roman" w:cs="Times New Roman"/>
          <w:sz w:val="24"/>
          <w:szCs w:val="24"/>
        </w:rPr>
        <w:t xml:space="preserve">motivasi siswa juga </w:t>
      </w:r>
      <w:r>
        <w:rPr>
          <w:rFonts w:ascii="Times New Roman" w:hAnsi="Times New Roman" w:cs="Times New Roman"/>
          <w:sz w:val="24"/>
          <w:szCs w:val="24"/>
          <w:lang w:val="en-US"/>
        </w:rPr>
        <w:t xml:space="preserve">terlihat </w:t>
      </w:r>
      <w:r>
        <w:rPr>
          <w:rFonts w:ascii="Times New Roman" w:hAnsi="Times New Roman" w:cs="Times New Roman"/>
          <w:sz w:val="24"/>
          <w:szCs w:val="24"/>
        </w:rPr>
        <w:t xml:space="preserve">rendah. </w:t>
      </w:r>
      <w:r>
        <w:rPr>
          <w:rFonts w:ascii="Times New Roman" w:hAnsi="Times New Roman" w:cs="Times New Roman"/>
          <w:sz w:val="24"/>
          <w:szCs w:val="24"/>
          <w:lang w:val="en-US"/>
        </w:rPr>
        <w:t>K</w:t>
      </w:r>
      <w:r>
        <w:rPr>
          <w:rFonts w:ascii="Times New Roman" w:hAnsi="Times New Roman" w:cs="Times New Roman"/>
          <w:sz w:val="24"/>
          <w:szCs w:val="24"/>
        </w:rPr>
        <w:t xml:space="preserve">etertarikan siswa untuk belajar matematika rendah, </w:t>
      </w:r>
      <w:r>
        <w:rPr>
          <w:rFonts w:ascii="Times New Roman" w:hAnsi="Times New Roman" w:cs="Times New Roman"/>
          <w:sz w:val="24"/>
          <w:szCs w:val="24"/>
          <w:lang w:val="en-US"/>
        </w:rPr>
        <w:t xml:space="preserve">mungkin </w:t>
      </w:r>
      <w:r>
        <w:rPr>
          <w:rFonts w:ascii="Times New Roman" w:hAnsi="Times New Roman" w:cs="Times New Roman"/>
          <w:sz w:val="24"/>
          <w:szCs w:val="24"/>
          <w:lang w:val="en-US"/>
        </w:rPr>
        <w:lastRenderedPageBreak/>
        <w:t>disebabkan</w:t>
      </w:r>
      <w:r>
        <w:rPr>
          <w:rFonts w:ascii="Times New Roman" w:hAnsi="Times New Roman" w:cs="Times New Roman"/>
          <w:sz w:val="24"/>
          <w:szCs w:val="24"/>
        </w:rPr>
        <w:t xml:space="preserve"> mata pelajaran matematika di SMK merupakan mata pelajaran yang termasuk dalam kategori normatif, sedangkan siswa lebih semangat ketika pembelajaran pada mata pelajaran produktif yang langsung berhubungan dengan jurusannya masing-masing.</w:t>
      </w:r>
      <w:r>
        <w:rPr>
          <w:rFonts w:ascii="Times New Roman" w:hAnsi="Times New Roman" w:cs="Times New Roman"/>
          <w:sz w:val="24"/>
          <w:szCs w:val="24"/>
          <w:lang w:val="en-US"/>
        </w:rPr>
        <w:t xml:space="preserve"> </w:t>
      </w:r>
    </w:p>
    <w:p w:rsidR="00F35B19" w:rsidRPr="00AF54AA" w:rsidRDefault="00F35B19" w:rsidP="00F35B19">
      <w:pPr>
        <w:pStyle w:val="ListParagraph"/>
        <w:tabs>
          <w:tab w:val="left" w:pos="3828"/>
        </w:tabs>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emahaman </w:t>
      </w:r>
      <w:r w:rsidRPr="00AF54AA">
        <w:rPr>
          <w:rFonts w:ascii="Times New Roman" w:hAnsi="Times New Roman" w:cs="Times New Roman"/>
          <w:sz w:val="24"/>
          <w:szCs w:val="24"/>
        </w:rPr>
        <w:t>dan kemampuan pemecahan masalah</w:t>
      </w:r>
      <w:r>
        <w:rPr>
          <w:rFonts w:ascii="Times New Roman" w:hAnsi="Times New Roman" w:cs="Times New Roman"/>
          <w:sz w:val="24"/>
          <w:szCs w:val="24"/>
          <w:lang w:val="en-US"/>
        </w:rPr>
        <w:t xml:space="preserve"> matematis</w:t>
      </w:r>
      <w:r w:rsidRPr="00AF54AA">
        <w:rPr>
          <w:rFonts w:ascii="Times New Roman" w:hAnsi="Times New Roman" w:cs="Times New Roman"/>
          <w:sz w:val="24"/>
          <w:szCs w:val="24"/>
        </w:rPr>
        <w:t xml:space="preserve"> mempunyai hubungan dimana </w:t>
      </w:r>
      <w:r>
        <w:rPr>
          <w:rFonts w:ascii="Times New Roman" w:hAnsi="Times New Roman" w:cs="Times New Roman"/>
          <w:sz w:val="24"/>
          <w:szCs w:val="24"/>
          <w:lang w:val="en-US"/>
        </w:rPr>
        <w:t xml:space="preserve">kemampuan </w:t>
      </w:r>
      <w:r w:rsidRPr="00AF54AA">
        <w:rPr>
          <w:rFonts w:ascii="Times New Roman" w:hAnsi="Times New Roman" w:cs="Times New Roman"/>
          <w:sz w:val="24"/>
          <w:szCs w:val="24"/>
        </w:rPr>
        <w:t xml:space="preserve">pemecahan masalah </w:t>
      </w:r>
      <w:r>
        <w:rPr>
          <w:rFonts w:ascii="Times New Roman" w:hAnsi="Times New Roman" w:cs="Times New Roman"/>
          <w:sz w:val="24"/>
          <w:szCs w:val="24"/>
        </w:rPr>
        <w:t>matematis</w:t>
      </w:r>
      <w:r w:rsidRPr="00AF54AA">
        <w:rPr>
          <w:rFonts w:ascii="Times New Roman" w:hAnsi="Times New Roman" w:cs="Times New Roman"/>
          <w:sz w:val="24"/>
          <w:szCs w:val="24"/>
        </w:rPr>
        <w:t xml:space="preserve"> </w:t>
      </w:r>
      <w:r>
        <w:rPr>
          <w:rFonts w:ascii="Times New Roman" w:hAnsi="Times New Roman" w:cs="Times New Roman"/>
          <w:sz w:val="24"/>
          <w:szCs w:val="24"/>
          <w:lang w:val="en-US"/>
        </w:rPr>
        <w:t xml:space="preserve">semestinya </w:t>
      </w:r>
      <w:r w:rsidRPr="00AF54AA">
        <w:rPr>
          <w:rFonts w:ascii="Times New Roman" w:hAnsi="Times New Roman" w:cs="Times New Roman"/>
          <w:sz w:val="24"/>
          <w:szCs w:val="24"/>
        </w:rPr>
        <w:t>akan muncul jika d</w:t>
      </w:r>
      <w:r>
        <w:rPr>
          <w:rFonts w:ascii="Times New Roman" w:hAnsi="Times New Roman" w:cs="Times New Roman"/>
          <w:sz w:val="24"/>
          <w:szCs w:val="24"/>
        </w:rPr>
        <w:t>idahului dengan langkah mema</w:t>
      </w:r>
      <w:r>
        <w:rPr>
          <w:rFonts w:ascii="Times New Roman" w:hAnsi="Times New Roman" w:cs="Times New Roman"/>
          <w:sz w:val="24"/>
          <w:szCs w:val="24"/>
          <w:lang w:val="en-US"/>
        </w:rPr>
        <w:t>hami masalah tersebut</w:t>
      </w:r>
      <w:r w:rsidRPr="00AF54AA">
        <w:rPr>
          <w:rFonts w:ascii="Times New Roman" w:hAnsi="Times New Roman" w:cs="Times New Roman"/>
          <w:sz w:val="24"/>
          <w:szCs w:val="24"/>
        </w:rPr>
        <w:t>. Hal ini sesuai dengan pendapat Polya (Tim MKPBM 2001:91) yaitu “memahami masalah, merencanakan pemecahannya, menyelesaikan masalah sesuai rencana langkah kedua, dan memeriksa kembali hasil yang diperoleh (</w:t>
      </w:r>
      <w:r w:rsidRPr="00AF54AA">
        <w:rPr>
          <w:rFonts w:ascii="Times New Roman" w:hAnsi="Times New Roman" w:cs="Times New Roman"/>
          <w:i/>
          <w:sz w:val="24"/>
          <w:szCs w:val="24"/>
        </w:rPr>
        <w:t>looking back</w:t>
      </w:r>
      <w:r w:rsidRPr="00AF54AA">
        <w:rPr>
          <w:rFonts w:ascii="Times New Roman" w:hAnsi="Times New Roman" w:cs="Times New Roman"/>
          <w:sz w:val="24"/>
          <w:szCs w:val="24"/>
        </w:rPr>
        <w:t>)”.</w:t>
      </w:r>
    </w:p>
    <w:p w:rsidR="00F35B19" w:rsidRPr="00AF54AA" w:rsidRDefault="00F35B19" w:rsidP="00F35B19">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Untuk </w:t>
      </w:r>
      <w:r w:rsidRPr="00F35B19">
        <w:rPr>
          <w:rFonts w:ascii="Times New Roman" w:hAnsi="Times New Roman" w:cs="Times New Roman"/>
          <w:sz w:val="24"/>
          <w:szCs w:val="24"/>
        </w:rPr>
        <w:t>mengatasi</w:t>
      </w:r>
      <w:r>
        <w:rPr>
          <w:rFonts w:ascii="Times New Roman" w:hAnsi="Times New Roman" w:cs="Times New Roman"/>
          <w:sz w:val="24"/>
          <w:szCs w:val="24"/>
          <w:lang w:val="en-US"/>
        </w:rPr>
        <w:t xml:space="preserve"> kesulitan-kesulitan dalam menyampaikan materi pembelajaran, guru menggunakan model pembelajaran alternatif. B</w:t>
      </w:r>
      <w:r w:rsidRPr="00AF54AA">
        <w:rPr>
          <w:rFonts w:ascii="Times New Roman" w:hAnsi="Times New Roman" w:cs="Times New Roman"/>
          <w:sz w:val="24"/>
          <w:szCs w:val="24"/>
        </w:rPr>
        <w:t xml:space="preserve">eragam model </w:t>
      </w:r>
      <w:r w:rsidRPr="00AF54AA">
        <w:rPr>
          <w:rFonts w:ascii="Times New Roman" w:hAnsi="Times New Roman" w:cs="Times New Roman"/>
          <w:sz w:val="24"/>
          <w:szCs w:val="24"/>
        </w:rPr>
        <w:lastRenderedPageBreak/>
        <w:t xml:space="preserve">pembelajaran berkembang, mulai model pembelajaran kooperatif, pembelajaran berbasis masalah, pembelajaran dengan menggunakan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sidRPr="00AF54AA">
        <w:rPr>
          <w:rFonts w:ascii="Times New Roman" w:hAnsi="Times New Roman" w:cs="Times New Roman"/>
          <w:sz w:val="24"/>
          <w:szCs w:val="24"/>
        </w:rPr>
        <w:t xml:space="preserve"> (MMP) dan lain-lain. Dari sekian banyak model pembelajaran</w:t>
      </w:r>
      <w:r>
        <w:rPr>
          <w:rFonts w:ascii="Times New Roman" w:hAnsi="Times New Roman" w:cs="Times New Roman"/>
          <w:sz w:val="24"/>
          <w:szCs w:val="24"/>
          <w:lang w:val="en-US"/>
        </w:rPr>
        <w:t>,</w:t>
      </w:r>
      <w:r>
        <w:rPr>
          <w:rFonts w:ascii="Times New Roman" w:hAnsi="Times New Roman" w:cs="Times New Roman"/>
          <w:sz w:val="24"/>
          <w:szCs w:val="24"/>
        </w:rPr>
        <w:t xml:space="preserve"> peneliti tertarik </w:t>
      </w:r>
      <w:r>
        <w:rPr>
          <w:rFonts w:ascii="Times New Roman" w:hAnsi="Times New Roman" w:cs="Times New Roman"/>
          <w:sz w:val="24"/>
          <w:szCs w:val="24"/>
          <w:lang w:val="en-US"/>
        </w:rPr>
        <w:t xml:space="preserve"> pada </w:t>
      </w:r>
      <w:r w:rsidRPr="00AF54AA">
        <w:rPr>
          <w:rFonts w:ascii="Times New Roman" w:hAnsi="Times New Roman" w:cs="Times New Roman"/>
          <w:sz w:val="24"/>
          <w:szCs w:val="24"/>
        </w:rPr>
        <w:t>model pembelajaran Missouri Mathematic</w:t>
      </w:r>
      <w:r>
        <w:rPr>
          <w:rFonts w:ascii="Times New Roman" w:hAnsi="Times New Roman" w:cs="Times New Roman"/>
          <w:sz w:val="24"/>
          <w:szCs w:val="24"/>
          <w:lang w:val="en-US"/>
        </w:rPr>
        <w:t>s</w:t>
      </w:r>
      <w:r w:rsidRPr="00AF54AA">
        <w:rPr>
          <w:rFonts w:ascii="Times New Roman" w:hAnsi="Times New Roman" w:cs="Times New Roman"/>
          <w:sz w:val="24"/>
          <w:szCs w:val="24"/>
        </w:rPr>
        <w:t xml:space="preserve"> Project (MMP). Model pembelajaran MMP Menurut Nugro</w:t>
      </w:r>
      <w:r>
        <w:rPr>
          <w:rFonts w:ascii="Times New Roman" w:hAnsi="Times New Roman" w:cs="Times New Roman"/>
          <w:sz w:val="24"/>
          <w:szCs w:val="24"/>
        </w:rPr>
        <w:t xml:space="preserve">ho (2012: 3) </w:t>
      </w:r>
      <w:r w:rsidRPr="00AF54AA">
        <w:rPr>
          <w:rFonts w:ascii="Times New Roman" w:hAnsi="Times New Roman" w:cs="Times New Roman"/>
          <w:sz w:val="24"/>
          <w:szCs w:val="24"/>
        </w:rPr>
        <w:t xml:space="preserve">adalah model pembelajaran yang terstruktur seperti halnya SPM (Struktur Pembelajaran Matematika). Secara garis besar model pembelajaran MMP terdiri dari </w:t>
      </w:r>
      <w:r>
        <w:rPr>
          <w:rFonts w:ascii="Times New Roman" w:hAnsi="Times New Roman" w:cs="Times New Roman"/>
          <w:i/>
          <w:sz w:val="24"/>
          <w:szCs w:val="24"/>
        </w:rPr>
        <w:t>r</w:t>
      </w:r>
      <w:r>
        <w:rPr>
          <w:rFonts w:ascii="Times New Roman" w:hAnsi="Times New Roman" w:cs="Times New Roman"/>
          <w:i/>
          <w:sz w:val="24"/>
          <w:szCs w:val="24"/>
          <w:lang w:val="en-US"/>
        </w:rPr>
        <w:t>e</w:t>
      </w:r>
      <w:r w:rsidRPr="00AF54AA">
        <w:rPr>
          <w:rFonts w:ascii="Times New Roman" w:hAnsi="Times New Roman" w:cs="Times New Roman"/>
          <w:i/>
          <w:sz w:val="24"/>
          <w:szCs w:val="24"/>
        </w:rPr>
        <w:t xml:space="preserve">view, </w:t>
      </w:r>
      <w:r w:rsidRPr="00AF54AA">
        <w:rPr>
          <w:rFonts w:ascii="Times New Roman" w:hAnsi="Times New Roman" w:cs="Times New Roman"/>
          <w:sz w:val="24"/>
          <w:szCs w:val="24"/>
        </w:rPr>
        <w:t xml:space="preserve">pengembangan, latihan terkontrol, </w:t>
      </w:r>
      <w:r>
        <w:rPr>
          <w:rFonts w:ascii="Times New Roman" w:hAnsi="Times New Roman" w:cs="Times New Roman"/>
          <w:i/>
          <w:sz w:val="24"/>
          <w:szCs w:val="24"/>
        </w:rPr>
        <w:t>seat</w:t>
      </w:r>
      <w:r w:rsidRPr="00AF54AA">
        <w:rPr>
          <w:rFonts w:ascii="Times New Roman" w:hAnsi="Times New Roman" w:cs="Times New Roman"/>
          <w:i/>
          <w:sz w:val="24"/>
          <w:szCs w:val="24"/>
        </w:rPr>
        <w:t xml:space="preserve">work </w:t>
      </w:r>
      <w:r w:rsidRPr="00AF54AA">
        <w:rPr>
          <w:rFonts w:ascii="Times New Roman" w:hAnsi="Times New Roman" w:cs="Times New Roman"/>
          <w:sz w:val="24"/>
          <w:szCs w:val="24"/>
        </w:rPr>
        <w:t xml:space="preserve"> dan penugasan. Berdasarkan langkah-langkah tersebut pembelajaran dengan model pembelajaran MMP memungkinkan siswa belajar mandiri dan kelompok dalam </w:t>
      </w:r>
      <w:r>
        <w:rPr>
          <w:rFonts w:ascii="Times New Roman" w:hAnsi="Times New Roman" w:cs="Times New Roman"/>
          <w:sz w:val="24"/>
          <w:szCs w:val="24"/>
        </w:rPr>
        <w:t xml:space="preserve">satu kesempatan belajar. </w:t>
      </w:r>
      <w:r>
        <w:rPr>
          <w:rFonts w:ascii="Times New Roman" w:hAnsi="Times New Roman" w:cs="Times New Roman"/>
          <w:sz w:val="24"/>
          <w:szCs w:val="24"/>
          <w:lang w:val="en-US"/>
        </w:rPr>
        <w:t xml:space="preserve">Hal ini akan memunculkan </w:t>
      </w:r>
      <w:r w:rsidRPr="00AF54AA">
        <w:rPr>
          <w:rFonts w:ascii="Times New Roman" w:hAnsi="Times New Roman" w:cs="Times New Roman"/>
          <w:sz w:val="24"/>
          <w:szCs w:val="24"/>
        </w:rPr>
        <w:t>pertuk</w:t>
      </w:r>
      <w:r>
        <w:rPr>
          <w:rFonts w:ascii="Times New Roman" w:hAnsi="Times New Roman" w:cs="Times New Roman"/>
          <w:sz w:val="24"/>
          <w:szCs w:val="24"/>
          <w:lang w:val="en-US"/>
        </w:rPr>
        <w:t>a</w:t>
      </w:r>
      <w:r w:rsidRPr="00AF54AA">
        <w:rPr>
          <w:rFonts w:ascii="Times New Roman" w:hAnsi="Times New Roman" w:cs="Times New Roman"/>
          <w:sz w:val="24"/>
          <w:szCs w:val="24"/>
        </w:rPr>
        <w:t xml:space="preserve">ran informasi yang baik sehingga </w:t>
      </w:r>
      <w:r>
        <w:rPr>
          <w:rFonts w:ascii="Times New Roman" w:hAnsi="Times New Roman" w:cs="Times New Roman"/>
          <w:sz w:val="24"/>
          <w:szCs w:val="24"/>
          <w:lang w:val="en-US"/>
        </w:rPr>
        <w:t xml:space="preserve">kemampuan </w:t>
      </w:r>
      <w:r w:rsidRPr="00AF54AA">
        <w:rPr>
          <w:rFonts w:ascii="Times New Roman" w:hAnsi="Times New Roman" w:cs="Times New Roman"/>
          <w:sz w:val="24"/>
          <w:szCs w:val="24"/>
        </w:rPr>
        <w:t xml:space="preserve">pemahaman dan pemecahan </w:t>
      </w:r>
      <w:r>
        <w:rPr>
          <w:rFonts w:ascii="Times New Roman" w:hAnsi="Times New Roman" w:cs="Times New Roman"/>
          <w:sz w:val="24"/>
          <w:szCs w:val="24"/>
          <w:lang w:val="en-US"/>
        </w:rPr>
        <w:lastRenderedPageBreak/>
        <w:t xml:space="preserve">masalah matematis </w:t>
      </w:r>
      <w:r w:rsidRPr="00AF54AA">
        <w:rPr>
          <w:rFonts w:ascii="Times New Roman" w:hAnsi="Times New Roman" w:cs="Times New Roman"/>
          <w:sz w:val="24"/>
          <w:szCs w:val="24"/>
        </w:rPr>
        <w:t>siswa dapat meningkat.</w:t>
      </w:r>
    </w:p>
    <w:p w:rsidR="00050D0E" w:rsidRPr="00050D0E" w:rsidRDefault="00F35B19" w:rsidP="00F35B19">
      <w:pPr>
        <w:pStyle w:val="ListParagraph"/>
        <w:spacing w:after="0" w:line="480" w:lineRule="auto"/>
        <w:ind w:left="0" w:firstLine="720"/>
        <w:jc w:val="both"/>
        <w:rPr>
          <w:rFonts w:ascii="Times New Roman" w:hAnsi="Times New Roman" w:cs="Times New Roman"/>
          <w:b/>
          <w:sz w:val="28"/>
          <w:szCs w:val="28"/>
        </w:rPr>
      </w:pPr>
      <w:r w:rsidRPr="00AF54AA">
        <w:rPr>
          <w:rFonts w:ascii="Times New Roman" w:hAnsi="Times New Roman" w:cs="Times New Roman"/>
          <w:sz w:val="24"/>
          <w:szCs w:val="24"/>
        </w:rPr>
        <w:t>P</w:t>
      </w:r>
      <w:r>
        <w:rPr>
          <w:rFonts w:ascii="Times New Roman" w:hAnsi="Times New Roman" w:cs="Times New Roman"/>
          <w:sz w:val="24"/>
          <w:szCs w:val="24"/>
        </w:rPr>
        <w:t xml:space="preserve">enulis tertarik </w:t>
      </w:r>
      <w:r w:rsidRPr="00F35B19">
        <w:rPr>
          <w:rFonts w:ascii="Times New Roman" w:hAnsi="Times New Roman" w:cs="Times New Roman"/>
          <w:sz w:val="24"/>
          <w:szCs w:val="24"/>
          <w:lang w:val="en-US"/>
        </w:rPr>
        <w:t>untuk</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mencoba </w:t>
      </w:r>
      <w:r w:rsidRPr="00AF54AA">
        <w:rPr>
          <w:rFonts w:ascii="Times New Roman" w:hAnsi="Times New Roman" w:cs="Times New Roman"/>
          <w:sz w:val="24"/>
          <w:szCs w:val="24"/>
        </w:rPr>
        <w:t xml:space="preserve">model pembelajaran MMP </w:t>
      </w:r>
      <w:r>
        <w:rPr>
          <w:rFonts w:ascii="Times New Roman" w:hAnsi="Times New Roman" w:cs="Times New Roman"/>
          <w:sz w:val="24"/>
          <w:szCs w:val="24"/>
          <w:lang w:val="en-US"/>
        </w:rPr>
        <w:t xml:space="preserve">ini, </w:t>
      </w:r>
      <w:r w:rsidRPr="00AF54AA">
        <w:rPr>
          <w:rFonts w:ascii="Times New Roman" w:hAnsi="Times New Roman" w:cs="Times New Roman"/>
          <w:sz w:val="24"/>
          <w:szCs w:val="24"/>
        </w:rPr>
        <w:t xml:space="preserve">yang </w:t>
      </w:r>
      <w:r>
        <w:rPr>
          <w:rFonts w:ascii="Times New Roman" w:hAnsi="Times New Roman" w:cs="Times New Roman"/>
          <w:sz w:val="24"/>
          <w:szCs w:val="24"/>
          <w:lang w:val="en-US"/>
        </w:rPr>
        <w:t xml:space="preserve">akan </w:t>
      </w:r>
      <w:r>
        <w:rPr>
          <w:rFonts w:ascii="Times New Roman" w:hAnsi="Times New Roman" w:cs="Times New Roman"/>
          <w:sz w:val="24"/>
          <w:szCs w:val="24"/>
        </w:rPr>
        <w:t>digunakan untuk m</w:t>
      </w:r>
      <w:r>
        <w:rPr>
          <w:rFonts w:ascii="Times New Roman" w:hAnsi="Times New Roman" w:cs="Times New Roman"/>
          <w:sz w:val="24"/>
          <w:szCs w:val="24"/>
          <w:lang w:val="en-US"/>
        </w:rPr>
        <w:t xml:space="preserve">eneliti peningkatan </w:t>
      </w:r>
      <w:r w:rsidRPr="00AF54AA">
        <w:rPr>
          <w:rFonts w:ascii="Times New Roman" w:hAnsi="Times New Roman" w:cs="Times New Roman"/>
          <w:sz w:val="24"/>
          <w:szCs w:val="24"/>
        </w:rPr>
        <w:t xml:space="preserve">kemampuan pemahaman dan pemecahan masalah </w:t>
      </w:r>
      <w:r>
        <w:rPr>
          <w:rFonts w:ascii="Times New Roman" w:hAnsi="Times New Roman" w:cs="Times New Roman"/>
          <w:sz w:val="24"/>
          <w:szCs w:val="24"/>
        </w:rPr>
        <w:t>matematis</w:t>
      </w:r>
      <w:r w:rsidRPr="00AF54AA">
        <w:rPr>
          <w:rFonts w:ascii="Times New Roman" w:hAnsi="Times New Roman" w:cs="Times New Roman"/>
          <w:sz w:val="24"/>
          <w:szCs w:val="24"/>
        </w:rPr>
        <w:t xml:space="preserve"> siswa. </w:t>
      </w:r>
      <w:r>
        <w:rPr>
          <w:rFonts w:ascii="Times New Roman" w:hAnsi="Times New Roman" w:cs="Times New Roman"/>
          <w:sz w:val="24"/>
          <w:szCs w:val="24"/>
          <w:lang w:val="en-US"/>
        </w:rPr>
        <w:t xml:space="preserve">Dengan harapan, </w:t>
      </w:r>
      <w:r>
        <w:rPr>
          <w:rFonts w:ascii="Times New Roman" w:hAnsi="Times New Roman" w:cs="Times New Roman"/>
          <w:sz w:val="24"/>
          <w:szCs w:val="24"/>
        </w:rPr>
        <w:t xml:space="preserve">siswa bisa lebih memahami tentang materi yang sedang diajarkan. </w:t>
      </w:r>
      <w:r w:rsidRPr="001A6587">
        <w:rPr>
          <w:rFonts w:ascii="Times New Roman" w:hAnsi="Times New Roman" w:cs="Times New Roman"/>
          <w:sz w:val="24"/>
          <w:szCs w:val="24"/>
        </w:rPr>
        <w:t>Peneliti</w:t>
      </w:r>
      <w:r w:rsidRPr="00AF54AA">
        <w:rPr>
          <w:rFonts w:ascii="Times New Roman" w:hAnsi="Times New Roman" w:cs="Times New Roman"/>
          <w:sz w:val="24"/>
          <w:szCs w:val="24"/>
        </w:rPr>
        <w:t xml:space="preserve"> mengambil t</w:t>
      </w:r>
      <w:r>
        <w:rPr>
          <w:rFonts w:ascii="Times New Roman" w:hAnsi="Times New Roman" w:cs="Times New Roman"/>
          <w:sz w:val="24"/>
          <w:szCs w:val="24"/>
        </w:rPr>
        <w:t xml:space="preserve">empat di </w:t>
      </w:r>
      <w:r w:rsidRPr="00AF54AA">
        <w:rPr>
          <w:rFonts w:ascii="Times New Roman" w:hAnsi="Times New Roman" w:cs="Times New Roman"/>
          <w:sz w:val="24"/>
          <w:szCs w:val="24"/>
        </w:rPr>
        <w:t>SMK Swasta dikarenakan siswa di sekolah cenderung heterogen tingkat kemampuannya dan peneliti ingin benar-benar melihat pengaruh kedua kemampuan tersebut karena model pembelajaran</w:t>
      </w:r>
      <w:r>
        <w:rPr>
          <w:rFonts w:ascii="Times New Roman" w:hAnsi="Times New Roman" w:cs="Times New Roman"/>
          <w:sz w:val="24"/>
          <w:szCs w:val="24"/>
          <w:lang w:val="en-US"/>
        </w:rPr>
        <w:t xml:space="preserve"> yang berbeda</w:t>
      </w:r>
      <w:r w:rsidRPr="00AF54AA">
        <w:rPr>
          <w:rFonts w:ascii="Times New Roman" w:hAnsi="Times New Roman" w:cs="Times New Roman"/>
          <w:sz w:val="24"/>
          <w:szCs w:val="24"/>
        </w:rPr>
        <w:t>.</w:t>
      </w:r>
    </w:p>
    <w:p w:rsidR="00050D0E" w:rsidRDefault="00050D0E" w:rsidP="00050D0E">
      <w:pPr>
        <w:spacing w:after="0" w:line="480" w:lineRule="auto"/>
        <w:rPr>
          <w:rFonts w:ascii="Times New Roman" w:hAnsi="Times New Roman" w:cs="Times New Roman"/>
          <w:b/>
          <w:sz w:val="28"/>
          <w:szCs w:val="28"/>
        </w:rPr>
      </w:pPr>
      <w:r w:rsidRPr="00050D0E">
        <w:rPr>
          <w:rFonts w:ascii="Times New Roman" w:hAnsi="Times New Roman" w:cs="Times New Roman"/>
          <w:b/>
          <w:sz w:val="28"/>
          <w:szCs w:val="28"/>
        </w:rPr>
        <w:t>METODOLOGI PENELITIAN</w:t>
      </w:r>
    </w:p>
    <w:p w:rsidR="00F35B19" w:rsidRPr="00AF54AA" w:rsidRDefault="00F35B19" w:rsidP="00F35B19">
      <w:pPr>
        <w:spacing w:after="0" w:line="480" w:lineRule="auto"/>
        <w:ind w:left="142"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Peneliti ingin menguji sebuah perlakuan yakni penerapan pembelajaran matematika dengan model MMP terhadap kemampuan pemahaman dan pemecahan masalah matematika siswa. Dengan melibatkan dua kelompok yaitu kelompok </w:t>
      </w:r>
      <w:r>
        <w:rPr>
          <w:rFonts w:ascii="Times New Roman" w:hAnsi="Times New Roman" w:cs="Times New Roman"/>
          <w:sz w:val="24"/>
          <w:szCs w:val="24"/>
          <w:lang w:val="pt-BR"/>
        </w:rPr>
        <w:lastRenderedPageBreak/>
        <w:t xml:space="preserve">eksperimen yang mendapatkan perlakuan pembelajaran matematika dengan model MMP, dan kelompok kontrol yang tidak diberikan perlakuan khusus. </w:t>
      </w:r>
      <w:r w:rsidRPr="00AF54AA">
        <w:rPr>
          <w:rFonts w:ascii="Times New Roman" w:hAnsi="Times New Roman" w:cs="Times New Roman"/>
          <w:sz w:val="24"/>
          <w:szCs w:val="24"/>
          <w:lang w:val="pt-BR"/>
        </w:rPr>
        <w:t>Dengan gambar sebagai berikut:</w:t>
      </w:r>
    </w:p>
    <w:p w:rsidR="00F35B19" w:rsidRPr="00AF54AA" w:rsidRDefault="00F35B19" w:rsidP="00F35B19">
      <w:pPr>
        <w:tabs>
          <w:tab w:val="left" w:pos="0"/>
          <w:tab w:val="left" w:pos="1276"/>
        </w:tabs>
        <w:spacing w:after="0"/>
        <w:ind w:left="426" w:firstLine="425"/>
        <w:rPr>
          <w:rFonts w:ascii="Times New Roman" w:hAnsi="Times New Roman" w:cs="Times New Roman"/>
          <w:b/>
          <w:bCs/>
          <w:sz w:val="24"/>
          <w:szCs w:val="24"/>
          <w:lang w:val="pt-BR"/>
        </w:rPr>
      </w:pPr>
      <w:r>
        <w:rPr>
          <w:rFonts w:ascii="Times New Roman" w:hAnsi="Times New Roman" w:cs="Times New Roman"/>
          <w:b/>
          <w:bCs/>
          <w:sz w:val="24"/>
          <w:szCs w:val="24"/>
          <w:lang w:val="pt-BR"/>
        </w:rPr>
        <w:t>A:</w:t>
      </w:r>
      <w:r>
        <w:rPr>
          <w:rFonts w:ascii="Times New Roman" w:hAnsi="Times New Roman" w:cs="Times New Roman"/>
          <w:b/>
          <w:bCs/>
          <w:sz w:val="24"/>
          <w:szCs w:val="24"/>
          <w:lang w:val="pt-BR"/>
        </w:rPr>
        <w:tab/>
      </w:r>
      <w:r w:rsidRPr="00AF54AA">
        <w:rPr>
          <w:rFonts w:ascii="Times New Roman" w:hAnsi="Times New Roman" w:cs="Times New Roman"/>
          <w:b/>
          <w:bCs/>
          <w:sz w:val="24"/>
          <w:szCs w:val="24"/>
          <w:lang w:val="pt-BR"/>
        </w:rPr>
        <w:t>O</w:t>
      </w:r>
      <w:r w:rsidRPr="00AF54AA">
        <w:rPr>
          <w:rFonts w:ascii="Times New Roman" w:hAnsi="Times New Roman" w:cs="Times New Roman"/>
          <w:b/>
          <w:bCs/>
          <w:sz w:val="24"/>
          <w:szCs w:val="24"/>
          <w:lang w:val="pt-BR"/>
        </w:rPr>
        <w:tab/>
        <w:t>X</w:t>
      </w:r>
      <w:r w:rsidRPr="00AF54AA">
        <w:rPr>
          <w:rFonts w:ascii="Times New Roman" w:hAnsi="Times New Roman" w:cs="Times New Roman"/>
          <w:b/>
          <w:bCs/>
          <w:sz w:val="24"/>
          <w:szCs w:val="24"/>
          <w:lang w:val="pt-BR"/>
        </w:rPr>
        <w:tab/>
        <w:t xml:space="preserve">O </w:t>
      </w:r>
      <w:r w:rsidRPr="00AF54AA">
        <w:rPr>
          <w:rFonts w:ascii="Times New Roman" w:hAnsi="Times New Roman" w:cs="Times New Roman"/>
          <w:b/>
          <w:bCs/>
          <w:sz w:val="24"/>
          <w:szCs w:val="24"/>
          <w:lang w:val="pt-BR"/>
        </w:rPr>
        <w:tab/>
      </w:r>
      <w:r w:rsidRPr="00AF54AA">
        <w:rPr>
          <w:rFonts w:ascii="Times New Roman" w:hAnsi="Times New Roman" w:cs="Times New Roman"/>
          <w:b/>
          <w:bCs/>
          <w:sz w:val="24"/>
          <w:szCs w:val="24"/>
          <w:lang w:val="pt-BR"/>
        </w:rPr>
        <w:tab/>
      </w:r>
    </w:p>
    <w:p w:rsidR="00F35B19" w:rsidRPr="00AF54AA" w:rsidRDefault="00F35B19" w:rsidP="00F35B19">
      <w:pPr>
        <w:pStyle w:val="ListParagraph"/>
        <w:tabs>
          <w:tab w:val="left" w:pos="0"/>
          <w:tab w:val="left" w:pos="1276"/>
        </w:tabs>
        <w:spacing w:after="0" w:line="480" w:lineRule="auto"/>
        <w:ind w:left="426" w:firstLine="425"/>
        <w:rPr>
          <w:rFonts w:ascii="Times New Roman" w:hAnsi="Times New Roman" w:cs="Times New Roman"/>
          <w:b/>
          <w:bCs/>
          <w:sz w:val="24"/>
          <w:szCs w:val="24"/>
          <w:lang w:val="pt-BR"/>
        </w:rPr>
      </w:pPr>
      <w:r w:rsidRPr="00AF54AA">
        <w:rPr>
          <w:rFonts w:ascii="Times New Roman" w:hAnsi="Times New Roman" w:cs="Times New Roman"/>
          <w:b/>
          <w:bCs/>
          <w:sz w:val="24"/>
          <w:szCs w:val="24"/>
          <w:lang w:val="pt-BR"/>
        </w:rPr>
        <w:t>A</w:t>
      </w:r>
      <w:r>
        <w:rPr>
          <w:rFonts w:ascii="Times New Roman" w:hAnsi="Times New Roman" w:cs="Times New Roman"/>
          <w:b/>
          <w:bCs/>
          <w:sz w:val="24"/>
          <w:szCs w:val="24"/>
          <w:lang w:val="pt-BR"/>
        </w:rPr>
        <w:t>:</w:t>
      </w:r>
      <w:r w:rsidRPr="00AF54AA">
        <w:rPr>
          <w:rFonts w:ascii="Times New Roman" w:hAnsi="Times New Roman" w:cs="Times New Roman"/>
          <w:b/>
          <w:bCs/>
          <w:sz w:val="24"/>
          <w:szCs w:val="24"/>
          <w:lang w:val="pt-BR"/>
        </w:rPr>
        <w:tab/>
        <w:t>O</w:t>
      </w:r>
      <w:r w:rsidRPr="00AF54AA">
        <w:rPr>
          <w:rFonts w:ascii="Times New Roman" w:hAnsi="Times New Roman" w:cs="Times New Roman"/>
          <w:b/>
          <w:bCs/>
          <w:sz w:val="24"/>
          <w:szCs w:val="24"/>
          <w:lang w:val="pt-BR"/>
        </w:rPr>
        <w:tab/>
      </w:r>
      <w:r w:rsidRPr="00AF54AA">
        <w:rPr>
          <w:rFonts w:ascii="Times New Roman" w:hAnsi="Times New Roman" w:cs="Times New Roman"/>
          <w:b/>
          <w:bCs/>
          <w:sz w:val="24"/>
          <w:szCs w:val="24"/>
          <w:lang w:val="pt-BR"/>
        </w:rPr>
        <w:tab/>
        <w:t xml:space="preserve">O       </w:t>
      </w:r>
      <w:r w:rsidRPr="00AF54AA">
        <w:rPr>
          <w:rFonts w:ascii="Times New Roman" w:hAnsi="Times New Roman" w:cs="Times New Roman"/>
          <w:sz w:val="24"/>
          <w:szCs w:val="24"/>
          <w:lang w:val="pt-BR"/>
        </w:rPr>
        <w:tab/>
      </w:r>
    </w:p>
    <w:p w:rsidR="00F35B19" w:rsidRPr="00AF54AA" w:rsidRDefault="00F35B19" w:rsidP="00F35B19">
      <w:pPr>
        <w:tabs>
          <w:tab w:val="left" w:pos="0"/>
          <w:tab w:val="left" w:pos="426"/>
        </w:tabs>
        <w:spacing w:after="0" w:line="240" w:lineRule="auto"/>
        <w:rPr>
          <w:rFonts w:ascii="Times New Roman" w:hAnsi="Times New Roman" w:cs="Times New Roman"/>
          <w:sz w:val="24"/>
          <w:szCs w:val="24"/>
          <w:lang w:val="pt-BR"/>
        </w:rPr>
      </w:pPr>
      <w:r w:rsidRPr="00AF54AA">
        <w:rPr>
          <w:rFonts w:ascii="Times New Roman" w:hAnsi="Times New Roman" w:cs="Times New Roman"/>
          <w:sz w:val="24"/>
          <w:szCs w:val="24"/>
          <w:lang w:val="pt-BR"/>
        </w:rPr>
        <w:tab/>
        <w:t xml:space="preserve">Keterangan: </w:t>
      </w:r>
    </w:p>
    <w:p w:rsidR="00F35B19" w:rsidRPr="00AF54AA" w:rsidRDefault="00F35B19" w:rsidP="00F35B19">
      <w:pPr>
        <w:pStyle w:val="ListParagraph"/>
        <w:tabs>
          <w:tab w:val="left" w:pos="1276"/>
        </w:tabs>
        <w:spacing w:after="0" w:line="240" w:lineRule="auto"/>
        <w:ind w:left="426"/>
        <w:jc w:val="both"/>
        <w:rPr>
          <w:rFonts w:ascii="Times New Roman" w:hAnsi="Times New Roman" w:cs="Times New Roman"/>
          <w:sz w:val="24"/>
          <w:szCs w:val="24"/>
        </w:rPr>
      </w:pPr>
      <w:r w:rsidRPr="00AF54AA">
        <w:rPr>
          <w:rFonts w:ascii="Times New Roman" w:hAnsi="Times New Roman" w:cs="Times New Roman"/>
          <w:sz w:val="24"/>
          <w:szCs w:val="24"/>
          <w:lang w:val="pt-BR"/>
        </w:rPr>
        <w:t xml:space="preserve"> A  =   </w:t>
      </w:r>
      <w:r w:rsidRPr="00AF54AA">
        <w:rPr>
          <w:rFonts w:ascii="Times New Roman" w:hAnsi="Times New Roman" w:cs="Times New Roman"/>
          <w:sz w:val="24"/>
          <w:szCs w:val="24"/>
        </w:rPr>
        <w:t>pemilihan sampel secara acak</w:t>
      </w:r>
    </w:p>
    <w:p w:rsidR="00F35B19" w:rsidRPr="00AF54AA" w:rsidRDefault="00F35B19" w:rsidP="00F35B19">
      <w:pPr>
        <w:pStyle w:val="ListParagraph"/>
        <w:tabs>
          <w:tab w:val="left" w:pos="1276"/>
        </w:tabs>
        <w:spacing w:after="0" w:line="240" w:lineRule="auto"/>
        <w:ind w:left="426"/>
        <w:jc w:val="both"/>
        <w:rPr>
          <w:rFonts w:ascii="Times New Roman" w:hAnsi="Times New Roman" w:cs="Times New Roman"/>
          <w:sz w:val="24"/>
          <w:szCs w:val="24"/>
          <w:lang w:val="pt-BR"/>
        </w:rPr>
      </w:pPr>
      <w:r w:rsidRPr="00AF54AA">
        <w:rPr>
          <w:rFonts w:ascii="Times New Roman" w:hAnsi="Times New Roman" w:cs="Times New Roman"/>
          <w:sz w:val="24"/>
          <w:szCs w:val="24"/>
        </w:rPr>
        <w:t xml:space="preserve"> O  =   </w:t>
      </w:r>
      <w:r w:rsidRPr="00AF54AA">
        <w:rPr>
          <w:rFonts w:ascii="Times New Roman" w:hAnsi="Times New Roman" w:cs="Times New Roman"/>
          <w:i/>
          <w:iCs/>
          <w:sz w:val="24"/>
          <w:szCs w:val="24"/>
        </w:rPr>
        <w:t xml:space="preserve">pretes </w:t>
      </w:r>
      <w:r w:rsidRPr="00AF54AA">
        <w:rPr>
          <w:rFonts w:ascii="Times New Roman" w:hAnsi="Times New Roman" w:cs="Times New Roman"/>
          <w:sz w:val="24"/>
          <w:szCs w:val="24"/>
        </w:rPr>
        <w:t xml:space="preserve">dan </w:t>
      </w:r>
      <w:r w:rsidRPr="00AF54AA">
        <w:rPr>
          <w:rFonts w:ascii="Times New Roman" w:hAnsi="Times New Roman" w:cs="Times New Roman"/>
          <w:i/>
          <w:iCs/>
          <w:sz w:val="24"/>
          <w:szCs w:val="24"/>
        </w:rPr>
        <w:t xml:space="preserve">postes  </w:t>
      </w:r>
      <w:r w:rsidRPr="00AF54AA">
        <w:rPr>
          <w:rFonts w:ascii="Times New Roman" w:hAnsi="Times New Roman" w:cs="Times New Roman"/>
          <w:iCs/>
          <w:sz w:val="24"/>
          <w:szCs w:val="24"/>
        </w:rPr>
        <w:t xml:space="preserve">kemampuan </w:t>
      </w:r>
      <w:r w:rsidRPr="00AF54AA">
        <w:rPr>
          <w:rFonts w:ascii="Times New Roman" w:hAnsi="Times New Roman" w:cs="Times New Roman"/>
          <w:sz w:val="24"/>
          <w:szCs w:val="24"/>
        </w:rPr>
        <w:t xml:space="preserve">pemahaman dan pemecahan masalah </w:t>
      </w:r>
      <w:r>
        <w:rPr>
          <w:rFonts w:ascii="Times New Roman" w:hAnsi="Times New Roman" w:cs="Times New Roman"/>
          <w:sz w:val="24"/>
          <w:szCs w:val="24"/>
        </w:rPr>
        <w:t>matematis</w:t>
      </w:r>
      <w:r w:rsidRPr="00AF54AA">
        <w:rPr>
          <w:rFonts w:ascii="Times New Roman" w:hAnsi="Times New Roman" w:cs="Times New Roman"/>
          <w:sz w:val="24"/>
          <w:szCs w:val="24"/>
        </w:rPr>
        <w:t xml:space="preserve"> peserta didik </w:t>
      </w:r>
      <w:r>
        <w:rPr>
          <w:rFonts w:ascii="Times New Roman" w:hAnsi="Times New Roman" w:cs="Times New Roman"/>
          <w:sz w:val="24"/>
          <w:szCs w:val="24"/>
        </w:rPr>
        <w:t>pada materi program linier</w:t>
      </w:r>
    </w:p>
    <w:p w:rsidR="00F35B19" w:rsidRPr="00AF54AA" w:rsidRDefault="00F35B19" w:rsidP="00F35B19">
      <w:pPr>
        <w:pStyle w:val="ListParagraph"/>
        <w:tabs>
          <w:tab w:val="left" w:pos="1276"/>
          <w:tab w:val="left" w:pos="1418"/>
        </w:tabs>
        <w:spacing w:after="0" w:line="240" w:lineRule="auto"/>
        <w:ind w:left="1134" w:hanging="708"/>
        <w:jc w:val="both"/>
        <w:rPr>
          <w:rFonts w:ascii="Times New Roman" w:hAnsi="Times New Roman" w:cs="Times New Roman"/>
          <w:i/>
          <w:sz w:val="24"/>
          <w:szCs w:val="24"/>
        </w:rPr>
      </w:pPr>
      <w:r w:rsidRPr="00AF54AA">
        <w:rPr>
          <w:rFonts w:ascii="Times New Roman" w:hAnsi="Times New Roman" w:cs="Times New Roman"/>
          <w:sz w:val="24"/>
          <w:szCs w:val="24"/>
        </w:rPr>
        <w:fldChar w:fldCharType="begin"/>
      </w:r>
      <w:r w:rsidRPr="00AF54AA">
        <w:rPr>
          <w:rFonts w:ascii="Times New Roman" w:hAnsi="Times New Roman" w:cs="Times New Roman"/>
          <w:sz w:val="24"/>
          <w:szCs w:val="24"/>
        </w:rPr>
        <w:instrText xml:space="preserve"> QUOTE </w:instrText>
      </w:r>
      <w:r w:rsidRPr="00AF54AA">
        <w:rPr>
          <w:rFonts w:ascii="Times New Roman" w:hAnsi="Times New Roman" w:cs="Times New Roman"/>
          <w:noProof/>
          <w:sz w:val="24"/>
          <w:szCs w:val="24"/>
          <w:lang w:val="en-US"/>
        </w:rPr>
        <w:drawing>
          <wp:inline distT="0" distB="0" distL="0" distR="0" wp14:anchorId="4ED36C43" wp14:editId="1FED19AA">
            <wp:extent cx="381635" cy="18288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81635" cy="182880"/>
                    </a:xfrm>
                    <a:prstGeom prst="rect">
                      <a:avLst/>
                    </a:prstGeom>
                    <a:noFill/>
                    <a:ln w="9525">
                      <a:noFill/>
                      <a:miter lim="800000"/>
                      <a:headEnd/>
                      <a:tailEnd/>
                    </a:ln>
                  </pic:spPr>
                </pic:pic>
              </a:graphicData>
            </a:graphic>
          </wp:inline>
        </w:drawing>
      </w:r>
      <w:r w:rsidRPr="00AF54AA">
        <w:rPr>
          <w:rFonts w:ascii="Times New Roman" w:hAnsi="Times New Roman" w:cs="Times New Roman"/>
          <w:sz w:val="24"/>
          <w:szCs w:val="24"/>
        </w:rPr>
        <w:fldChar w:fldCharType="end"/>
      </w:r>
      <w:r w:rsidRPr="00AF54AA">
        <w:rPr>
          <w:rFonts w:ascii="Times New Roman" w:hAnsi="Times New Roman" w:cs="Times New Roman"/>
          <w:sz w:val="24"/>
          <w:szCs w:val="24"/>
        </w:rPr>
        <w:t xml:space="preserve"> X = perlakuan dengan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p>
    <w:p w:rsidR="00F35B19" w:rsidRDefault="00F35B19" w:rsidP="00F35B19">
      <w:pPr>
        <w:pStyle w:val="ListParagraph"/>
        <w:tabs>
          <w:tab w:val="left" w:pos="1276"/>
          <w:tab w:val="left" w:pos="1418"/>
        </w:tabs>
        <w:spacing w:after="0" w:line="240" w:lineRule="auto"/>
        <w:ind w:left="1134" w:hanging="708"/>
        <w:jc w:val="both"/>
        <w:rPr>
          <w:rFonts w:ascii="Times New Roman" w:hAnsi="Times New Roman" w:cs="Times New Roman"/>
          <w:sz w:val="24"/>
          <w:szCs w:val="24"/>
        </w:rPr>
      </w:pPr>
    </w:p>
    <w:p w:rsidR="00F35B19" w:rsidRDefault="00F35B19" w:rsidP="00F35B19">
      <w:pPr>
        <w:spacing w:after="0" w:line="480" w:lineRule="auto"/>
        <w:ind w:left="142" w:firstLine="720"/>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Untuk melihat motivasi siswa pada pembelajaran dengan model MMP, peneliti menggunakan </w:t>
      </w:r>
      <w:r>
        <w:rPr>
          <w:rFonts w:ascii="Times New Roman" w:hAnsi="Times New Roman" w:cs="Times New Roman"/>
          <w:sz w:val="24"/>
          <w:szCs w:val="24"/>
        </w:rPr>
        <w:t>metode campuran (</w:t>
      </w:r>
      <w:r>
        <w:rPr>
          <w:rFonts w:ascii="Times New Roman" w:hAnsi="Times New Roman" w:cs="Times New Roman"/>
          <w:i/>
          <w:sz w:val="24"/>
          <w:szCs w:val="24"/>
        </w:rPr>
        <w:t>mix method</w:t>
      </w:r>
      <w:r>
        <w:rPr>
          <w:rFonts w:ascii="Times New Roman" w:hAnsi="Times New Roman" w:cs="Times New Roman"/>
          <w:sz w:val="24"/>
          <w:szCs w:val="24"/>
        </w:rPr>
        <w:t xml:space="preserve">). Strategi </w:t>
      </w:r>
      <w:r w:rsidRPr="00714A18">
        <w:rPr>
          <w:rFonts w:ascii="Times New Roman" w:hAnsi="Times New Roman" w:cs="Times New Roman"/>
          <w:i/>
          <w:sz w:val="24"/>
          <w:szCs w:val="24"/>
        </w:rPr>
        <w:t>mix method</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yang digunakan </w:t>
      </w:r>
      <w:r>
        <w:rPr>
          <w:rFonts w:ascii="Times New Roman" w:hAnsi="Times New Roman" w:cs="Times New Roman"/>
          <w:sz w:val="24"/>
          <w:szCs w:val="24"/>
          <w:lang w:val="en-US"/>
        </w:rPr>
        <w:t xml:space="preserve">adalah </w:t>
      </w:r>
      <w:r>
        <w:rPr>
          <w:rFonts w:ascii="Times New Roman" w:eastAsia="Times New Roman" w:hAnsi="Times New Roman" w:cs="Times New Roman"/>
          <w:sz w:val="24"/>
          <w:szCs w:val="24"/>
          <w:lang w:val="en-US"/>
        </w:rPr>
        <w:t>s</w:t>
      </w:r>
      <w:r w:rsidRPr="00544298">
        <w:rPr>
          <w:rFonts w:ascii="Times New Roman" w:eastAsia="Times New Roman" w:hAnsi="Times New Roman" w:cs="Times New Roman"/>
          <w:sz w:val="24"/>
          <w:szCs w:val="24"/>
          <w:lang w:val="en-US"/>
        </w:rPr>
        <w:t>trategi embedded konkuren. Strategi ini hampir sama dengan model triangulasi konkuren, karena sama-sama mengumpulkan data kualitatif dan kuantit</w:t>
      </w:r>
      <w:r>
        <w:rPr>
          <w:rFonts w:ascii="Times New Roman" w:eastAsia="Times New Roman" w:hAnsi="Times New Roman" w:cs="Times New Roman"/>
          <w:sz w:val="24"/>
          <w:szCs w:val="24"/>
          <w:lang w:val="en-US"/>
        </w:rPr>
        <w:t xml:space="preserve">atif dalam waktu yang </w:t>
      </w:r>
      <w:r>
        <w:rPr>
          <w:rFonts w:ascii="Times New Roman" w:eastAsia="Times New Roman" w:hAnsi="Times New Roman" w:cs="Times New Roman"/>
          <w:sz w:val="24"/>
          <w:szCs w:val="24"/>
          <w:lang w:val="en-US"/>
        </w:rPr>
        <w:lastRenderedPageBreak/>
        <w:t>bersamaan, menurut pendapat Creswell (2010) (Sinaryatin 2013:3).</w:t>
      </w:r>
      <w:r w:rsidRPr="00544298">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 xml:space="preserve">Cara </w:t>
      </w:r>
      <w:r>
        <w:rPr>
          <w:rFonts w:ascii="Times New Roman" w:eastAsia="Times New Roman" w:hAnsi="Times New Roman" w:cs="Times New Roman"/>
          <w:sz w:val="24"/>
          <w:szCs w:val="24"/>
          <w:lang w:val="en-US"/>
        </w:rPr>
        <w:t>m</w:t>
      </w:r>
      <w:r w:rsidRPr="00544298">
        <w:rPr>
          <w:rFonts w:ascii="Times New Roman" w:eastAsia="Times New Roman" w:hAnsi="Times New Roman" w:cs="Times New Roman"/>
          <w:sz w:val="24"/>
          <w:szCs w:val="24"/>
          <w:lang w:val="en-US"/>
        </w:rPr>
        <w:t xml:space="preserve">embedakannya adalah model ini memiliki metode primer yang memandu proyek dan data sekunder yang memiliki peran pendukung dalam setiap prosedur penelitian. Metode sekunder yang kurang begitu dominan/berperan (baik itu kualitatif atau kuantitatif) ditancapkan (embedded) ke dalam metode yang lebih dominan (kualitatif atau kuantitatif). </w:t>
      </w:r>
    </w:p>
    <w:p w:rsidR="00F35B19" w:rsidRDefault="00F35B19" w:rsidP="00F35B19">
      <w:pPr>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lang w:val="nl-NL"/>
        </w:rPr>
        <w:t xml:space="preserve">Variabel bebas dalam penelitian ini </w:t>
      </w:r>
      <w:r w:rsidRPr="00AF54AA">
        <w:rPr>
          <w:rFonts w:ascii="Times New Roman" w:hAnsi="Times New Roman" w:cs="Times New Roman"/>
          <w:sz w:val="24"/>
          <w:szCs w:val="24"/>
          <w:lang w:val="nl-NL"/>
        </w:rPr>
        <w:t xml:space="preserve">adalah </w:t>
      </w:r>
      <w:r w:rsidRPr="00AF54AA">
        <w:rPr>
          <w:rFonts w:ascii="Times New Roman" w:hAnsi="Times New Roman" w:cs="Times New Roman"/>
          <w:sz w:val="24"/>
          <w:szCs w:val="24"/>
        </w:rPr>
        <w:t xml:space="preserve">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sidRPr="00AF54AA">
        <w:rPr>
          <w:rFonts w:ascii="Times New Roman" w:hAnsi="Times New Roman" w:cs="Times New Roman"/>
          <w:sz w:val="24"/>
          <w:szCs w:val="24"/>
          <w:lang w:val="nl-NL"/>
        </w:rPr>
        <w:t xml:space="preserve">, </w:t>
      </w:r>
      <w:r w:rsidRPr="00AF54AA">
        <w:rPr>
          <w:rFonts w:ascii="Times New Roman" w:hAnsi="Times New Roman" w:cs="Times New Roman"/>
          <w:sz w:val="24"/>
          <w:szCs w:val="24"/>
        </w:rPr>
        <w:t>v</w:t>
      </w:r>
      <w:r w:rsidRPr="00AF54AA">
        <w:rPr>
          <w:rFonts w:ascii="Times New Roman" w:hAnsi="Times New Roman" w:cs="Times New Roman"/>
          <w:sz w:val="24"/>
          <w:szCs w:val="24"/>
          <w:lang w:val="nl-NL"/>
        </w:rPr>
        <w:t xml:space="preserve">ariabel terikatnya adalah </w:t>
      </w:r>
      <w:r w:rsidRPr="00AF54AA">
        <w:rPr>
          <w:rFonts w:ascii="Times New Roman" w:hAnsi="Times New Roman" w:cs="Times New Roman"/>
          <w:sz w:val="24"/>
          <w:szCs w:val="24"/>
        </w:rPr>
        <w:t>kemampuan pemahaman dan pemecahan masalah matematik</w:t>
      </w:r>
      <w:r>
        <w:rPr>
          <w:rFonts w:ascii="Times New Roman" w:hAnsi="Times New Roman" w:cs="Times New Roman"/>
          <w:sz w:val="24"/>
          <w:szCs w:val="24"/>
          <w:lang w:val="en-US"/>
        </w:rPr>
        <w:t>a</w:t>
      </w:r>
      <w:r w:rsidRPr="00AF54AA">
        <w:rPr>
          <w:rFonts w:ascii="Times New Roman" w:hAnsi="Times New Roman" w:cs="Times New Roman"/>
          <w:sz w:val="24"/>
          <w:szCs w:val="24"/>
        </w:rPr>
        <w:t>. Sedangkan variabel kontrolnya adalah kemampuan awal siswa (</w:t>
      </w:r>
      <w:r>
        <w:rPr>
          <w:rFonts w:ascii="Times New Roman" w:hAnsi="Times New Roman" w:cs="Times New Roman"/>
          <w:sz w:val="24"/>
          <w:szCs w:val="24"/>
        </w:rPr>
        <w:t>tinggi, sedang dan rendah</w:t>
      </w:r>
      <w:r w:rsidRPr="00AF54AA">
        <w:rPr>
          <w:rFonts w:ascii="Times New Roman" w:hAnsi="Times New Roman" w:cs="Times New Roman"/>
          <w:sz w:val="24"/>
          <w:szCs w:val="24"/>
        </w:rPr>
        <w:t>).</w:t>
      </w:r>
    </w:p>
    <w:p w:rsidR="00F35B19" w:rsidRDefault="00F35B19" w:rsidP="00F35B19">
      <w:pPr>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Pop</w:t>
      </w:r>
      <w:r w:rsidRPr="00AF54AA">
        <w:rPr>
          <w:rFonts w:ascii="Times New Roman" w:hAnsi="Times New Roman" w:cs="Times New Roman"/>
          <w:sz w:val="24"/>
          <w:szCs w:val="24"/>
        </w:rPr>
        <w:t>u</w:t>
      </w:r>
      <w:r>
        <w:rPr>
          <w:rFonts w:ascii="Times New Roman" w:hAnsi="Times New Roman" w:cs="Times New Roman"/>
          <w:sz w:val="24"/>
          <w:szCs w:val="24"/>
          <w:lang w:val="en-US"/>
        </w:rPr>
        <w:t>l</w:t>
      </w:r>
      <w:r w:rsidRPr="00AF54AA">
        <w:rPr>
          <w:rFonts w:ascii="Times New Roman" w:hAnsi="Times New Roman" w:cs="Times New Roman"/>
          <w:sz w:val="24"/>
          <w:szCs w:val="24"/>
        </w:rPr>
        <w:t>asi dari penelitian ini adalah seluruh siswa kelas X SMK BSC jurusan administrasi perkantoran</w:t>
      </w:r>
      <w:r>
        <w:rPr>
          <w:rFonts w:ascii="Times New Roman" w:hAnsi="Times New Roman" w:cs="Times New Roman"/>
          <w:sz w:val="24"/>
          <w:szCs w:val="24"/>
        </w:rPr>
        <w:t xml:space="preserve">. </w:t>
      </w:r>
      <w:r>
        <w:rPr>
          <w:rFonts w:ascii="Times New Roman" w:hAnsi="Times New Roman" w:cs="Times New Roman"/>
          <w:sz w:val="24"/>
          <w:szCs w:val="24"/>
        </w:rPr>
        <w:lastRenderedPageBreak/>
        <w:t>Pengambilan sampel dilakukan dengan cara memasukan setiap kelas ke dalam sebuah kotak kemudian dikoclok. Kelas yang keluar pertam sebagai kelas eksperimen dan kelas yang keluar pada koclokan kedua diambil sebagai kelas kontrol. Pada pengundian pertama keluar kelas X – 1 AP sebagai kelas eksperimen, dan kelas X – 3 AP sebagai kelas kontrol</w:t>
      </w:r>
    </w:p>
    <w:p w:rsidR="00F35B19" w:rsidRDefault="00F35B19" w:rsidP="00F35B19">
      <w:pPr>
        <w:spacing w:after="0" w:line="480" w:lineRule="auto"/>
        <w:ind w:left="142" w:firstLine="720"/>
        <w:jc w:val="both"/>
        <w:rPr>
          <w:rFonts w:ascii="Times New Roman" w:hAnsi="Times New Roman" w:cs="Times New Roman"/>
          <w:sz w:val="24"/>
          <w:szCs w:val="24"/>
        </w:rPr>
      </w:pPr>
      <w:r w:rsidRPr="00AF54AA">
        <w:rPr>
          <w:rFonts w:ascii="Times New Roman" w:hAnsi="Times New Roman" w:cs="Times New Roman"/>
          <w:sz w:val="24"/>
          <w:szCs w:val="24"/>
        </w:rPr>
        <w:t xml:space="preserve">Dalam penelitian ini instrumen yang digunakan adalah soal tes kemampuan pemahaman dan pemecahan masalah </w:t>
      </w:r>
      <w:r>
        <w:rPr>
          <w:rFonts w:ascii="Times New Roman" w:hAnsi="Times New Roman" w:cs="Times New Roman"/>
          <w:sz w:val="24"/>
          <w:szCs w:val="24"/>
        </w:rPr>
        <w:t>matematis</w:t>
      </w:r>
      <w:r w:rsidRPr="00AF54AA">
        <w:rPr>
          <w:rFonts w:ascii="Times New Roman" w:hAnsi="Times New Roman" w:cs="Times New Roman"/>
          <w:sz w:val="24"/>
          <w:szCs w:val="24"/>
        </w:rPr>
        <w:t xml:space="preserve">. Perhitungan skor untuk kemampuan pemahaman dan pemecahan masalah </w:t>
      </w:r>
      <w:r>
        <w:rPr>
          <w:rFonts w:ascii="Times New Roman" w:hAnsi="Times New Roman" w:cs="Times New Roman"/>
          <w:sz w:val="24"/>
          <w:szCs w:val="24"/>
        </w:rPr>
        <w:t>matematis</w:t>
      </w:r>
    </w:p>
    <w:p w:rsidR="00F35B19" w:rsidRPr="00AF54AA" w:rsidRDefault="00F35B19" w:rsidP="00F35B19">
      <w:pPr>
        <w:pStyle w:val="ListParagraph"/>
        <w:spacing w:after="0" w:line="480" w:lineRule="auto"/>
        <w:ind w:left="142" w:firstLine="720"/>
        <w:jc w:val="both"/>
        <w:rPr>
          <w:rFonts w:ascii="Times New Roman" w:hAnsi="Times New Roman" w:cs="Times New Roman"/>
          <w:sz w:val="24"/>
          <w:szCs w:val="24"/>
        </w:rPr>
      </w:pPr>
      <w:r w:rsidRPr="00AF54AA">
        <w:rPr>
          <w:rFonts w:ascii="Times New Roman" w:hAnsi="Times New Roman" w:cs="Times New Roman"/>
          <w:sz w:val="24"/>
          <w:szCs w:val="24"/>
        </w:rPr>
        <w:t>Untuk melakukan uji hipotesis terlebih dahulu digunakan langkah-langkah sebagai berikut:</w:t>
      </w:r>
    </w:p>
    <w:p w:rsidR="00F35B19" w:rsidRPr="00AF54AA" w:rsidRDefault="00F35B19" w:rsidP="00F35B19">
      <w:pPr>
        <w:pStyle w:val="ListParagraph"/>
        <w:numPr>
          <w:ilvl w:val="3"/>
          <w:numId w:val="3"/>
        </w:numPr>
        <w:tabs>
          <w:tab w:val="clear" w:pos="2880"/>
        </w:tabs>
        <w:spacing w:after="0" w:line="480" w:lineRule="auto"/>
        <w:ind w:left="426" w:hanging="283"/>
        <w:jc w:val="both"/>
        <w:rPr>
          <w:rFonts w:ascii="Times New Roman" w:hAnsi="Times New Roman" w:cs="Times New Roman"/>
          <w:sz w:val="24"/>
          <w:szCs w:val="24"/>
        </w:rPr>
      </w:pPr>
      <w:r>
        <w:rPr>
          <w:rFonts w:ascii="Times New Roman" w:hAnsi="Times New Roman" w:cs="Times New Roman"/>
          <w:sz w:val="24"/>
          <w:szCs w:val="24"/>
        </w:rPr>
        <w:t>Statistik deskriptif, dengan melihat mean, modus, median dll.</w:t>
      </w:r>
    </w:p>
    <w:p w:rsidR="00F35B19" w:rsidRPr="00AF54AA" w:rsidRDefault="00F35B19" w:rsidP="00F35B19">
      <w:pPr>
        <w:pStyle w:val="ListParagraph"/>
        <w:numPr>
          <w:ilvl w:val="3"/>
          <w:numId w:val="3"/>
        </w:numPr>
        <w:tabs>
          <w:tab w:val="clear" w:pos="2880"/>
        </w:tabs>
        <w:spacing w:after="0" w:line="480" w:lineRule="auto"/>
        <w:ind w:left="426" w:hanging="283"/>
        <w:jc w:val="both"/>
        <w:rPr>
          <w:rFonts w:ascii="Times New Roman" w:hAnsi="Times New Roman" w:cs="Times New Roman"/>
          <w:sz w:val="24"/>
          <w:szCs w:val="24"/>
        </w:rPr>
      </w:pPr>
      <w:r w:rsidRPr="00AF54AA">
        <w:rPr>
          <w:rFonts w:ascii="Times New Roman" w:hAnsi="Times New Roman" w:cs="Times New Roman"/>
          <w:sz w:val="24"/>
          <w:szCs w:val="24"/>
        </w:rPr>
        <w:t>Uji normalitas</w:t>
      </w:r>
      <w:r>
        <w:rPr>
          <w:rFonts w:ascii="Times New Roman" w:hAnsi="Times New Roman" w:cs="Times New Roman"/>
          <w:sz w:val="24"/>
          <w:szCs w:val="24"/>
        </w:rPr>
        <w:t xml:space="preserve"> menggunakan uji </w:t>
      </w:r>
      <w:r>
        <w:rPr>
          <w:rFonts w:ascii="Times New Roman" w:hAnsi="Times New Roman" w:cs="Times New Roman"/>
          <w:i/>
          <w:sz w:val="24"/>
          <w:szCs w:val="24"/>
          <w:lang w:val="en-US"/>
        </w:rPr>
        <w:t>K</w:t>
      </w:r>
      <w:r>
        <w:rPr>
          <w:rFonts w:ascii="Times New Roman" w:hAnsi="Times New Roman" w:cs="Times New Roman"/>
          <w:i/>
          <w:sz w:val="24"/>
          <w:szCs w:val="24"/>
        </w:rPr>
        <w:t xml:space="preserve">olmogrov </w:t>
      </w:r>
      <w:r>
        <w:rPr>
          <w:rFonts w:ascii="Times New Roman" w:hAnsi="Times New Roman" w:cs="Times New Roman"/>
          <w:i/>
          <w:sz w:val="24"/>
          <w:szCs w:val="24"/>
          <w:lang w:val="en-US"/>
        </w:rPr>
        <w:t>S</w:t>
      </w:r>
      <w:r w:rsidRPr="00EE02BA">
        <w:rPr>
          <w:rFonts w:ascii="Times New Roman" w:hAnsi="Times New Roman" w:cs="Times New Roman"/>
          <w:i/>
          <w:sz w:val="24"/>
          <w:szCs w:val="24"/>
        </w:rPr>
        <w:t>mirnov</w:t>
      </w:r>
      <w:r>
        <w:rPr>
          <w:rFonts w:ascii="Times New Roman" w:hAnsi="Times New Roman" w:cs="Times New Roman"/>
          <w:sz w:val="24"/>
          <w:szCs w:val="24"/>
        </w:rPr>
        <w:t xml:space="preserve"> dengan </w:t>
      </w:r>
      <w:r>
        <w:rPr>
          <w:rFonts w:ascii="Times New Roman" w:hAnsi="Times New Roman" w:cs="Times New Roman"/>
          <w:sz w:val="24"/>
          <w:szCs w:val="24"/>
        </w:rPr>
        <w:lastRenderedPageBreak/>
        <w:t xml:space="preserve">menggunakan SPSS 16 </w:t>
      </w:r>
      <w:r>
        <w:rPr>
          <w:rFonts w:ascii="Times New Roman" w:hAnsi="Times New Roman" w:cs="Times New Roman"/>
          <w:i/>
          <w:sz w:val="24"/>
          <w:szCs w:val="24"/>
        </w:rPr>
        <w:t xml:space="preserve">for </w:t>
      </w:r>
      <w:r>
        <w:rPr>
          <w:rFonts w:ascii="Times New Roman" w:hAnsi="Times New Roman" w:cs="Times New Roman"/>
          <w:i/>
          <w:sz w:val="24"/>
          <w:szCs w:val="24"/>
          <w:lang w:val="en-US"/>
        </w:rPr>
        <w:t>W</w:t>
      </w:r>
      <w:r>
        <w:rPr>
          <w:rFonts w:ascii="Times New Roman" w:hAnsi="Times New Roman" w:cs="Times New Roman"/>
          <w:i/>
          <w:sz w:val="24"/>
          <w:szCs w:val="24"/>
        </w:rPr>
        <w:t>indows</w:t>
      </w:r>
      <w:r w:rsidRPr="00AF54AA">
        <w:rPr>
          <w:rFonts w:ascii="Times New Roman" w:hAnsi="Times New Roman" w:cs="Times New Roman"/>
          <w:sz w:val="24"/>
          <w:szCs w:val="24"/>
        </w:rPr>
        <w:t>, jika tidak normal dilanjutkan pada uji non parametrik</w:t>
      </w:r>
      <w:r>
        <w:rPr>
          <w:rFonts w:ascii="Times New Roman" w:hAnsi="Times New Roman" w:cs="Times New Roman"/>
          <w:sz w:val="24"/>
          <w:szCs w:val="24"/>
          <w:lang w:val="en-US"/>
        </w:rPr>
        <w:t>.</w:t>
      </w:r>
    </w:p>
    <w:p w:rsidR="00F35B19" w:rsidRPr="00AF54AA" w:rsidRDefault="00F35B19" w:rsidP="00F35B19">
      <w:pPr>
        <w:pStyle w:val="ListParagraph"/>
        <w:numPr>
          <w:ilvl w:val="3"/>
          <w:numId w:val="3"/>
        </w:numPr>
        <w:tabs>
          <w:tab w:val="clear" w:pos="2880"/>
        </w:tabs>
        <w:spacing w:after="0" w:line="480" w:lineRule="auto"/>
        <w:ind w:left="426" w:hanging="283"/>
        <w:jc w:val="both"/>
        <w:rPr>
          <w:rFonts w:ascii="Times New Roman" w:hAnsi="Times New Roman" w:cs="Times New Roman"/>
          <w:sz w:val="24"/>
          <w:szCs w:val="24"/>
        </w:rPr>
      </w:pPr>
      <w:r w:rsidRPr="00AF54AA">
        <w:rPr>
          <w:rFonts w:ascii="Times New Roman" w:hAnsi="Times New Roman" w:cs="Times New Roman"/>
          <w:sz w:val="24"/>
          <w:szCs w:val="24"/>
        </w:rPr>
        <w:t>Uji homogenitas</w:t>
      </w:r>
      <w:r>
        <w:rPr>
          <w:rFonts w:ascii="Times New Roman" w:hAnsi="Times New Roman" w:cs="Times New Roman"/>
          <w:sz w:val="24"/>
          <w:szCs w:val="24"/>
        </w:rPr>
        <w:t xml:space="preserve"> varians, jika tidak homogen menggunakan uji non parametrik</w:t>
      </w:r>
      <w:r>
        <w:rPr>
          <w:rFonts w:ascii="Times New Roman" w:hAnsi="Times New Roman" w:cs="Times New Roman"/>
          <w:sz w:val="24"/>
          <w:szCs w:val="24"/>
          <w:lang w:val="en-US"/>
        </w:rPr>
        <w:t>.</w:t>
      </w:r>
    </w:p>
    <w:p w:rsidR="00F35B19" w:rsidRPr="00F35B19" w:rsidRDefault="00F35B19" w:rsidP="00F35B19">
      <w:pPr>
        <w:pStyle w:val="ListParagraph"/>
        <w:numPr>
          <w:ilvl w:val="3"/>
          <w:numId w:val="3"/>
        </w:numPr>
        <w:tabs>
          <w:tab w:val="clear" w:pos="2880"/>
        </w:tabs>
        <w:spacing w:after="0" w:line="480" w:lineRule="auto"/>
        <w:ind w:left="426" w:hanging="283"/>
        <w:jc w:val="both"/>
        <w:rPr>
          <w:rFonts w:ascii="Times New Roman" w:eastAsia="Times New Roman" w:hAnsi="Times New Roman" w:cs="Times New Roman"/>
          <w:sz w:val="24"/>
          <w:szCs w:val="24"/>
        </w:rPr>
      </w:pPr>
      <w:r w:rsidRPr="00AF54AA">
        <w:rPr>
          <w:rFonts w:ascii="Times New Roman" w:hAnsi="Times New Roman" w:cs="Times New Roman"/>
          <w:sz w:val="24"/>
          <w:szCs w:val="24"/>
        </w:rPr>
        <w:t>Uji hipotesis</w:t>
      </w:r>
      <w:r>
        <w:rPr>
          <w:rFonts w:ascii="Times New Roman" w:hAnsi="Times New Roman" w:cs="Times New Roman"/>
          <w:sz w:val="24"/>
          <w:szCs w:val="24"/>
        </w:rPr>
        <w:t>, yaitu dengan menguji pasangan hipotesis Ho dan Ha</w:t>
      </w:r>
    </w:p>
    <w:p w:rsidR="00F35B19" w:rsidRPr="00DF2BE0"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Untuk melihat </w:t>
      </w:r>
      <w:r>
        <w:rPr>
          <w:rFonts w:ascii="Times New Roman" w:hAnsi="Times New Roman" w:cs="Times New Roman"/>
          <w:sz w:val="24"/>
          <w:szCs w:val="24"/>
          <w:lang w:val="en-US"/>
        </w:rPr>
        <w:t xml:space="preserve">mutu </w:t>
      </w:r>
      <w:r>
        <w:rPr>
          <w:rFonts w:ascii="Times New Roman" w:hAnsi="Times New Roman" w:cs="Times New Roman"/>
          <w:sz w:val="24"/>
          <w:szCs w:val="24"/>
        </w:rPr>
        <w:t xml:space="preserve">peningkatan kemampuan pemahaman dan pemecahan masalah matematis </w:t>
      </w:r>
      <w:r w:rsidRPr="00DF2BE0">
        <w:rPr>
          <w:rFonts w:ascii="Times New Roman" w:hAnsi="Times New Roman" w:cs="Times New Roman"/>
          <w:sz w:val="24"/>
          <w:szCs w:val="24"/>
        </w:rPr>
        <w:t xml:space="preserve">peserta didik  dengan menggunakan </w:t>
      </w:r>
      <w:r w:rsidRPr="00DF2BE0">
        <w:rPr>
          <w:rFonts w:ascii="Times New Roman" w:hAnsi="Times New Roman" w:cs="Times New Roman"/>
          <w:i/>
          <w:sz w:val="24"/>
          <w:szCs w:val="24"/>
        </w:rPr>
        <w:t>normalized gain</w:t>
      </w:r>
      <w:r>
        <w:rPr>
          <w:rFonts w:ascii="Times New Roman" w:hAnsi="Times New Roman" w:cs="Times New Roman"/>
          <w:sz w:val="24"/>
          <w:szCs w:val="24"/>
        </w:rPr>
        <w:t xml:space="preserve">, dengan </w:t>
      </w:r>
      <w:r w:rsidRPr="00DF2BE0">
        <w:rPr>
          <w:rFonts w:ascii="Times New Roman" w:hAnsi="Times New Roman" w:cs="Times New Roman"/>
          <w:sz w:val="24"/>
          <w:szCs w:val="24"/>
        </w:rPr>
        <w:t>rumusnya sebagai berikut:</w:t>
      </w:r>
    </w:p>
    <w:p w:rsidR="00F35B19" w:rsidRDefault="00F35B19" w:rsidP="00F35B19">
      <w:pPr>
        <w:pStyle w:val="ListParagraph"/>
        <w:spacing w:after="0" w:line="240" w:lineRule="auto"/>
        <w:ind w:left="142" w:hanging="142"/>
        <w:jc w:val="both"/>
        <w:rPr>
          <w:rFonts w:ascii="Times New Roman" w:hAnsi="Times New Roman" w:cs="Times New Roman"/>
          <w:sz w:val="24"/>
          <w:szCs w:val="24"/>
        </w:rPr>
      </w:pPr>
      <w:r w:rsidRPr="00DF2BE0">
        <w:object w:dxaOrig="4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0.75pt" o:ole="">
            <v:imagedata r:id="rId10" o:title=""/>
          </v:shape>
          <o:OLEObject Type="Embed" ProgID="Equation.3" ShapeID="_x0000_i1025" DrawAspect="Content" ObjectID="_1652339917" r:id="rId11"/>
        </w:object>
      </w:r>
      <w:r w:rsidRPr="00F35B19">
        <w:rPr>
          <w:rFonts w:ascii="Times New Roman" w:hAnsi="Times New Roman" w:cs="Times New Roman"/>
          <w:sz w:val="24"/>
          <w:szCs w:val="24"/>
        </w:rPr>
        <w:t xml:space="preserve"> </w:t>
      </w:r>
    </w:p>
    <w:p w:rsidR="00F35B19" w:rsidRPr="00AF54AA" w:rsidRDefault="00F35B19" w:rsidP="00F35B19">
      <w:pPr>
        <w:pStyle w:val="ListParagraph"/>
        <w:spacing w:after="0" w:line="480" w:lineRule="auto"/>
        <w:ind w:left="142" w:firstLine="720"/>
        <w:jc w:val="both"/>
        <w:rPr>
          <w:rFonts w:ascii="Times New Roman" w:hAnsi="Times New Roman" w:cs="Times New Roman"/>
          <w:sz w:val="24"/>
          <w:szCs w:val="24"/>
        </w:rPr>
      </w:pPr>
      <w:r w:rsidRPr="00AF54AA">
        <w:rPr>
          <w:rFonts w:ascii="Times New Roman" w:hAnsi="Times New Roman" w:cs="Times New Roman"/>
          <w:sz w:val="24"/>
          <w:szCs w:val="24"/>
        </w:rPr>
        <w:t>Dalam menganalisi</w:t>
      </w:r>
      <w:r>
        <w:rPr>
          <w:rFonts w:ascii="Times New Roman" w:hAnsi="Times New Roman" w:cs="Times New Roman"/>
          <w:sz w:val="24"/>
          <w:szCs w:val="24"/>
          <w:lang w:val="en-US"/>
        </w:rPr>
        <w:t>s</w:t>
      </w:r>
      <w:r w:rsidRPr="00AF54AA">
        <w:rPr>
          <w:rFonts w:ascii="Times New Roman" w:hAnsi="Times New Roman" w:cs="Times New Roman"/>
          <w:sz w:val="24"/>
          <w:szCs w:val="24"/>
        </w:rPr>
        <w:t xml:space="preserve"> angket, skala kualitatif ditransfer bentuk kuantitatif. Untuk pernyataan yang bersifat positif katagori SS diberi skor tinggi, makin menuju ke STS skor yang diberikan berangsur menurun. Untuk pernyataan positif skor untuk setiap pernyataan adalah 1 (STS), 2 (TS), 3 (S), 4 (SS) dan untuk pernyataan </w:t>
      </w:r>
      <w:r w:rsidRPr="00AF54AA">
        <w:rPr>
          <w:rFonts w:ascii="Times New Roman" w:hAnsi="Times New Roman" w:cs="Times New Roman"/>
          <w:sz w:val="24"/>
          <w:szCs w:val="24"/>
        </w:rPr>
        <w:lastRenderedPageBreak/>
        <w:t>negatif diberi skor 4 (STS), 3 (TS), 2 (S), 1 (SS).</w:t>
      </w:r>
    </w:p>
    <w:p w:rsidR="00F35B19" w:rsidRPr="00F35B19" w:rsidRDefault="00F35B19" w:rsidP="00F35B19">
      <w:pPr>
        <w:pStyle w:val="ListParagraph"/>
        <w:spacing w:after="0" w:line="480" w:lineRule="auto"/>
        <w:ind w:left="142" w:hanging="142"/>
        <w:jc w:val="both"/>
        <w:rPr>
          <w:rFonts w:ascii="Times New Roman" w:hAnsi="Times New Roman" w:cs="Times New Roman"/>
          <w:b/>
          <w:sz w:val="28"/>
          <w:szCs w:val="28"/>
        </w:rPr>
      </w:pPr>
      <w:r w:rsidRPr="00AF54AA">
        <w:rPr>
          <w:rFonts w:ascii="Times New Roman" w:hAnsi="Times New Roman" w:cs="Times New Roman"/>
          <w:position w:val="-28"/>
          <w:sz w:val="24"/>
          <w:szCs w:val="24"/>
        </w:rPr>
        <w:object w:dxaOrig="2920" w:dyaOrig="680">
          <v:shape id="_x0000_i1026" type="#_x0000_t75" style="width:146.25pt;height:34.5pt" o:ole="">
            <v:imagedata r:id="rId12" o:title=""/>
          </v:shape>
          <o:OLEObject Type="Embed" ProgID="Equation.3" ShapeID="_x0000_i1026" DrawAspect="Content" ObjectID="_1652339918" r:id="rId13"/>
        </w:object>
      </w:r>
    </w:p>
    <w:p w:rsidR="00050D0E" w:rsidRDefault="00050D0E" w:rsidP="00F35B19">
      <w:pPr>
        <w:spacing w:after="0" w:line="240" w:lineRule="auto"/>
        <w:jc w:val="both"/>
        <w:rPr>
          <w:rFonts w:ascii="Times New Roman" w:hAnsi="Times New Roman" w:cs="Times New Roman"/>
          <w:b/>
          <w:sz w:val="28"/>
          <w:szCs w:val="28"/>
        </w:rPr>
      </w:pPr>
      <w:r w:rsidRPr="00050D0E">
        <w:rPr>
          <w:rFonts w:ascii="Times New Roman" w:hAnsi="Times New Roman" w:cs="Times New Roman"/>
          <w:b/>
          <w:sz w:val="28"/>
          <w:szCs w:val="28"/>
        </w:rPr>
        <w:t>HASIL PENELITIAN DAN PEMBAHASAN</w:t>
      </w:r>
    </w:p>
    <w:p w:rsidR="00F35B19" w:rsidRDefault="00F35B19" w:rsidP="00F35B19">
      <w:pPr>
        <w:spacing w:after="0" w:line="240" w:lineRule="auto"/>
        <w:jc w:val="both"/>
        <w:rPr>
          <w:rFonts w:ascii="Times New Roman" w:hAnsi="Times New Roman" w:cs="Times New Roman"/>
          <w:b/>
          <w:sz w:val="28"/>
          <w:szCs w:val="28"/>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Tujuan utama dalam penelitian ini adalah untuk mengatahui perbedaan peningkatan kemampuan pemahaman dan pemecahan masalah matematis antara siswa yang pembelajarannya menggunakan pembelajaran </w:t>
      </w:r>
      <w:r>
        <w:rPr>
          <w:rFonts w:ascii="Times New Roman" w:hAnsi="Times New Roman" w:cs="Times New Roman"/>
          <w:i/>
          <w:sz w:val="24"/>
          <w:szCs w:val="24"/>
        </w:rPr>
        <w:t xml:space="preserve">Missouri </w:t>
      </w:r>
      <w:r w:rsidRPr="00AF54AA">
        <w:rPr>
          <w:rFonts w:ascii="Times New Roman" w:hAnsi="Times New Roman" w:cs="Times New Roman"/>
          <w:i/>
          <w:sz w:val="24"/>
          <w:szCs w:val="24"/>
        </w:rPr>
        <w:t>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(MMP), dengan siswa yang pembelajarannya menggunakan pembelajaran konvensional (KV), dilihat dari kelas pembeleajaran, dan Kemampuan Awal Matematika (KAM). Selain itu, penelitian ini juga meneliti mengenai korelasi antara kemampuan pemahaman dan pemecahan masalah matematis. Terakhir penelitian ini juga mengetahui motivasi siswa setelah pembelajaran menggunakan model pembeleajaran MMP.</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lastRenderedPageBreak/>
        <w:t>Analisis gain berdasarkan kelas pembelajaran adalah analisis yang gain yang didasarkan pada perbedaan perlakuan pembelajaran, yang satu pembelajaran menggunakan MMP dan yang satu menggunakan KV. Berikut ini gambaran umu mengenai gain kemampuan pemahaman matematis berdasarkan kelas pembelajaran:</w:t>
      </w:r>
    </w:p>
    <w:p w:rsidR="00F35B19" w:rsidRPr="008C55B7" w:rsidRDefault="00F35B19" w:rsidP="00F35B19">
      <w:pPr>
        <w:pStyle w:val="Heading4"/>
        <w:spacing w:before="0" w:line="240" w:lineRule="auto"/>
        <w:jc w:val="center"/>
        <w:rPr>
          <w:rFonts w:ascii="Times New Roman" w:hAnsi="Times New Roman" w:cs="Times New Roman"/>
          <w:i w:val="0"/>
          <w:color w:val="auto"/>
          <w:sz w:val="24"/>
        </w:rPr>
      </w:pPr>
      <w:bookmarkStart w:id="3" w:name="_Toc391474768"/>
      <w:r w:rsidRPr="008C55B7">
        <w:rPr>
          <w:rFonts w:ascii="Times New Roman" w:hAnsi="Times New Roman" w:cs="Times New Roman"/>
          <w:i w:val="0"/>
          <w:color w:val="auto"/>
          <w:sz w:val="24"/>
        </w:rPr>
        <w:t>Tabel 4.16 Gambaran Umum Gain</w:t>
      </w:r>
      <w:bookmarkEnd w:id="3"/>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4" w:name="_Toc391474769"/>
      <w:r w:rsidRPr="008C55B7">
        <w:rPr>
          <w:rFonts w:ascii="Times New Roman" w:hAnsi="Times New Roman" w:cs="Times New Roman"/>
          <w:i w:val="0"/>
          <w:color w:val="auto"/>
          <w:sz w:val="24"/>
        </w:rPr>
        <w:t>Kemampuan Pemahaman Matematis Kelas MMP dan KV</w:t>
      </w:r>
      <w:bookmarkEnd w:id="4"/>
    </w:p>
    <w:p w:rsidR="00F35B19" w:rsidRPr="002B6FB9" w:rsidRDefault="00F35B19" w:rsidP="00F35B19">
      <w:pPr>
        <w:pStyle w:val="ListParagraph"/>
        <w:spacing w:after="0" w:line="240" w:lineRule="auto"/>
        <w:ind w:left="1080"/>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2198"/>
        <w:gridCol w:w="876"/>
        <w:gridCol w:w="876"/>
      </w:tblGrid>
      <w:tr w:rsidR="00F35B19" w:rsidRPr="00A577EC" w:rsidTr="00F35B19">
        <w:tc>
          <w:tcPr>
            <w:tcW w:w="2198" w:type="dxa"/>
          </w:tcPr>
          <w:p w:rsidR="00F35B19" w:rsidRPr="00A577EC" w:rsidRDefault="00F35B19" w:rsidP="00523BEA">
            <w:pPr>
              <w:jc w:val="center"/>
              <w:rPr>
                <w:b/>
                <w:sz w:val="24"/>
                <w:szCs w:val="24"/>
              </w:rPr>
            </w:pPr>
            <w:r>
              <w:rPr>
                <w:b/>
                <w:sz w:val="24"/>
                <w:szCs w:val="24"/>
              </w:rPr>
              <w:t>Deskriptif</w:t>
            </w:r>
          </w:p>
        </w:tc>
        <w:tc>
          <w:tcPr>
            <w:tcW w:w="876" w:type="dxa"/>
            <w:vAlign w:val="center"/>
          </w:tcPr>
          <w:p w:rsidR="00F35B19" w:rsidRPr="00A577EC" w:rsidRDefault="00F35B19" w:rsidP="00523BEA">
            <w:pPr>
              <w:jc w:val="center"/>
              <w:rPr>
                <w:sz w:val="24"/>
                <w:szCs w:val="24"/>
              </w:rPr>
            </w:pPr>
            <w:r>
              <w:rPr>
                <w:sz w:val="24"/>
                <w:szCs w:val="24"/>
              </w:rPr>
              <w:t>MMP</w:t>
            </w:r>
          </w:p>
        </w:tc>
        <w:tc>
          <w:tcPr>
            <w:tcW w:w="876" w:type="dxa"/>
          </w:tcPr>
          <w:p w:rsidR="00F35B19" w:rsidRDefault="00F35B19" w:rsidP="00523BEA">
            <w:pPr>
              <w:jc w:val="center"/>
              <w:rPr>
                <w:sz w:val="24"/>
                <w:szCs w:val="24"/>
              </w:rPr>
            </w:pPr>
            <w:r>
              <w:rPr>
                <w:sz w:val="24"/>
                <w:szCs w:val="24"/>
              </w:rPr>
              <w:t>KV</w:t>
            </w:r>
          </w:p>
        </w:tc>
      </w:tr>
      <w:tr w:rsidR="00F35B19" w:rsidRPr="00A577EC" w:rsidTr="00F35B19">
        <w:tc>
          <w:tcPr>
            <w:tcW w:w="2198" w:type="dxa"/>
          </w:tcPr>
          <w:p w:rsidR="00F35B19" w:rsidRPr="00A577EC" w:rsidRDefault="00F35B19" w:rsidP="00523BEA">
            <w:pPr>
              <w:jc w:val="center"/>
              <w:rPr>
                <w:sz w:val="24"/>
                <w:szCs w:val="24"/>
              </w:rPr>
            </w:pPr>
            <w:r w:rsidRPr="00A577EC">
              <w:rPr>
                <w:b/>
                <w:sz w:val="24"/>
                <w:szCs w:val="24"/>
              </w:rPr>
              <w:t xml:space="preserve">Nilai tertinggi </w:t>
            </w:r>
          </w:p>
        </w:tc>
        <w:tc>
          <w:tcPr>
            <w:tcW w:w="876" w:type="dxa"/>
            <w:vAlign w:val="center"/>
          </w:tcPr>
          <w:p w:rsidR="00F35B19" w:rsidRPr="00A577EC" w:rsidRDefault="00F35B19" w:rsidP="00523BEA">
            <w:pPr>
              <w:jc w:val="center"/>
              <w:rPr>
                <w:sz w:val="24"/>
                <w:szCs w:val="24"/>
              </w:rPr>
            </w:pPr>
            <w:r w:rsidRPr="00A577EC">
              <w:rPr>
                <w:sz w:val="24"/>
                <w:szCs w:val="24"/>
              </w:rPr>
              <w:t>1</w:t>
            </w:r>
          </w:p>
        </w:tc>
        <w:tc>
          <w:tcPr>
            <w:tcW w:w="876" w:type="dxa"/>
            <w:vAlign w:val="center"/>
          </w:tcPr>
          <w:p w:rsidR="00F35B19" w:rsidRPr="00A577EC" w:rsidRDefault="00F35B19" w:rsidP="00523BEA">
            <w:pPr>
              <w:jc w:val="center"/>
              <w:rPr>
                <w:sz w:val="24"/>
                <w:szCs w:val="24"/>
              </w:rPr>
            </w:pPr>
            <w:r w:rsidRPr="00A577EC">
              <w:rPr>
                <w:sz w:val="24"/>
                <w:szCs w:val="24"/>
              </w:rPr>
              <w:t>1</w:t>
            </w:r>
          </w:p>
        </w:tc>
      </w:tr>
      <w:tr w:rsidR="00F35B19" w:rsidRPr="00A577EC" w:rsidTr="00F35B19">
        <w:tc>
          <w:tcPr>
            <w:tcW w:w="2198" w:type="dxa"/>
          </w:tcPr>
          <w:p w:rsidR="00F35B19" w:rsidRPr="00A577EC" w:rsidRDefault="00F35B19" w:rsidP="00523BEA">
            <w:pPr>
              <w:jc w:val="center"/>
              <w:rPr>
                <w:sz w:val="24"/>
                <w:szCs w:val="24"/>
              </w:rPr>
            </w:pPr>
            <w:r w:rsidRPr="00A577EC">
              <w:rPr>
                <w:b/>
                <w:sz w:val="24"/>
                <w:szCs w:val="24"/>
              </w:rPr>
              <w:t xml:space="preserve">Nilai Terendah </w:t>
            </w:r>
          </w:p>
        </w:tc>
        <w:tc>
          <w:tcPr>
            <w:tcW w:w="876" w:type="dxa"/>
            <w:vAlign w:val="center"/>
          </w:tcPr>
          <w:p w:rsidR="00F35B19" w:rsidRPr="00A577EC" w:rsidRDefault="00F35B19" w:rsidP="00523BEA">
            <w:pPr>
              <w:jc w:val="center"/>
              <w:rPr>
                <w:sz w:val="24"/>
                <w:szCs w:val="24"/>
              </w:rPr>
            </w:pPr>
            <w:r w:rsidRPr="00A577EC">
              <w:rPr>
                <w:sz w:val="24"/>
                <w:szCs w:val="24"/>
              </w:rPr>
              <w:t>0,45</w:t>
            </w:r>
          </w:p>
        </w:tc>
        <w:tc>
          <w:tcPr>
            <w:tcW w:w="876" w:type="dxa"/>
            <w:vAlign w:val="center"/>
          </w:tcPr>
          <w:p w:rsidR="00F35B19" w:rsidRPr="00A577EC" w:rsidRDefault="00F35B19" w:rsidP="00523BEA">
            <w:pPr>
              <w:jc w:val="center"/>
              <w:rPr>
                <w:sz w:val="24"/>
                <w:szCs w:val="24"/>
              </w:rPr>
            </w:pPr>
            <w:r w:rsidRPr="00A577EC">
              <w:rPr>
                <w:sz w:val="24"/>
                <w:szCs w:val="24"/>
              </w:rPr>
              <w:t>0,25</w:t>
            </w:r>
          </w:p>
        </w:tc>
      </w:tr>
      <w:tr w:rsidR="00F35B19" w:rsidRPr="00A577EC" w:rsidTr="00F35B19">
        <w:tc>
          <w:tcPr>
            <w:tcW w:w="2198" w:type="dxa"/>
          </w:tcPr>
          <w:p w:rsidR="00F35B19" w:rsidRPr="00A577EC" w:rsidRDefault="00F35B19" w:rsidP="00523BEA">
            <w:pPr>
              <w:jc w:val="center"/>
              <w:rPr>
                <w:sz w:val="24"/>
                <w:szCs w:val="24"/>
              </w:rPr>
            </w:pPr>
            <w:r w:rsidRPr="00A577EC">
              <w:rPr>
                <w:b/>
                <w:sz w:val="24"/>
                <w:szCs w:val="24"/>
              </w:rPr>
              <w:t>Rata-rata</w:t>
            </w:r>
          </w:p>
        </w:tc>
        <w:tc>
          <w:tcPr>
            <w:tcW w:w="876" w:type="dxa"/>
            <w:vAlign w:val="center"/>
          </w:tcPr>
          <w:p w:rsidR="00F35B19" w:rsidRPr="00A577EC" w:rsidRDefault="00F35B19" w:rsidP="00523BEA">
            <w:pPr>
              <w:jc w:val="center"/>
              <w:rPr>
                <w:sz w:val="24"/>
                <w:szCs w:val="24"/>
              </w:rPr>
            </w:pPr>
            <w:r w:rsidRPr="00A577EC">
              <w:rPr>
                <w:sz w:val="24"/>
                <w:szCs w:val="24"/>
              </w:rPr>
              <w:t>0,7024</w:t>
            </w:r>
          </w:p>
        </w:tc>
        <w:tc>
          <w:tcPr>
            <w:tcW w:w="876" w:type="dxa"/>
            <w:vAlign w:val="center"/>
          </w:tcPr>
          <w:p w:rsidR="00F35B19" w:rsidRPr="00A577EC" w:rsidRDefault="00F35B19" w:rsidP="00523BEA">
            <w:pPr>
              <w:jc w:val="center"/>
              <w:rPr>
                <w:sz w:val="24"/>
                <w:szCs w:val="24"/>
              </w:rPr>
            </w:pPr>
            <w:r w:rsidRPr="00A577EC">
              <w:rPr>
                <w:sz w:val="24"/>
                <w:szCs w:val="24"/>
              </w:rPr>
              <w:t>0,5762</w:t>
            </w:r>
          </w:p>
        </w:tc>
      </w:tr>
      <w:tr w:rsidR="00F35B19" w:rsidRPr="00A577EC" w:rsidTr="00F35B19">
        <w:tc>
          <w:tcPr>
            <w:tcW w:w="2198" w:type="dxa"/>
          </w:tcPr>
          <w:p w:rsidR="00F35B19" w:rsidRPr="00A577EC" w:rsidRDefault="00F35B19" w:rsidP="00523BEA">
            <w:pPr>
              <w:jc w:val="center"/>
              <w:rPr>
                <w:sz w:val="24"/>
                <w:szCs w:val="24"/>
              </w:rPr>
            </w:pPr>
            <w:r w:rsidRPr="00A577EC">
              <w:rPr>
                <w:b/>
                <w:sz w:val="24"/>
                <w:szCs w:val="24"/>
              </w:rPr>
              <w:t>Standar Deviasi</w:t>
            </w:r>
          </w:p>
        </w:tc>
        <w:tc>
          <w:tcPr>
            <w:tcW w:w="876" w:type="dxa"/>
            <w:vAlign w:val="center"/>
          </w:tcPr>
          <w:p w:rsidR="00F35B19" w:rsidRPr="00A577EC" w:rsidRDefault="00F35B19" w:rsidP="00523BEA">
            <w:pPr>
              <w:jc w:val="center"/>
              <w:rPr>
                <w:sz w:val="24"/>
                <w:szCs w:val="24"/>
              </w:rPr>
            </w:pPr>
            <w:r w:rsidRPr="00A577EC">
              <w:rPr>
                <w:sz w:val="24"/>
                <w:szCs w:val="24"/>
              </w:rPr>
              <w:t>0,13</w:t>
            </w:r>
          </w:p>
        </w:tc>
        <w:tc>
          <w:tcPr>
            <w:tcW w:w="876" w:type="dxa"/>
            <w:vAlign w:val="center"/>
          </w:tcPr>
          <w:p w:rsidR="00F35B19" w:rsidRPr="00A577EC" w:rsidRDefault="00F35B19" w:rsidP="00523BEA">
            <w:pPr>
              <w:jc w:val="center"/>
              <w:rPr>
                <w:sz w:val="24"/>
                <w:szCs w:val="24"/>
              </w:rPr>
            </w:pPr>
            <w:r w:rsidRPr="00A577EC">
              <w:rPr>
                <w:sz w:val="24"/>
                <w:szCs w:val="24"/>
              </w:rPr>
              <w:t>0,183</w:t>
            </w:r>
          </w:p>
        </w:tc>
      </w:tr>
    </w:tbl>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pada Tabel 4.16 dapat diperjelas dengan membandingkan dengan diagram batang sebagai berikut:</w:t>
      </w:r>
    </w:p>
    <w:p w:rsidR="00F35B19" w:rsidRDefault="00F35B19" w:rsidP="00F35B19">
      <w:pPr>
        <w:pStyle w:val="ListParagraph"/>
        <w:tabs>
          <w:tab w:val="left" w:pos="1418"/>
        </w:tabs>
        <w:spacing w:after="0" w:line="480" w:lineRule="auto"/>
        <w:ind w:left="-567"/>
        <w:jc w:val="both"/>
        <w:rPr>
          <w:rFonts w:ascii="Times New Roman" w:hAnsi="Times New Roman" w:cs="Times New Roman"/>
          <w:sz w:val="24"/>
          <w:szCs w:val="24"/>
        </w:rPr>
      </w:pPr>
      <w:r>
        <w:rPr>
          <w:noProof/>
          <w:lang w:val="en-US"/>
        </w:rPr>
        <w:drawing>
          <wp:inline distT="0" distB="0" distL="0" distR="0" wp14:anchorId="7AAB9C91" wp14:editId="24A25772">
            <wp:extent cx="2838893" cy="1520455"/>
            <wp:effectExtent l="0" t="0" r="19050" b="2286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5" w:name="_Toc391474770"/>
      <w:r w:rsidRPr="00F35B19">
        <w:rPr>
          <w:rFonts w:ascii="Times New Roman" w:hAnsi="Times New Roman" w:cs="Times New Roman"/>
          <w:i w:val="0"/>
          <w:color w:val="auto"/>
          <w:sz w:val="24"/>
        </w:rPr>
        <w:lastRenderedPageBreak/>
        <w:t>Gambar 4.5 Diagram Batang Perbandingan Skor Rata-rata Gain Kemampuan Pemahaman Matematis</w:t>
      </w:r>
      <w:bookmarkEnd w:id="5"/>
    </w:p>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Berdasarkan Tabel 4.16 dan Gambar 4.5 terlihat bahwa skor rata-rata gain kemampuan pemahaman matematis kelas MMP lebih tinggi dibandingkan dengan kelas KV. Skor rata-rata gain kelas MMP adalah 0,7024 sedangkan kelas KV 0,5672. Kriteria gain kemampuan pemahaman matematis untuk kelas MMP adalah tinggi sedangkan untuk kelas KV berada pada kategori sedang.</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Analisis gain yang kedua berdasarkan kelas pembelajaran dan KAM (tinggi, sedang dan rendah). Artinya bahwa peningkatan kemampuan pemahaman matematis mengikut sertakan variabel lain yaitu KAM. Gambaran umum masing-masing kelompok kelas gain kemampuan pemahaman matematis berdasarkan kelas pembelajaran dan KAM sebagai berikut:</w:t>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6" w:name="_Toc391474777"/>
      <w:r w:rsidRPr="008C55B7">
        <w:rPr>
          <w:rFonts w:ascii="Times New Roman" w:hAnsi="Times New Roman" w:cs="Times New Roman"/>
          <w:i w:val="0"/>
          <w:color w:val="auto"/>
          <w:sz w:val="24"/>
        </w:rPr>
        <w:lastRenderedPageBreak/>
        <w:t>Tabel 4.20 Gambaran Umum Gain Kemampuan Pemahaman Matematis Kelas MMP dan KV Berdasarkan KAM</w:t>
      </w:r>
      <w:bookmarkEnd w:id="6"/>
    </w:p>
    <w:p w:rsidR="00F35B19" w:rsidRDefault="00F35B19" w:rsidP="00F35B19">
      <w:pPr>
        <w:pStyle w:val="ListParagraph"/>
        <w:spacing w:after="0" w:line="240" w:lineRule="auto"/>
        <w:ind w:left="1080"/>
        <w:jc w:val="center"/>
        <w:rPr>
          <w:rFonts w:ascii="Times New Roman" w:hAnsi="Times New Roman" w:cs="Times New Roman"/>
          <w:sz w:val="24"/>
          <w:szCs w:val="24"/>
        </w:rPr>
      </w:pPr>
    </w:p>
    <w:tbl>
      <w:tblPr>
        <w:tblW w:w="3884"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4"/>
        <w:gridCol w:w="851"/>
        <w:gridCol w:w="992"/>
        <w:gridCol w:w="907"/>
      </w:tblGrid>
      <w:tr w:rsidR="00F35B19" w:rsidRPr="00DD7737" w:rsidTr="00F35B19">
        <w:trPr>
          <w:cantSplit/>
          <w:tblHeader/>
        </w:trPr>
        <w:tc>
          <w:tcPr>
            <w:tcW w:w="11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Kelas_Pembelajaran</w:t>
            </w:r>
          </w:p>
        </w:tc>
        <w:tc>
          <w:tcPr>
            <w:tcW w:w="8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KAM</w:t>
            </w: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5B19" w:rsidRPr="00DD7737"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DD7737">
              <w:rPr>
                <w:rFonts w:ascii="Times New Roman" w:hAnsi="Times New Roman" w:cs="Times New Roman"/>
                <w:color w:val="000000"/>
                <w:sz w:val="18"/>
                <w:szCs w:val="18"/>
              </w:rPr>
              <w:t>Mean</w:t>
            </w:r>
          </w:p>
        </w:tc>
        <w:tc>
          <w:tcPr>
            <w:tcW w:w="9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5B19" w:rsidRPr="00DD7737"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DD7737">
              <w:rPr>
                <w:rFonts w:ascii="Times New Roman" w:hAnsi="Times New Roman" w:cs="Times New Roman"/>
                <w:color w:val="000000"/>
                <w:sz w:val="18"/>
                <w:szCs w:val="18"/>
              </w:rPr>
              <w:t>Std. Deviation</w:t>
            </w:r>
          </w:p>
        </w:tc>
      </w:tr>
      <w:tr w:rsidR="00F35B19" w:rsidRPr="00DD7737" w:rsidTr="00F35B19">
        <w:trPr>
          <w:cantSplit/>
          <w:tblHeader/>
        </w:trPr>
        <w:tc>
          <w:tcPr>
            <w:tcW w:w="113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MMP</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Tinggi</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.8544</w:t>
            </w:r>
          </w:p>
        </w:tc>
        <w:tc>
          <w:tcPr>
            <w:tcW w:w="907" w:type="dxa"/>
            <w:tcBorders>
              <w:top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.08604</w:t>
            </w:r>
          </w:p>
        </w:tc>
      </w:tr>
      <w:tr w:rsidR="00F35B19" w:rsidRPr="00DD7737" w:rsidTr="00F35B19">
        <w:trPr>
          <w:cantSplit/>
          <w:tblHeader/>
        </w:trPr>
        <w:tc>
          <w:tcPr>
            <w:tcW w:w="113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Sedang</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.6668</w:t>
            </w:r>
          </w:p>
        </w:tc>
        <w:tc>
          <w:tcPr>
            <w:tcW w:w="907" w:type="dxa"/>
            <w:tcBorders>
              <w:top w:val="nil"/>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.09582</w:t>
            </w:r>
          </w:p>
        </w:tc>
      </w:tr>
      <w:tr w:rsidR="00F35B19" w:rsidRPr="00DD7737" w:rsidTr="00F35B19">
        <w:trPr>
          <w:cantSplit/>
          <w:tblHeader/>
        </w:trPr>
        <w:tc>
          <w:tcPr>
            <w:tcW w:w="113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Rendah</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.5433</w:t>
            </w:r>
          </w:p>
        </w:tc>
        <w:tc>
          <w:tcPr>
            <w:tcW w:w="907" w:type="dxa"/>
            <w:tcBorders>
              <w:top w:val="nil"/>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.05132</w:t>
            </w:r>
          </w:p>
        </w:tc>
      </w:tr>
      <w:tr w:rsidR="00F35B19" w:rsidRPr="00DD7737" w:rsidTr="00F35B19">
        <w:trPr>
          <w:cantSplit/>
          <w:tblHeader/>
        </w:trPr>
        <w:tc>
          <w:tcPr>
            <w:tcW w:w="113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Total</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.7024</w:t>
            </w:r>
          </w:p>
        </w:tc>
        <w:tc>
          <w:tcPr>
            <w:tcW w:w="907" w:type="dxa"/>
            <w:tcBorders>
              <w:top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.12915</w:t>
            </w:r>
          </w:p>
        </w:tc>
      </w:tr>
      <w:tr w:rsidR="00F35B19" w:rsidRPr="00DD7737" w:rsidTr="00F35B19">
        <w:trPr>
          <w:cantSplit/>
          <w:tblHeader/>
        </w:trPr>
        <w:tc>
          <w:tcPr>
            <w:tcW w:w="1134" w:type="dxa"/>
            <w:vMerge w:val="restart"/>
            <w:tcBorders>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KV</w:t>
            </w:r>
          </w:p>
        </w:tc>
        <w:tc>
          <w:tcPr>
            <w:tcW w:w="851" w:type="dxa"/>
            <w:tcBorders>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Tinggi</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.8150</w:t>
            </w:r>
          </w:p>
        </w:tc>
        <w:tc>
          <w:tcPr>
            <w:tcW w:w="907" w:type="dxa"/>
            <w:tcBorders>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.10043</w:t>
            </w:r>
          </w:p>
        </w:tc>
      </w:tr>
      <w:tr w:rsidR="00F35B19" w:rsidRPr="00DD7737" w:rsidTr="00F35B19">
        <w:trPr>
          <w:cantSplit/>
          <w:tblHeader/>
        </w:trPr>
        <w:tc>
          <w:tcPr>
            <w:tcW w:w="1134" w:type="dxa"/>
            <w:vMerge/>
            <w:tcBorders>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Sedang</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.5513</w:t>
            </w:r>
          </w:p>
        </w:tc>
        <w:tc>
          <w:tcPr>
            <w:tcW w:w="907" w:type="dxa"/>
            <w:tcBorders>
              <w:top w:val="nil"/>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.12282</w:t>
            </w:r>
          </w:p>
        </w:tc>
      </w:tr>
      <w:tr w:rsidR="00F35B19" w:rsidRPr="00DD7737" w:rsidTr="00F35B19">
        <w:trPr>
          <w:cantSplit/>
          <w:tblHeader/>
        </w:trPr>
        <w:tc>
          <w:tcPr>
            <w:tcW w:w="1134" w:type="dxa"/>
            <w:vMerge/>
            <w:tcBorders>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Rendah</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.3533</w:t>
            </w:r>
          </w:p>
        </w:tc>
        <w:tc>
          <w:tcPr>
            <w:tcW w:w="907" w:type="dxa"/>
            <w:tcBorders>
              <w:top w:val="nil"/>
              <w:bottom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.09092</w:t>
            </w:r>
          </w:p>
        </w:tc>
      </w:tr>
      <w:tr w:rsidR="00F35B19" w:rsidRPr="00DD7737" w:rsidTr="00F35B19">
        <w:trPr>
          <w:cantSplit/>
          <w:tblHeader/>
        </w:trPr>
        <w:tc>
          <w:tcPr>
            <w:tcW w:w="1134" w:type="dxa"/>
            <w:vMerge/>
            <w:tcBorders>
              <w:left w:val="single" w:sz="16" w:space="0" w:color="000000"/>
              <w:right w:val="nil"/>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1" w:type="dxa"/>
            <w:tcBorders>
              <w:top w:val="nil"/>
              <w:left w:val="nil"/>
              <w:right w:val="single" w:sz="16" w:space="0" w:color="000000"/>
            </w:tcBorders>
            <w:shd w:val="clear" w:color="auto" w:fill="FFFFFF"/>
            <w:tcMar>
              <w:top w:w="30" w:type="dxa"/>
              <w:left w:w="30" w:type="dxa"/>
              <w:bottom w:w="30" w:type="dxa"/>
              <w:right w:w="30" w:type="dxa"/>
            </w:tcMar>
          </w:tcPr>
          <w:p w:rsidR="00F35B19" w:rsidRPr="00DD7737"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DD7737">
              <w:rPr>
                <w:rFonts w:ascii="Times New Roman" w:hAnsi="Times New Roman" w:cs="Times New Roman"/>
                <w:color w:val="000000"/>
                <w:sz w:val="18"/>
                <w:szCs w:val="18"/>
              </w:rPr>
              <w:t>Total</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.5762</w:t>
            </w:r>
          </w:p>
        </w:tc>
        <w:tc>
          <w:tcPr>
            <w:tcW w:w="907" w:type="dxa"/>
            <w:tcBorders>
              <w:top w:val="nil"/>
            </w:tcBorders>
            <w:shd w:val="clear" w:color="auto" w:fill="FFFFFF"/>
            <w:tcMar>
              <w:top w:w="30" w:type="dxa"/>
              <w:left w:w="30" w:type="dxa"/>
              <w:bottom w:w="30" w:type="dxa"/>
              <w:right w:w="30" w:type="dxa"/>
            </w:tcMar>
            <w:vAlign w:val="center"/>
          </w:tcPr>
          <w:p w:rsidR="00F35B19" w:rsidRPr="00DD7737"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DD7737">
              <w:rPr>
                <w:rFonts w:ascii="Times New Roman" w:hAnsi="Times New Roman" w:cs="Times New Roman"/>
                <w:color w:val="000000"/>
                <w:sz w:val="18"/>
                <w:szCs w:val="18"/>
              </w:rPr>
              <w:t>.18351</w:t>
            </w:r>
          </w:p>
        </w:tc>
      </w:tr>
    </w:tbl>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pada Tabel 4.20 dapat dilihat jelas dengan menggunakan diagram batang seperti berikut:</w:t>
      </w:r>
    </w:p>
    <w:p w:rsidR="00F35B19" w:rsidRDefault="00F35B19" w:rsidP="00F35B19">
      <w:pPr>
        <w:pStyle w:val="ListParagraph"/>
        <w:spacing w:after="0" w:line="240" w:lineRule="auto"/>
        <w:ind w:left="-567" w:hanging="22"/>
        <w:jc w:val="both"/>
        <w:rPr>
          <w:rFonts w:ascii="Times New Roman" w:hAnsi="Times New Roman" w:cs="Times New Roman"/>
          <w:sz w:val="24"/>
          <w:szCs w:val="24"/>
        </w:rPr>
      </w:pPr>
      <w:r>
        <w:rPr>
          <w:noProof/>
          <w:lang w:val="en-US"/>
        </w:rPr>
        <w:drawing>
          <wp:inline distT="0" distB="0" distL="0" distR="0" wp14:anchorId="5AC2CD7E" wp14:editId="7E5230B6">
            <wp:extent cx="2987749" cy="2009553"/>
            <wp:effectExtent l="0" t="0" r="22225" b="1016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7" w:name="_Toc391474778"/>
      <w:r w:rsidRPr="00F35B19">
        <w:rPr>
          <w:rFonts w:ascii="Times New Roman" w:hAnsi="Times New Roman" w:cs="Times New Roman"/>
          <w:i w:val="0"/>
          <w:color w:val="auto"/>
          <w:sz w:val="24"/>
        </w:rPr>
        <w:t>Gambar 4.6 Diagram Batang Perbandingan Skor Rata-rata Gain Kemampuan Pemahaman Matematis Berdasarkan Kelas Pembelajaran dan KAM</w:t>
      </w:r>
      <w:bookmarkEnd w:id="7"/>
    </w:p>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Hasil perhitungan berdasarkan Tabel 4.20 dan Gambar 4.6 memperlihatkan bahwa skor rata-rata </w:t>
      </w:r>
      <w:r>
        <w:rPr>
          <w:rFonts w:ascii="Times New Roman" w:hAnsi="Times New Roman" w:cs="Times New Roman"/>
          <w:sz w:val="24"/>
          <w:szCs w:val="24"/>
        </w:rPr>
        <w:lastRenderedPageBreak/>
        <w:t>gain kemampuan pemahman matematis berdasarkan kelas pembelajaran dan KAM tertinggi didaat oleh kelompok MMP tinggi dengan skor 0,8544 pada krtieria tinggi. Sedangkan skor terendah terdapat pada kelompok KV rendah dengan rata-rata gain 0,3533 pada kriteria sedang</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Analisis gain kemampuan pemecahan masalah matemtis berdasarkan kelas pembelajaran dimulai dengan melihat gambaran umum mengenai gain kemampuan pemecahan masalah matematis berdasarkan kelas pembelajaran. Tabel 4.25 memberikan gambaran mengenai gain kemampuan pemecahan masalah matematis kelas MMP dan KV</w:t>
      </w:r>
    </w:p>
    <w:p w:rsidR="00F35B19" w:rsidRPr="008C55B7" w:rsidRDefault="00F35B19" w:rsidP="00F35B19">
      <w:pPr>
        <w:pStyle w:val="Heading4"/>
        <w:spacing w:before="0" w:line="240" w:lineRule="auto"/>
        <w:jc w:val="center"/>
        <w:rPr>
          <w:rFonts w:ascii="Times New Roman" w:hAnsi="Times New Roman" w:cs="Times New Roman"/>
          <w:i w:val="0"/>
          <w:color w:val="auto"/>
          <w:sz w:val="24"/>
        </w:rPr>
      </w:pPr>
      <w:bookmarkStart w:id="8" w:name="_Toc391474787"/>
      <w:r w:rsidRPr="008C55B7">
        <w:rPr>
          <w:rFonts w:ascii="Times New Roman" w:hAnsi="Times New Roman" w:cs="Times New Roman"/>
          <w:i w:val="0"/>
          <w:color w:val="auto"/>
          <w:sz w:val="24"/>
        </w:rPr>
        <w:t>Tabel 4.25 Gambaran Umum Gain</w:t>
      </w:r>
      <w:bookmarkEnd w:id="8"/>
      <w:r w:rsidRPr="008C55B7">
        <w:rPr>
          <w:rFonts w:ascii="Times New Roman" w:hAnsi="Times New Roman" w:cs="Times New Roman"/>
          <w:i w:val="0"/>
          <w:color w:val="auto"/>
          <w:sz w:val="24"/>
        </w:rPr>
        <w:t xml:space="preserve"> </w:t>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9" w:name="_Toc391474788"/>
      <w:r w:rsidRPr="008C55B7">
        <w:rPr>
          <w:rFonts w:ascii="Times New Roman" w:hAnsi="Times New Roman" w:cs="Times New Roman"/>
          <w:i w:val="0"/>
          <w:color w:val="auto"/>
          <w:sz w:val="24"/>
        </w:rPr>
        <w:t>Kemampuan Pemecahan Masalah Matematis Kelas MMP dan KV</w:t>
      </w:r>
      <w:bookmarkEnd w:id="9"/>
    </w:p>
    <w:p w:rsidR="00F35B19" w:rsidRPr="002B6FB9" w:rsidRDefault="00F35B19" w:rsidP="00F35B19">
      <w:pPr>
        <w:pStyle w:val="ListParagraph"/>
        <w:spacing w:after="0" w:line="240" w:lineRule="auto"/>
        <w:ind w:left="1080"/>
        <w:jc w:val="center"/>
        <w:rPr>
          <w:rFonts w:ascii="Times New Roman" w:hAnsi="Times New Roman" w:cs="Times New Roman"/>
          <w:b/>
          <w:sz w:val="24"/>
          <w:szCs w:val="24"/>
        </w:rPr>
      </w:pPr>
    </w:p>
    <w:tbl>
      <w:tblPr>
        <w:tblStyle w:val="TableGrid"/>
        <w:tblW w:w="0" w:type="auto"/>
        <w:tblInd w:w="250" w:type="dxa"/>
        <w:tblLook w:val="04A0" w:firstRow="1" w:lastRow="0" w:firstColumn="1" w:lastColumn="0" w:noHBand="0" w:noVBand="1"/>
      </w:tblPr>
      <w:tblGrid>
        <w:gridCol w:w="2311"/>
        <w:gridCol w:w="777"/>
        <w:gridCol w:w="876"/>
      </w:tblGrid>
      <w:tr w:rsidR="00F35B19" w:rsidRPr="00A577EC" w:rsidTr="00F35B19">
        <w:tc>
          <w:tcPr>
            <w:tcW w:w="2563" w:type="dxa"/>
          </w:tcPr>
          <w:p w:rsidR="00F35B19" w:rsidRPr="00A577EC" w:rsidRDefault="00F35B19" w:rsidP="00523BEA">
            <w:pPr>
              <w:jc w:val="center"/>
              <w:rPr>
                <w:b/>
                <w:sz w:val="24"/>
                <w:szCs w:val="24"/>
              </w:rPr>
            </w:pPr>
            <w:r>
              <w:rPr>
                <w:b/>
                <w:sz w:val="24"/>
                <w:szCs w:val="24"/>
              </w:rPr>
              <w:t>Deskriptif</w:t>
            </w:r>
          </w:p>
        </w:tc>
        <w:tc>
          <w:tcPr>
            <w:tcW w:w="661" w:type="dxa"/>
            <w:vAlign w:val="center"/>
          </w:tcPr>
          <w:p w:rsidR="00F35B19" w:rsidRPr="00A577EC" w:rsidRDefault="00F35B19" w:rsidP="00523BEA">
            <w:pPr>
              <w:jc w:val="center"/>
              <w:rPr>
                <w:sz w:val="24"/>
                <w:szCs w:val="24"/>
              </w:rPr>
            </w:pPr>
            <w:r>
              <w:rPr>
                <w:sz w:val="24"/>
                <w:szCs w:val="24"/>
              </w:rPr>
              <w:t>MMP</w:t>
            </w:r>
          </w:p>
        </w:tc>
        <w:tc>
          <w:tcPr>
            <w:tcW w:w="740" w:type="dxa"/>
          </w:tcPr>
          <w:p w:rsidR="00F35B19" w:rsidRDefault="00F35B19" w:rsidP="00523BEA">
            <w:pPr>
              <w:jc w:val="center"/>
              <w:rPr>
                <w:sz w:val="24"/>
                <w:szCs w:val="24"/>
              </w:rPr>
            </w:pPr>
            <w:r>
              <w:rPr>
                <w:sz w:val="24"/>
                <w:szCs w:val="24"/>
              </w:rPr>
              <w:t>KV</w:t>
            </w:r>
          </w:p>
        </w:tc>
      </w:tr>
      <w:tr w:rsidR="00F35B19" w:rsidRPr="00A577EC" w:rsidTr="00F35B19">
        <w:tc>
          <w:tcPr>
            <w:tcW w:w="2563" w:type="dxa"/>
          </w:tcPr>
          <w:p w:rsidR="00F35B19" w:rsidRPr="00A577EC" w:rsidRDefault="00F35B19" w:rsidP="00523BEA">
            <w:pPr>
              <w:jc w:val="center"/>
              <w:rPr>
                <w:sz w:val="24"/>
                <w:szCs w:val="24"/>
              </w:rPr>
            </w:pPr>
            <w:r w:rsidRPr="00A577EC">
              <w:rPr>
                <w:b/>
                <w:sz w:val="24"/>
                <w:szCs w:val="24"/>
              </w:rPr>
              <w:t xml:space="preserve">Nilai tertinggi </w:t>
            </w:r>
          </w:p>
        </w:tc>
        <w:tc>
          <w:tcPr>
            <w:tcW w:w="661" w:type="dxa"/>
            <w:vAlign w:val="center"/>
          </w:tcPr>
          <w:p w:rsidR="00F35B19" w:rsidRPr="00C52F42" w:rsidRDefault="00F35B19" w:rsidP="00523BEA">
            <w:pPr>
              <w:jc w:val="center"/>
              <w:rPr>
                <w:sz w:val="24"/>
                <w:szCs w:val="24"/>
              </w:rPr>
            </w:pPr>
            <w:r w:rsidRPr="00C52F42">
              <w:rPr>
                <w:sz w:val="24"/>
                <w:szCs w:val="24"/>
              </w:rPr>
              <w:t>0,94</w:t>
            </w:r>
          </w:p>
        </w:tc>
        <w:tc>
          <w:tcPr>
            <w:tcW w:w="740" w:type="dxa"/>
            <w:vAlign w:val="center"/>
          </w:tcPr>
          <w:p w:rsidR="00F35B19" w:rsidRPr="00C52F42" w:rsidRDefault="00F35B19" w:rsidP="00523BEA">
            <w:pPr>
              <w:jc w:val="center"/>
              <w:rPr>
                <w:sz w:val="24"/>
                <w:szCs w:val="24"/>
              </w:rPr>
            </w:pPr>
            <w:r w:rsidRPr="00C52F42">
              <w:rPr>
                <w:sz w:val="24"/>
                <w:szCs w:val="24"/>
              </w:rPr>
              <w:t>0,90</w:t>
            </w:r>
          </w:p>
        </w:tc>
      </w:tr>
      <w:tr w:rsidR="00F35B19" w:rsidRPr="00A577EC" w:rsidTr="00F35B19">
        <w:tc>
          <w:tcPr>
            <w:tcW w:w="2563" w:type="dxa"/>
          </w:tcPr>
          <w:p w:rsidR="00F35B19" w:rsidRPr="00A577EC" w:rsidRDefault="00F35B19" w:rsidP="00523BEA">
            <w:pPr>
              <w:jc w:val="center"/>
              <w:rPr>
                <w:sz w:val="24"/>
                <w:szCs w:val="24"/>
              </w:rPr>
            </w:pPr>
            <w:r w:rsidRPr="00A577EC">
              <w:rPr>
                <w:b/>
                <w:sz w:val="24"/>
                <w:szCs w:val="24"/>
              </w:rPr>
              <w:t xml:space="preserve">Nilai Terendah </w:t>
            </w:r>
          </w:p>
        </w:tc>
        <w:tc>
          <w:tcPr>
            <w:tcW w:w="661" w:type="dxa"/>
            <w:vAlign w:val="center"/>
          </w:tcPr>
          <w:p w:rsidR="00F35B19" w:rsidRPr="00C52F42" w:rsidRDefault="00F35B19" w:rsidP="00523BEA">
            <w:pPr>
              <w:jc w:val="center"/>
              <w:rPr>
                <w:sz w:val="24"/>
                <w:szCs w:val="24"/>
              </w:rPr>
            </w:pPr>
            <w:r w:rsidRPr="00C52F42">
              <w:rPr>
                <w:sz w:val="24"/>
                <w:szCs w:val="24"/>
              </w:rPr>
              <w:t>0,36</w:t>
            </w:r>
          </w:p>
        </w:tc>
        <w:tc>
          <w:tcPr>
            <w:tcW w:w="740" w:type="dxa"/>
            <w:vAlign w:val="center"/>
          </w:tcPr>
          <w:p w:rsidR="00F35B19" w:rsidRPr="00C52F42" w:rsidRDefault="00F35B19" w:rsidP="00523BEA">
            <w:pPr>
              <w:jc w:val="center"/>
              <w:rPr>
                <w:sz w:val="24"/>
                <w:szCs w:val="24"/>
              </w:rPr>
            </w:pPr>
            <w:r w:rsidRPr="00C52F42">
              <w:rPr>
                <w:sz w:val="24"/>
                <w:szCs w:val="24"/>
              </w:rPr>
              <w:t>0,26</w:t>
            </w:r>
          </w:p>
        </w:tc>
      </w:tr>
      <w:tr w:rsidR="00F35B19" w:rsidRPr="00A577EC" w:rsidTr="00F35B19">
        <w:tc>
          <w:tcPr>
            <w:tcW w:w="2563" w:type="dxa"/>
          </w:tcPr>
          <w:p w:rsidR="00F35B19" w:rsidRPr="00A577EC" w:rsidRDefault="00F35B19" w:rsidP="00523BEA">
            <w:pPr>
              <w:jc w:val="center"/>
              <w:rPr>
                <w:sz w:val="24"/>
                <w:szCs w:val="24"/>
              </w:rPr>
            </w:pPr>
            <w:r w:rsidRPr="00A577EC">
              <w:rPr>
                <w:b/>
                <w:sz w:val="24"/>
                <w:szCs w:val="24"/>
              </w:rPr>
              <w:t>Rata-rata</w:t>
            </w:r>
          </w:p>
        </w:tc>
        <w:tc>
          <w:tcPr>
            <w:tcW w:w="661" w:type="dxa"/>
            <w:vAlign w:val="center"/>
          </w:tcPr>
          <w:p w:rsidR="00F35B19" w:rsidRPr="00C52F42" w:rsidRDefault="00F35B19" w:rsidP="00523BEA">
            <w:pPr>
              <w:jc w:val="center"/>
              <w:rPr>
                <w:sz w:val="24"/>
                <w:szCs w:val="24"/>
              </w:rPr>
            </w:pPr>
            <w:r w:rsidRPr="00C52F42">
              <w:rPr>
                <w:sz w:val="24"/>
                <w:szCs w:val="24"/>
              </w:rPr>
              <w:t>0,628</w:t>
            </w:r>
          </w:p>
        </w:tc>
        <w:tc>
          <w:tcPr>
            <w:tcW w:w="740" w:type="dxa"/>
            <w:vAlign w:val="center"/>
          </w:tcPr>
          <w:p w:rsidR="00F35B19" w:rsidRPr="00C52F42" w:rsidRDefault="00F35B19" w:rsidP="00523BEA">
            <w:pPr>
              <w:jc w:val="center"/>
              <w:rPr>
                <w:sz w:val="24"/>
                <w:szCs w:val="24"/>
              </w:rPr>
            </w:pPr>
            <w:r w:rsidRPr="00C52F42">
              <w:rPr>
                <w:sz w:val="24"/>
                <w:szCs w:val="24"/>
              </w:rPr>
              <w:t>0,5103</w:t>
            </w:r>
          </w:p>
        </w:tc>
      </w:tr>
      <w:tr w:rsidR="00F35B19" w:rsidRPr="00A577EC" w:rsidTr="00F35B19">
        <w:tc>
          <w:tcPr>
            <w:tcW w:w="2563" w:type="dxa"/>
          </w:tcPr>
          <w:p w:rsidR="00F35B19" w:rsidRPr="00A577EC" w:rsidRDefault="00F35B19" w:rsidP="00523BEA">
            <w:pPr>
              <w:jc w:val="center"/>
              <w:rPr>
                <w:sz w:val="24"/>
                <w:szCs w:val="24"/>
              </w:rPr>
            </w:pPr>
            <w:r w:rsidRPr="00A577EC">
              <w:rPr>
                <w:b/>
                <w:sz w:val="24"/>
                <w:szCs w:val="24"/>
              </w:rPr>
              <w:t>Standar Deviasi</w:t>
            </w:r>
          </w:p>
        </w:tc>
        <w:tc>
          <w:tcPr>
            <w:tcW w:w="661" w:type="dxa"/>
            <w:vAlign w:val="center"/>
          </w:tcPr>
          <w:p w:rsidR="00F35B19" w:rsidRPr="00C52F42" w:rsidRDefault="00F35B19" w:rsidP="00523BEA">
            <w:pPr>
              <w:jc w:val="center"/>
              <w:rPr>
                <w:sz w:val="24"/>
                <w:szCs w:val="24"/>
              </w:rPr>
            </w:pPr>
            <w:r w:rsidRPr="00C52F42">
              <w:rPr>
                <w:sz w:val="24"/>
                <w:szCs w:val="24"/>
              </w:rPr>
              <w:t>0,14</w:t>
            </w:r>
          </w:p>
        </w:tc>
        <w:tc>
          <w:tcPr>
            <w:tcW w:w="740" w:type="dxa"/>
            <w:vAlign w:val="center"/>
          </w:tcPr>
          <w:p w:rsidR="00F35B19" w:rsidRPr="00C52F42" w:rsidRDefault="00F35B19" w:rsidP="00523BEA">
            <w:pPr>
              <w:jc w:val="center"/>
              <w:rPr>
                <w:sz w:val="24"/>
                <w:szCs w:val="24"/>
              </w:rPr>
            </w:pPr>
            <w:r w:rsidRPr="00C52F42">
              <w:rPr>
                <w:sz w:val="24"/>
                <w:szCs w:val="24"/>
              </w:rPr>
              <w:t>0,143</w:t>
            </w:r>
          </w:p>
        </w:tc>
      </w:tr>
    </w:tbl>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lastRenderedPageBreak/>
        <w:t>Untuk lebih jelas lagi melihat perbedaannya disajikan dalam bentuk diagram batang sebagai berikut:</w:t>
      </w:r>
    </w:p>
    <w:p w:rsidR="00F35B19" w:rsidRDefault="00F35B19" w:rsidP="00F35B19">
      <w:pPr>
        <w:pStyle w:val="ListParagraph"/>
        <w:tabs>
          <w:tab w:val="left" w:pos="1418"/>
        </w:tabs>
        <w:spacing w:after="0" w:line="480" w:lineRule="auto"/>
        <w:ind w:left="1077" w:hanging="1077"/>
        <w:jc w:val="both"/>
        <w:rPr>
          <w:rFonts w:ascii="Times New Roman" w:hAnsi="Times New Roman" w:cs="Times New Roman"/>
          <w:sz w:val="24"/>
          <w:szCs w:val="24"/>
        </w:rPr>
      </w:pPr>
      <w:r>
        <w:rPr>
          <w:noProof/>
          <w:lang w:val="en-US"/>
        </w:rPr>
        <w:drawing>
          <wp:inline distT="0" distB="0" distL="0" distR="0" wp14:anchorId="12609072" wp14:editId="1D9225A1">
            <wp:extent cx="3030279" cy="1690577"/>
            <wp:effectExtent l="0" t="0" r="17780" b="2413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5B19" w:rsidRDefault="00F35B19" w:rsidP="00F35B19">
      <w:pPr>
        <w:pStyle w:val="Heading4"/>
        <w:spacing w:before="0" w:line="240" w:lineRule="auto"/>
        <w:jc w:val="center"/>
        <w:rPr>
          <w:rFonts w:ascii="Times New Roman" w:hAnsi="Times New Roman" w:cs="Times New Roman"/>
          <w:i w:val="0"/>
          <w:color w:val="auto"/>
          <w:sz w:val="24"/>
        </w:rPr>
      </w:pPr>
      <w:bookmarkStart w:id="10" w:name="_Toc391474789"/>
      <w:r w:rsidRPr="00F35B19">
        <w:rPr>
          <w:rFonts w:ascii="Times New Roman" w:hAnsi="Times New Roman" w:cs="Times New Roman"/>
          <w:i w:val="0"/>
          <w:color w:val="auto"/>
          <w:sz w:val="24"/>
        </w:rPr>
        <w:t>Gambar 4.8 Diagram Batang Perbandingan Skor Rata-rata Gain Kemampuan Pemecahan Masalah Matematis</w:t>
      </w:r>
      <w:bookmarkEnd w:id="10"/>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pada Tabel 4.25 dan Gambar 4.8 menunjukan bahwa rata-rata gain kemampuan pemecahan masalah kelas MMP lebih tinggi dibandingkan dengan kelas KV. Rata-rata gain kelas MMP sebesar 0,628 lebih tinggi dibandingkan dengan rata-rata gain kelas KV sebesar 0,5103. Kriteria gain untuk kelas MMP dan KV berada pada kategori sedang</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Analisis yang kedua adalah analisis gain berdasarkan kelas pembelajaran dan KAM. Gambaran umum mengenai gain kemampuan </w:t>
      </w:r>
      <w:r>
        <w:rPr>
          <w:rFonts w:ascii="Times New Roman" w:hAnsi="Times New Roman" w:cs="Times New Roman"/>
          <w:sz w:val="24"/>
          <w:szCs w:val="24"/>
        </w:rPr>
        <w:lastRenderedPageBreak/>
        <w:t>pemecahan masalah matematis berdasarkan kelas pembelajaran dan KAM adalah sebagai berikut:</w:t>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11" w:name="_Toc391474796"/>
      <w:r w:rsidRPr="008C55B7">
        <w:rPr>
          <w:rFonts w:ascii="Times New Roman" w:hAnsi="Times New Roman" w:cs="Times New Roman"/>
          <w:i w:val="0"/>
          <w:color w:val="auto"/>
          <w:sz w:val="24"/>
        </w:rPr>
        <w:t>Tabel 4.29 Gambaran Umum Gain Kemampuan Pemecahan Masalah Matematis Kelas MMP dan KV Berdasarkan KAM</w:t>
      </w:r>
      <w:bookmarkEnd w:id="11"/>
    </w:p>
    <w:p w:rsidR="00F35B19" w:rsidRDefault="00F35B19" w:rsidP="00F35B19">
      <w:pPr>
        <w:pStyle w:val="ListParagraph"/>
        <w:spacing w:after="0" w:line="240" w:lineRule="auto"/>
        <w:ind w:left="1080"/>
        <w:jc w:val="center"/>
        <w:rPr>
          <w:rFonts w:ascii="Times New Roman" w:hAnsi="Times New Roman" w:cs="Times New Roman"/>
          <w:sz w:val="24"/>
          <w:szCs w:val="24"/>
        </w:rPr>
      </w:pPr>
    </w:p>
    <w:tbl>
      <w:tblPr>
        <w:tblW w:w="4062"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850"/>
        <w:gridCol w:w="1000"/>
        <w:gridCol w:w="794"/>
      </w:tblGrid>
      <w:tr w:rsidR="00F35B19" w:rsidRPr="00FD52A5" w:rsidTr="00F35B19">
        <w:trPr>
          <w:cantSplit/>
          <w:tblHeader/>
        </w:trPr>
        <w:tc>
          <w:tcPr>
            <w:tcW w:w="1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Kelas_Pembelajaran</w:t>
            </w:r>
          </w:p>
        </w:tc>
        <w:tc>
          <w:tcPr>
            <w:tcW w:w="8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KAM</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5B19" w:rsidRPr="00FD52A5"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FD52A5">
              <w:rPr>
                <w:rFonts w:ascii="Times New Roman" w:hAnsi="Times New Roman" w:cs="Times New Roman"/>
                <w:color w:val="000000"/>
                <w:sz w:val="18"/>
                <w:szCs w:val="18"/>
              </w:rPr>
              <w:t>Mean</w:t>
            </w:r>
          </w:p>
        </w:tc>
        <w:tc>
          <w:tcPr>
            <w:tcW w:w="7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5B19" w:rsidRPr="00FD52A5"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FD52A5">
              <w:rPr>
                <w:rFonts w:ascii="Times New Roman" w:hAnsi="Times New Roman" w:cs="Times New Roman"/>
                <w:color w:val="000000"/>
                <w:sz w:val="18"/>
                <w:szCs w:val="18"/>
              </w:rPr>
              <w:t>Std. Deviation</w:t>
            </w:r>
          </w:p>
        </w:tc>
      </w:tr>
      <w:tr w:rsidR="00F35B19" w:rsidRPr="00FD52A5" w:rsidTr="00F35B19">
        <w:trPr>
          <w:cantSplit/>
          <w:tblHeader/>
        </w:trPr>
        <w:tc>
          <w:tcPr>
            <w:tcW w:w="1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MMP</w:t>
            </w:r>
          </w:p>
        </w:tc>
        <w:tc>
          <w:tcPr>
            <w:tcW w:w="8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Tinggi</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.7889</w:t>
            </w:r>
          </w:p>
        </w:tc>
        <w:tc>
          <w:tcPr>
            <w:tcW w:w="794" w:type="dxa"/>
            <w:tcBorders>
              <w:top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.06431</w:t>
            </w:r>
          </w:p>
        </w:tc>
      </w:tr>
      <w:tr w:rsidR="00F35B19" w:rsidRPr="00FD52A5" w:rsidTr="00F35B19">
        <w:trPr>
          <w:cantSplit/>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Sedang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.5984</w:t>
            </w:r>
          </w:p>
        </w:tc>
        <w:tc>
          <w:tcPr>
            <w:tcW w:w="794" w:type="dxa"/>
            <w:tcBorders>
              <w:top w:val="nil"/>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.10274</w:t>
            </w:r>
          </w:p>
        </w:tc>
      </w:tr>
      <w:tr w:rsidR="00F35B19" w:rsidRPr="00FD52A5" w:rsidTr="00F35B19">
        <w:trPr>
          <w:cantSplit/>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Rendah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.3900</w:t>
            </w:r>
          </w:p>
        </w:tc>
        <w:tc>
          <w:tcPr>
            <w:tcW w:w="794" w:type="dxa"/>
            <w:tcBorders>
              <w:top w:val="nil"/>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.03606</w:t>
            </w:r>
          </w:p>
        </w:tc>
      </w:tr>
      <w:tr w:rsidR="00F35B19" w:rsidRPr="00FD52A5" w:rsidTr="00F35B19">
        <w:trPr>
          <w:cantSplit/>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.6278</w:t>
            </w:r>
          </w:p>
        </w:tc>
        <w:tc>
          <w:tcPr>
            <w:tcW w:w="794" w:type="dxa"/>
            <w:tcBorders>
              <w:top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.14081</w:t>
            </w:r>
          </w:p>
        </w:tc>
      </w:tr>
      <w:tr w:rsidR="00F35B19" w:rsidRPr="00FD52A5" w:rsidTr="00F35B19">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KV</w:t>
            </w:r>
          </w:p>
        </w:tc>
        <w:tc>
          <w:tcPr>
            <w:tcW w:w="850" w:type="dxa"/>
            <w:tcBorders>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Tinggi</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.6975</w:t>
            </w:r>
          </w:p>
        </w:tc>
        <w:tc>
          <w:tcPr>
            <w:tcW w:w="794" w:type="dxa"/>
            <w:tcBorders>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.12567</w:t>
            </w:r>
          </w:p>
        </w:tc>
      </w:tr>
      <w:tr w:rsidR="00F35B19" w:rsidRPr="00FD52A5" w:rsidTr="00F35B19">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Sedang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.4970</w:t>
            </w:r>
          </w:p>
        </w:tc>
        <w:tc>
          <w:tcPr>
            <w:tcW w:w="794" w:type="dxa"/>
            <w:tcBorders>
              <w:top w:val="nil"/>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.06650</w:t>
            </w:r>
          </w:p>
        </w:tc>
      </w:tr>
      <w:tr w:rsidR="00F35B19" w:rsidRPr="00FD52A5" w:rsidTr="00F35B19">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Rendah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.3117</w:t>
            </w:r>
          </w:p>
        </w:tc>
        <w:tc>
          <w:tcPr>
            <w:tcW w:w="794" w:type="dxa"/>
            <w:tcBorders>
              <w:top w:val="nil"/>
              <w:bottom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.03869</w:t>
            </w:r>
          </w:p>
        </w:tc>
      </w:tr>
      <w:tr w:rsidR="00F35B19" w:rsidRPr="00FD52A5" w:rsidTr="00F35B19">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850" w:type="dxa"/>
            <w:tcBorders>
              <w:top w:val="nil"/>
              <w:left w:val="nil"/>
              <w:right w:val="single" w:sz="16" w:space="0" w:color="000000"/>
            </w:tcBorders>
            <w:shd w:val="clear" w:color="auto" w:fill="FFFFFF"/>
            <w:tcMar>
              <w:top w:w="30" w:type="dxa"/>
              <w:left w:w="30" w:type="dxa"/>
              <w:bottom w:w="30" w:type="dxa"/>
              <w:right w:w="30" w:type="dxa"/>
            </w:tcMar>
          </w:tcPr>
          <w:p w:rsidR="00F35B19" w:rsidRPr="00FD52A5"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FD52A5">
              <w:rPr>
                <w:rFonts w:ascii="Times New Roman" w:hAnsi="Times New Roman" w:cs="Times New Roman"/>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.5103</w:t>
            </w:r>
          </w:p>
        </w:tc>
        <w:tc>
          <w:tcPr>
            <w:tcW w:w="794" w:type="dxa"/>
            <w:tcBorders>
              <w:top w:val="nil"/>
            </w:tcBorders>
            <w:shd w:val="clear" w:color="auto" w:fill="FFFFFF"/>
            <w:tcMar>
              <w:top w:w="30" w:type="dxa"/>
              <w:left w:w="30" w:type="dxa"/>
              <w:bottom w:w="30" w:type="dxa"/>
              <w:right w:w="30" w:type="dxa"/>
            </w:tcMar>
            <w:vAlign w:val="center"/>
          </w:tcPr>
          <w:p w:rsidR="00F35B19" w:rsidRPr="00FD52A5"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FD52A5">
              <w:rPr>
                <w:rFonts w:ascii="Times New Roman" w:hAnsi="Times New Roman" w:cs="Times New Roman"/>
                <w:color w:val="000000"/>
                <w:sz w:val="18"/>
                <w:szCs w:val="18"/>
              </w:rPr>
              <w:t>.14303</w:t>
            </w:r>
          </w:p>
        </w:tc>
      </w:tr>
    </w:tbl>
    <w:p w:rsidR="00F35B19" w:rsidRDefault="00F35B19" w:rsidP="00F35B19">
      <w:pPr>
        <w:pStyle w:val="ListParagraph"/>
        <w:spacing w:after="0" w:line="240" w:lineRule="auto"/>
        <w:ind w:left="1080"/>
        <w:jc w:val="center"/>
        <w:rPr>
          <w:rFonts w:ascii="Times New Roman" w:hAnsi="Times New Roman" w:cs="Times New Roman"/>
          <w:b/>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gain kemampuan pemecahan masalah matematis berdasarkan kelas pembeleajaran dan KAM dapat dibuat diagram batang sebagai berikut:</w:t>
      </w:r>
    </w:p>
    <w:p w:rsidR="00F35B19" w:rsidRDefault="00F35B19" w:rsidP="00F35B19">
      <w:pPr>
        <w:pStyle w:val="ListParagraph"/>
        <w:spacing w:after="0" w:line="240" w:lineRule="auto"/>
        <w:ind w:left="0" w:hanging="22"/>
        <w:jc w:val="both"/>
        <w:rPr>
          <w:rFonts w:ascii="Times New Roman" w:hAnsi="Times New Roman" w:cs="Times New Roman"/>
          <w:sz w:val="24"/>
          <w:szCs w:val="24"/>
        </w:rPr>
      </w:pPr>
      <w:r>
        <w:rPr>
          <w:noProof/>
          <w:lang w:val="en-US"/>
        </w:rPr>
        <w:drawing>
          <wp:inline distT="0" distB="0" distL="0" distR="0" wp14:anchorId="256A2210" wp14:editId="73A97CE0">
            <wp:extent cx="3019646" cy="1998921"/>
            <wp:effectExtent l="0" t="0" r="9525" b="2095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5B19" w:rsidRPr="00F35B19" w:rsidRDefault="00F35B19" w:rsidP="00F35B19">
      <w:pPr>
        <w:pStyle w:val="Heading4"/>
        <w:spacing w:before="0" w:line="240" w:lineRule="auto"/>
        <w:jc w:val="center"/>
        <w:rPr>
          <w:rFonts w:ascii="Times New Roman" w:hAnsi="Times New Roman" w:cs="Times New Roman"/>
          <w:i w:val="0"/>
          <w:color w:val="auto"/>
          <w:sz w:val="24"/>
        </w:rPr>
      </w:pPr>
      <w:bookmarkStart w:id="12" w:name="_Toc391474797"/>
      <w:r w:rsidRPr="00F35B19">
        <w:rPr>
          <w:rFonts w:ascii="Times New Roman" w:hAnsi="Times New Roman" w:cs="Times New Roman"/>
          <w:i w:val="0"/>
          <w:color w:val="auto"/>
          <w:sz w:val="24"/>
        </w:rPr>
        <w:lastRenderedPageBreak/>
        <w:t>Gambar 4.9 Diagram Batang Perbandingan Skor Rata-rata Gain Kemampuan Pemecahan Masalah Matematis Berdasarkan Kelas Pembelajaran dan KAM</w:t>
      </w:r>
      <w:bookmarkEnd w:id="12"/>
    </w:p>
    <w:p w:rsidR="00F35B19" w:rsidRDefault="00F35B19" w:rsidP="00F35B19">
      <w:pPr>
        <w:pStyle w:val="ListParagraph"/>
        <w:spacing w:after="0" w:line="240" w:lineRule="auto"/>
        <w:ind w:left="1440" w:firstLine="720"/>
        <w:jc w:val="both"/>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pada Tabel 4.29 dan Gambar 4.9 memperlihatkan bahwa kelompok kelas tertinggi terdapat pada kelas MMP tinggi dengan skor rata-rata 0,7889 dengan kriteria tinggi. Sedangkan skor rata-rata terendah didapat oleh kelompok KV rendah dengan skor rata-rata 0,3117 dengan kriteria sedang.</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Selain melihat perbandingan peningkatan kemampuan pemahaman dan kemampuan pemecahan masalah matematis. Penelitian ini juga meneliti mengenai korelasi antara kemampuan pemahaman matematis dengan kemampuan pemecahan masalah matematis. Analisis yang dilakukan dengan cara mencari korelasi dari keduanya.</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sidRPr="00FF7B91">
        <w:rPr>
          <w:rFonts w:ascii="Times New Roman" w:hAnsi="Times New Roman" w:cs="Times New Roman"/>
          <w:sz w:val="24"/>
          <w:szCs w:val="24"/>
        </w:rPr>
        <w:t>Hasil</w:t>
      </w:r>
      <w:r>
        <w:rPr>
          <w:rFonts w:ascii="Times New Roman" w:hAnsi="Times New Roman" w:cs="Times New Roman"/>
          <w:sz w:val="24"/>
          <w:szCs w:val="24"/>
        </w:rPr>
        <w:t xml:space="preserve"> perhitungan uji korelasinya sebagai berikut:</w:t>
      </w:r>
    </w:p>
    <w:p w:rsidR="00F35B19" w:rsidRPr="008C55B7" w:rsidRDefault="00F35B19" w:rsidP="00F35B19">
      <w:pPr>
        <w:pStyle w:val="Heading4"/>
        <w:spacing w:before="0" w:line="240" w:lineRule="auto"/>
        <w:jc w:val="center"/>
        <w:rPr>
          <w:rFonts w:ascii="Times New Roman" w:hAnsi="Times New Roman" w:cs="Times New Roman"/>
          <w:i w:val="0"/>
          <w:color w:val="auto"/>
          <w:sz w:val="24"/>
        </w:rPr>
      </w:pPr>
      <w:bookmarkStart w:id="13" w:name="_Toc391474805"/>
      <w:r w:rsidRPr="008C55B7">
        <w:rPr>
          <w:rFonts w:ascii="Times New Roman" w:hAnsi="Times New Roman" w:cs="Times New Roman"/>
          <w:i w:val="0"/>
          <w:color w:val="auto"/>
          <w:sz w:val="24"/>
        </w:rPr>
        <w:lastRenderedPageBreak/>
        <w:t>Tabel 4.35 Uji Korelasi</w:t>
      </w:r>
      <w:bookmarkEnd w:id="13"/>
      <w:r w:rsidRPr="008C55B7">
        <w:rPr>
          <w:rFonts w:ascii="Times New Roman" w:hAnsi="Times New Roman" w:cs="Times New Roman"/>
          <w:i w:val="0"/>
          <w:color w:val="auto"/>
          <w:sz w:val="24"/>
        </w:rPr>
        <w:t xml:space="preserve"> </w:t>
      </w:r>
    </w:p>
    <w:p w:rsidR="00F35B19" w:rsidRDefault="00F35B19" w:rsidP="00F35B19">
      <w:pPr>
        <w:pStyle w:val="Heading4"/>
        <w:spacing w:before="0" w:line="240" w:lineRule="auto"/>
        <w:jc w:val="center"/>
        <w:rPr>
          <w:rFonts w:ascii="Times New Roman" w:hAnsi="Times New Roman" w:cs="Times New Roman"/>
          <w:i w:val="0"/>
          <w:color w:val="auto"/>
          <w:sz w:val="24"/>
        </w:rPr>
      </w:pPr>
      <w:bookmarkStart w:id="14" w:name="_Toc391474806"/>
      <w:r w:rsidRPr="008C55B7">
        <w:rPr>
          <w:rFonts w:ascii="Times New Roman" w:hAnsi="Times New Roman" w:cs="Times New Roman"/>
          <w:i w:val="0"/>
          <w:color w:val="auto"/>
          <w:sz w:val="24"/>
        </w:rPr>
        <w:t>Kemeampuan Pemahaman dan Pemecahan Masalah Mateamtis</w:t>
      </w:r>
      <w:bookmarkEnd w:id="14"/>
    </w:p>
    <w:p w:rsidR="00F35B19" w:rsidRPr="008C55B7" w:rsidRDefault="00F35B19" w:rsidP="00F35B19">
      <w:pPr>
        <w:spacing w:after="0"/>
      </w:pPr>
    </w:p>
    <w:tbl>
      <w:tblPr>
        <w:tblW w:w="5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1"/>
        <w:gridCol w:w="1276"/>
        <w:gridCol w:w="964"/>
        <w:gridCol w:w="907"/>
        <w:gridCol w:w="1944"/>
      </w:tblGrid>
      <w:tr w:rsidR="00F35B19" w:rsidRPr="002A51BD" w:rsidTr="00F35B19">
        <w:trPr>
          <w:cantSplit/>
          <w:tblHeader/>
        </w:trPr>
        <w:tc>
          <w:tcPr>
            <w:tcW w:w="5972" w:type="dxa"/>
            <w:gridSpan w:val="5"/>
            <w:tcBorders>
              <w:top w:val="nil"/>
              <w:left w:val="nil"/>
              <w:bottom w:val="nil"/>
              <w:right w:val="nil"/>
            </w:tcBorders>
            <w:shd w:val="clear" w:color="auto" w:fill="FFFFFF"/>
            <w:tcMar>
              <w:top w:w="30" w:type="dxa"/>
              <w:left w:w="30" w:type="dxa"/>
              <w:bottom w:w="30" w:type="dxa"/>
              <w:right w:w="30" w:type="dxa"/>
            </w:tcMar>
            <w:vAlign w:val="center"/>
          </w:tcPr>
          <w:p w:rsidR="00F35B19" w:rsidRPr="002A51BD" w:rsidRDefault="00F35B19" w:rsidP="00F35B19">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                                   </w:t>
            </w:r>
            <w:r w:rsidRPr="002A51BD">
              <w:rPr>
                <w:rFonts w:ascii="Times New Roman" w:hAnsi="Times New Roman" w:cs="Times New Roman"/>
                <w:b/>
                <w:bCs/>
                <w:color w:val="000000"/>
                <w:sz w:val="18"/>
                <w:szCs w:val="18"/>
              </w:rPr>
              <w:t>Correlations</w:t>
            </w:r>
          </w:p>
        </w:tc>
      </w:tr>
      <w:tr w:rsidR="00F35B19" w:rsidRPr="002A51BD" w:rsidTr="00F35B19">
        <w:trPr>
          <w:gridAfter w:val="1"/>
          <w:wAfter w:w="1944" w:type="dxa"/>
          <w:cantSplit/>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5B19" w:rsidRPr="002A51BD"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2A51BD">
              <w:rPr>
                <w:rFonts w:ascii="Times New Roman" w:hAnsi="Times New Roman" w:cs="Times New Roman"/>
                <w:color w:val="000000"/>
                <w:sz w:val="18"/>
                <w:szCs w:val="18"/>
              </w:rPr>
              <w:t>Pemahaman</w:t>
            </w:r>
          </w:p>
        </w:tc>
        <w:tc>
          <w:tcPr>
            <w:tcW w:w="9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5B19" w:rsidRPr="002A51BD" w:rsidRDefault="00F35B19" w:rsidP="00523BEA">
            <w:pPr>
              <w:autoSpaceDE w:val="0"/>
              <w:autoSpaceDN w:val="0"/>
              <w:adjustRightInd w:val="0"/>
              <w:spacing w:after="0" w:line="240" w:lineRule="auto"/>
              <w:jc w:val="center"/>
              <w:rPr>
                <w:rFonts w:ascii="Times New Roman" w:hAnsi="Times New Roman" w:cs="Times New Roman"/>
                <w:color w:val="000000"/>
                <w:sz w:val="18"/>
                <w:szCs w:val="18"/>
              </w:rPr>
            </w:pPr>
            <w:r w:rsidRPr="002A51BD">
              <w:rPr>
                <w:rFonts w:ascii="Times New Roman" w:hAnsi="Times New Roman" w:cs="Times New Roman"/>
                <w:color w:val="000000"/>
                <w:sz w:val="18"/>
                <w:szCs w:val="18"/>
              </w:rPr>
              <w:t>Pemecahan</w:t>
            </w:r>
          </w:p>
        </w:tc>
      </w:tr>
      <w:tr w:rsidR="00F35B19" w:rsidRPr="002A51BD" w:rsidTr="00F35B19">
        <w:trPr>
          <w:gridAfter w:val="1"/>
          <w:wAfter w:w="1944" w:type="dxa"/>
          <w:cantSplit/>
          <w:tblHeader/>
        </w:trPr>
        <w:tc>
          <w:tcPr>
            <w:tcW w:w="88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Pemahaman</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Pearson Correlation</w:t>
            </w:r>
          </w:p>
        </w:tc>
        <w:tc>
          <w:tcPr>
            <w:tcW w:w="96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1</w:t>
            </w:r>
          </w:p>
        </w:tc>
        <w:tc>
          <w:tcPr>
            <w:tcW w:w="9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.724</w:t>
            </w:r>
            <w:r w:rsidRPr="002A51BD">
              <w:rPr>
                <w:rFonts w:ascii="Times New Roman" w:hAnsi="Times New Roman" w:cs="Times New Roman"/>
                <w:color w:val="000000"/>
                <w:sz w:val="18"/>
                <w:szCs w:val="18"/>
                <w:vertAlign w:val="superscript"/>
              </w:rPr>
              <w:t>**</w:t>
            </w:r>
          </w:p>
        </w:tc>
      </w:tr>
      <w:tr w:rsidR="00F35B19" w:rsidRPr="002A51BD" w:rsidTr="00F35B19">
        <w:trPr>
          <w:gridAfter w:val="1"/>
          <w:wAfter w:w="1944" w:type="dxa"/>
          <w:cantSplit/>
          <w:tblHeader/>
        </w:trPr>
        <w:tc>
          <w:tcPr>
            <w:tcW w:w="88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Sig. (2-tailed)</w:t>
            </w:r>
          </w:p>
        </w:tc>
        <w:tc>
          <w:tcPr>
            <w:tcW w:w="964" w:type="dxa"/>
            <w:tcBorders>
              <w:top w:val="nil"/>
              <w:left w:val="single" w:sz="16" w:space="0" w:color="000000"/>
              <w:bottom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sz w:val="24"/>
                <w:szCs w:val="24"/>
              </w:rPr>
            </w:pPr>
          </w:p>
        </w:tc>
        <w:tc>
          <w:tcPr>
            <w:tcW w:w="907" w:type="dxa"/>
            <w:tcBorders>
              <w:top w:val="nil"/>
              <w:bottom w:val="nil"/>
              <w:righ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.000</w:t>
            </w:r>
          </w:p>
        </w:tc>
      </w:tr>
      <w:tr w:rsidR="00F35B19" w:rsidRPr="002A51BD" w:rsidTr="00F35B19">
        <w:trPr>
          <w:gridAfter w:val="1"/>
          <w:wAfter w:w="1944" w:type="dxa"/>
          <w:cantSplit/>
          <w:tblHeader/>
        </w:trPr>
        <w:tc>
          <w:tcPr>
            <w:tcW w:w="88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N</w:t>
            </w:r>
          </w:p>
        </w:tc>
        <w:tc>
          <w:tcPr>
            <w:tcW w:w="964" w:type="dxa"/>
            <w:tcBorders>
              <w:top w:val="nil"/>
              <w:lef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74</w:t>
            </w:r>
          </w:p>
        </w:tc>
        <w:tc>
          <w:tcPr>
            <w:tcW w:w="907" w:type="dxa"/>
            <w:tcBorders>
              <w:top w:val="nil"/>
              <w:righ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74</w:t>
            </w:r>
          </w:p>
        </w:tc>
      </w:tr>
      <w:tr w:rsidR="00F35B19" w:rsidRPr="002A51BD" w:rsidTr="00F35B19">
        <w:trPr>
          <w:gridAfter w:val="1"/>
          <w:wAfter w:w="1944" w:type="dxa"/>
          <w:cantSplit/>
          <w:tblHeader/>
        </w:trPr>
        <w:tc>
          <w:tcPr>
            <w:tcW w:w="88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Pemecahan</w:t>
            </w:r>
          </w:p>
        </w:tc>
        <w:tc>
          <w:tcPr>
            <w:tcW w:w="1276" w:type="dxa"/>
            <w:tcBorders>
              <w:left w:val="nil"/>
              <w:bottom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Pearson Correlation</w:t>
            </w:r>
          </w:p>
        </w:tc>
        <w:tc>
          <w:tcPr>
            <w:tcW w:w="964" w:type="dxa"/>
            <w:tcBorders>
              <w:left w:val="single" w:sz="16" w:space="0" w:color="000000"/>
              <w:bottom w:val="nil"/>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.724</w:t>
            </w:r>
            <w:r w:rsidRPr="002A51BD">
              <w:rPr>
                <w:rFonts w:ascii="Times New Roman" w:hAnsi="Times New Roman" w:cs="Times New Roman"/>
                <w:color w:val="000000"/>
                <w:sz w:val="18"/>
                <w:szCs w:val="18"/>
                <w:vertAlign w:val="superscript"/>
              </w:rPr>
              <w:t>**</w:t>
            </w:r>
          </w:p>
        </w:tc>
        <w:tc>
          <w:tcPr>
            <w:tcW w:w="907" w:type="dxa"/>
            <w:tcBorders>
              <w:bottom w:val="nil"/>
              <w:righ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1</w:t>
            </w:r>
          </w:p>
        </w:tc>
      </w:tr>
      <w:tr w:rsidR="00F35B19" w:rsidRPr="002A51BD" w:rsidTr="00F35B19">
        <w:trPr>
          <w:gridAfter w:val="1"/>
          <w:wAfter w:w="1944" w:type="dxa"/>
          <w:cantSplit/>
          <w:tblHeader/>
        </w:trPr>
        <w:tc>
          <w:tcPr>
            <w:tcW w:w="88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Sig. (2-tailed)</w:t>
            </w:r>
          </w:p>
        </w:tc>
        <w:tc>
          <w:tcPr>
            <w:tcW w:w="964" w:type="dxa"/>
            <w:tcBorders>
              <w:top w:val="nil"/>
              <w:left w:val="single" w:sz="16" w:space="0" w:color="000000"/>
              <w:bottom w:val="nil"/>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.000</w:t>
            </w:r>
          </w:p>
        </w:tc>
        <w:tc>
          <w:tcPr>
            <w:tcW w:w="907" w:type="dxa"/>
            <w:tcBorders>
              <w:top w:val="nil"/>
              <w:bottom w:val="nil"/>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sz w:val="24"/>
                <w:szCs w:val="24"/>
              </w:rPr>
            </w:pPr>
          </w:p>
        </w:tc>
      </w:tr>
      <w:tr w:rsidR="00F35B19" w:rsidRPr="002A51BD" w:rsidTr="00F35B19">
        <w:trPr>
          <w:gridAfter w:val="1"/>
          <w:wAfter w:w="1944" w:type="dxa"/>
          <w:cantSplit/>
          <w:tblHeader/>
        </w:trPr>
        <w:tc>
          <w:tcPr>
            <w:tcW w:w="88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sz w:val="24"/>
                <w:szCs w:val="24"/>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35B19" w:rsidRPr="002A51BD" w:rsidRDefault="00F35B19" w:rsidP="00523BEA">
            <w:pPr>
              <w:autoSpaceDE w:val="0"/>
              <w:autoSpaceDN w:val="0"/>
              <w:adjustRightInd w:val="0"/>
              <w:spacing w:after="0" w:line="240" w:lineRule="auto"/>
              <w:rPr>
                <w:rFonts w:ascii="Times New Roman" w:hAnsi="Times New Roman" w:cs="Times New Roman"/>
                <w:color w:val="000000"/>
                <w:sz w:val="18"/>
                <w:szCs w:val="18"/>
              </w:rPr>
            </w:pPr>
            <w:r w:rsidRPr="002A51BD">
              <w:rPr>
                <w:rFonts w:ascii="Times New Roman" w:hAnsi="Times New Roman" w:cs="Times New Roman"/>
                <w:color w:val="000000"/>
                <w:sz w:val="18"/>
                <w:szCs w:val="18"/>
              </w:rPr>
              <w:t>N</w:t>
            </w:r>
          </w:p>
        </w:tc>
        <w:tc>
          <w:tcPr>
            <w:tcW w:w="96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74</w:t>
            </w:r>
          </w:p>
        </w:tc>
        <w:tc>
          <w:tcPr>
            <w:tcW w:w="9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5B19" w:rsidRPr="002A51BD" w:rsidRDefault="00F35B19" w:rsidP="00523BEA">
            <w:pPr>
              <w:autoSpaceDE w:val="0"/>
              <w:autoSpaceDN w:val="0"/>
              <w:adjustRightInd w:val="0"/>
              <w:spacing w:after="0" w:line="240" w:lineRule="auto"/>
              <w:jc w:val="right"/>
              <w:rPr>
                <w:rFonts w:ascii="Times New Roman" w:hAnsi="Times New Roman" w:cs="Times New Roman"/>
                <w:color w:val="000000"/>
                <w:sz w:val="18"/>
                <w:szCs w:val="18"/>
              </w:rPr>
            </w:pPr>
            <w:r w:rsidRPr="002A51BD">
              <w:rPr>
                <w:rFonts w:ascii="Times New Roman" w:hAnsi="Times New Roman" w:cs="Times New Roman"/>
                <w:color w:val="000000"/>
                <w:sz w:val="18"/>
                <w:szCs w:val="18"/>
              </w:rPr>
              <w:t>74</w:t>
            </w:r>
          </w:p>
        </w:tc>
      </w:tr>
    </w:tbl>
    <w:p w:rsidR="00F35B19" w:rsidRDefault="00F35B19" w:rsidP="00F35B19">
      <w:pPr>
        <w:pStyle w:val="ListParagraph"/>
        <w:spacing w:after="0" w:line="240" w:lineRule="auto"/>
        <w:jc w:val="center"/>
        <w:rPr>
          <w:rFonts w:ascii="Times New Roman" w:hAnsi="Times New Roman" w:cs="Times New Roman"/>
          <w:sz w:val="24"/>
          <w:szCs w:val="24"/>
        </w:rPr>
      </w:pP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perhitungan pada Tabel 4.35 memperlihatkan bahwa nilai signifikansi di bawah 0,05 dengan demikian H</w:t>
      </w:r>
      <w:r w:rsidRPr="00FF7B91">
        <w:rPr>
          <w:rFonts w:ascii="Times New Roman" w:hAnsi="Times New Roman" w:cs="Times New Roman"/>
          <w:sz w:val="24"/>
          <w:szCs w:val="24"/>
          <w:vertAlign w:val="subscript"/>
        </w:rPr>
        <w:t>0</w:t>
      </w:r>
      <w:r>
        <w:rPr>
          <w:rFonts w:ascii="Times New Roman" w:hAnsi="Times New Roman" w:cs="Times New Roman"/>
          <w:sz w:val="24"/>
          <w:szCs w:val="24"/>
        </w:rPr>
        <w:t xml:space="preserve"> ditolak. Dengan demikian dapat disimpulkan bahwa terdapat korelasi positif antara kemampuan pemahman dan kemampuan pemecahan masalah matematis</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skor rata-rata gain kemampuan pemahaman matematis kelas MMP sebesar 0,7024 lebih tinggi dari kelas KV sebesar 0,5672. Sedangkan skor rata-rata gain kemampuan pemecahan masalah matematis siswa kelas MMP sebesar 0,628 lebih tinggi dari kelas </w:t>
      </w:r>
      <w:r>
        <w:rPr>
          <w:rFonts w:ascii="Times New Roman" w:hAnsi="Times New Roman" w:cs="Times New Roman"/>
          <w:sz w:val="24"/>
          <w:szCs w:val="24"/>
        </w:rPr>
        <w:lastRenderedPageBreak/>
        <w:t>KV yang skor rata-ratanya 0,5103. Berdasarkan hasil analisis data menggunakan uji t dan anava dua jalur, skor rata-rata gain kemampuan pemahaman dan pemecahan masalah matematis kelas MMP lebih baik dibandingkan dengan kelas KV.</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Berdasrkan hasil analisis data ini dapat disimpulkan bahwa pembelajaran MMP secara signifikan dapat meingkatkan kemampuan pemahaman dan pemecahan masalah matematis siswa dibandingkan dengan kelas KV. Untuk mendukung hasil analisis data kesimpulan ini, tampaknya terdapat beberapa alasan yang dapat dikemukakan sehubungan kontribusi MMP yang menyebabkan peningkatan kemampuan pemahaman dan pemecahan masalah matematis siswa kelas MMP lebih baik daripada kelas KV.</w:t>
      </w:r>
    </w:p>
    <w:p w:rsidR="00F35B19" w:rsidRDefault="00F35B19" w:rsidP="00F35B19">
      <w:pPr>
        <w:pStyle w:val="ListParagraph"/>
        <w:spacing w:after="0" w:line="480" w:lineRule="auto"/>
        <w:ind w:left="142" w:firstLine="720"/>
        <w:jc w:val="both"/>
        <w:rPr>
          <w:rFonts w:ascii="Times New Roman" w:hAnsi="Times New Roman" w:cs="Times New Roman"/>
          <w:noProof/>
          <w:sz w:val="24"/>
          <w:szCs w:val="24"/>
        </w:rPr>
      </w:pPr>
      <w:r>
        <w:rPr>
          <w:rFonts w:ascii="Times New Roman" w:hAnsi="Times New Roman" w:cs="Times New Roman"/>
          <w:sz w:val="24"/>
          <w:szCs w:val="24"/>
        </w:rPr>
        <w:t xml:space="preserve">Beberapa alasan mengapa kemampuan pemahaman dan </w:t>
      </w:r>
      <w:r>
        <w:rPr>
          <w:rFonts w:ascii="Times New Roman" w:hAnsi="Times New Roman" w:cs="Times New Roman"/>
          <w:sz w:val="24"/>
          <w:szCs w:val="24"/>
        </w:rPr>
        <w:lastRenderedPageBreak/>
        <w:t xml:space="preserve">pemecahan masalah matematis siswa pembelajaran MMP lebih baik dibandingkan dengan kelas KV, salah satunya terdapat pada proses pembelajaran, yang mana proses pembelajaran di kelas MMP mengunakan proses pembelajaran secara kelompok (kooperatf), berbeda dengan kelas KV yang hanya mengandalkan pembelajaran satu arah yang disampaikan oleh guru. Pembelajaran dengan model MMP lebih menekankan interaksi antara siswa di dalam kelompok, dengan pembentukan kelompok secara heterogenitas artinya di dalam setiap kelompok ada siswa yang berkemampuan tinggi, sedang dan rendah. Konsep tersebut sesuai dengan pendapat </w:t>
      </w:r>
      <w:r w:rsidRPr="00C80741">
        <w:rPr>
          <w:rFonts w:ascii="Times New Roman" w:hAnsi="Times New Roman" w:cs="Times New Roman"/>
          <w:noProof/>
          <w:sz w:val="24"/>
          <w:szCs w:val="24"/>
        </w:rPr>
        <w:t>Vygotsky (Budiningsih, 2005:100) mengatakan “Pengetahuan dan perkembangan kognitif individu berasal dari sumber-sumber sosial di luar dirinya”.</w:t>
      </w:r>
    </w:p>
    <w:p w:rsidR="00F35B19" w:rsidRDefault="00F35B19" w:rsidP="00F35B19">
      <w:pPr>
        <w:pStyle w:val="ListParagraph"/>
        <w:spacing w:after="0" w:line="480" w:lineRule="auto"/>
        <w:ind w:left="142"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Pengelompokan secara heterogenitas tersebut </w:t>
      </w:r>
      <w:r>
        <w:rPr>
          <w:rFonts w:ascii="Times New Roman" w:hAnsi="Times New Roman" w:cs="Times New Roman"/>
          <w:sz w:val="24"/>
          <w:szCs w:val="24"/>
        </w:rPr>
        <w:t>memberikan</w:t>
      </w:r>
      <w:r>
        <w:rPr>
          <w:rFonts w:ascii="Times New Roman" w:hAnsi="Times New Roman" w:cs="Times New Roman"/>
          <w:noProof/>
          <w:sz w:val="24"/>
          <w:szCs w:val="24"/>
        </w:rPr>
        <w:t xml:space="preserve"> bantuan kepada siswa dalam kelompok rendah untuk berdiskusi dan bertanya jawab dengan siswa yang masuk dalam kelompok tinggi di dalam kelompok tersebut. Dengan demikian terdapat interaksi yang baik antara siswa yang berkemampuan tinggi dengan siswa yang berkemampuan rendah. Oleh karena itu model pembelajaran MMP memberikan kontribusi pada siswa agar setiap anggota kelompok dapat bekerjasama sehingga dalam setiap pertemuannya mendapatkan kriteria kelomok yang terbaik.</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Kemudian hal lain yang membedakan antara pembelajaran MMP dengan pembelajaran KV yaitu adanya latihan terkontrol yang dilaksanakan secara kelomok kemudian adanya </w:t>
      </w:r>
      <w:r>
        <w:rPr>
          <w:rFonts w:ascii="Times New Roman" w:hAnsi="Times New Roman" w:cs="Times New Roman"/>
          <w:i/>
          <w:sz w:val="24"/>
          <w:szCs w:val="24"/>
        </w:rPr>
        <w:t xml:space="preserve">seat work </w:t>
      </w:r>
      <w:r>
        <w:rPr>
          <w:rFonts w:ascii="Times New Roman" w:hAnsi="Times New Roman" w:cs="Times New Roman"/>
          <w:sz w:val="24"/>
          <w:szCs w:val="24"/>
        </w:rPr>
        <w:t xml:space="preserve"> kerja mandiri. Dengan adanya langkah tersebut siswa diberikan latihan dua kali sehingga </w:t>
      </w:r>
      <w:r>
        <w:rPr>
          <w:rFonts w:ascii="Times New Roman" w:hAnsi="Times New Roman" w:cs="Times New Roman"/>
          <w:sz w:val="24"/>
          <w:szCs w:val="24"/>
        </w:rPr>
        <w:lastRenderedPageBreak/>
        <w:t xml:space="preserve">hasil dari latihan bersama kelompok kemudian bisa diterapkan dalam mengerjakan soal latihan mandiri. Hal ini mengakibatkan pemahaman siswa terhadap materi yang sedang dipelajari lebih baik dibandingkan dengan siswa yang berlatih secara rutin melalui pembelajaran konvensional. Hal ini sesuai dengan pendaat Krismanto (2010) </w:t>
      </w:r>
      <w:r w:rsidRPr="00AF54AA">
        <w:rPr>
          <w:rFonts w:ascii="Times New Roman" w:hAnsi="Times New Roman" w:cs="Times New Roman"/>
          <w:sz w:val="24"/>
          <w:szCs w:val="24"/>
          <w:lang w:val="en-US"/>
        </w:rPr>
        <w:t xml:space="preserve">model </w:t>
      </w:r>
      <w:r w:rsidRPr="00AF54AA">
        <w:rPr>
          <w:rFonts w:ascii="Times New Roman" w:hAnsi="Times New Roman" w:cs="Times New Roman"/>
          <w:i/>
          <w:iCs/>
          <w:sz w:val="24"/>
          <w:szCs w:val="24"/>
          <w:lang w:val="en-US"/>
        </w:rPr>
        <w:t xml:space="preserve">Missouri Mathematics Project </w:t>
      </w:r>
      <w:r w:rsidRPr="00AF54AA">
        <w:rPr>
          <w:rFonts w:ascii="Times New Roman" w:hAnsi="Times New Roman" w:cs="Times New Roman"/>
          <w:sz w:val="24"/>
          <w:szCs w:val="24"/>
          <w:lang w:val="en-US"/>
        </w:rPr>
        <w:t>(MMP) dikemas dalam langkah-langkah sebagai berikut:</w:t>
      </w:r>
      <w:r w:rsidRPr="00AF54AA">
        <w:rPr>
          <w:rFonts w:ascii="Times New Roman" w:hAnsi="Times New Roman" w:cs="Times New Roman"/>
          <w:sz w:val="24"/>
          <w:szCs w:val="24"/>
        </w:rPr>
        <w:t xml:space="preserve"> pendahuluan</w:t>
      </w:r>
      <w:r w:rsidRPr="00AF54AA">
        <w:rPr>
          <w:rFonts w:ascii="Times New Roman" w:hAnsi="Times New Roman" w:cs="Times New Roman"/>
          <w:sz w:val="24"/>
          <w:szCs w:val="24"/>
          <w:lang w:val="en-US"/>
        </w:rPr>
        <w:t xml:space="preserve"> atau </w:t>
      </w:r>
      <w:r w:rsidRPr="00AF54AA">
        <w:rPr>
          <w:rFonts w:ascii="Times New Roman" w:hAnsi="Times New Roman" w:cs="Times New Roman"/>
          <w:i/>
          <w:sz w:val="24"/>
          <w:szCs w:val="24"/>
          <w:lang w:val="en-US"/>
        </w:rPr>
        <w:t>review</w:t>
      </w:r>
      <w:r w:rsidRPr="00AF54AA">
        <w:rPr>
          <w:rFonts w:ascii="Times New Roman" w:hAnsi="Times New Roman" w:cs="Times New Roman"/>
          <w:sz w:val="24"/>
          <w:szCs w:val="24"/>
        </w:rPr>
        <w:t>, pengembangan, k</w:t>
      </w:r>
      <w:r w:rsidRPr="00AF54AA">
        <w:rPr>
          <w:rFonts w:ascii="Times New Roman" w:hAnsi="Times New Roman" w:cs="Times New Roman"/>
          <w:sz w:val="24"/>
          <w:szCs w:val="24"/>
          <w:lang w:val="en-US"/>
        </w:rPr>
        <w:t>erja kooperatif (latihan terkontrol)</w:t>
      </w:r>
      <w:r w:rsidRPr="00AF54AA">
        <w:rPr>
          <w:rFonts w:ascii="Times New Roman" w:hAnsi="Times New Roman" w:cs="Times New Roman"/>
          <w:sz w:val="24"/>
          <w:szCs w:val="24"/>
        </w:rPr>
        <w:t xml:space="preserve">, </w:t>
      </w:r>
      <w:r w:rsidRPr="00AF54AA">
        <w:rPr>
          <w:rFonts w:ascii="Times New Roman" w:hAnsi="Times New Roman" w:cs="Times New Roman"/>
          <w:i/>
          <w:iCs/>
          <w:sz w:val="24"/>
          <w:szCs w:val="24"/>
        </w:rPr>
        <w:t>s</w:t>
      </w:r>
      <w:r w:rsidRPr="00AF54AA">
        <w:rPr>
          <w:rFonts w:ascii="Times New Roman" w:hAnsi="Times New Roman" w:cs="Times New Roman"/>
          <w:i/>
          <w:iCs/>
          <w:sz w:val="24"/>
          <w:szCs w:val="24"/>
          <w:lang w:val="en-US"/>
        </w:rPr>
        <w:t>eat work</w:t>
      </w:r>
      <w:r w:rsidRPr="00AF54AA">
        <w:rPr>
          <w:rFonts w:ascii="Times New Roman" w:hAnsi="Times New Roman" w:cs="Times New Roman"/>
          <w:sz w:val="24"/>
          <w:szCs w:val="24"/>
          <w:lang w:val="en-US"/>
        </w:rPr>
        <w:t xml:space="preserve">/ </w:t>
      </w:r>
      <w:r w:rsidRPr="00AF54AA">
        <w:rPr>
          <w:rFonts w:ascii="Times New Roman" w:hAnsi="Times New Roman" w:cs="Times New Roman"/>
          <w:sz w:val="24"/>
          <w:szCs w:val="24"/>
        </w:rPr>
        <w:t>k</w:t>
      </w:r>
      <w:r w:rsidRPr="00AF54AA">
        <w:rPr>
          <w:rFonts w:ascii="Times New Roman" w:hAnsi="Times New Roman" w:cs="Times New Roman"/>
          <w:sz w:val="24"/>
          <w:szCs w:val="24"/>
          <w:lang w:val="en-US"/>
        </w:rPr>
        <w:t>erja mandiri</w:t>
      </w:r>
      <w:r w:rsidRPr="00AF54AA">
        <w:rPr>
          <w:rFonts w:ascii="Times New Roman" w:hAnsi="Times New Roman" w:cs="Times New Roman"/>
          <w:sz w:val="24"/>
          <w:szCs w:val="24"/>
        </w:rPr>
        <w:t>, p</w:t>
      </w:r>
      <w:r w:rsidRPr="00AF54AA">
        <w:rPr>
          <w:rFonts w:ascii="Times New Roman" w:hAnsi="Times New Roman" w:cs="Times New Roman"/>
          <w:iCs/>
          <w:sz w:val="24"/>
          <w:szCs w:val="24"/>
          <w:lang w:val="en-US"/>
        </w:rPr>
        <w:t>enugasan</w:t>
      </w:r>
      <w:r w:rsidRPr="00AF54AA">
        <w:rPr>
          <w:rFonts w:ascii="Times New Roman" w:hAnsi="Times New Roman" w:cs="Times New Roman"/>
          <w:sz w:val="24"/>
          <w:szCs w:val="24"/>
          <w:lang w:val="en-US"/>
        </w:rPr>
        <w:t>/ PR</w:t>
      </w:r>
    </w:p>
    <w:p w:rsidR="00F35B19" w:rsidRPr="008F0087"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Latihan terkontol dan kerja mandiri juga memberikan pemahaman kepada siswa bahwa dalam belajar matematika butuh pengulangan supaya mereka bisa memahami dengan benar terhadap materi yang sedang dipeajari. Hal ini berdampak bahwa pembelajaran MMP memberikan kesan pembelajaran </w:t>
      </w:r>
      <w:r>
        <w:rPr>
          <w:rFonts w:ascii="Times New Roman" w:hAnsi="Times New Roman" w:cs="Times New Roman"/>
          <w:sz w:val="24"/>
          <w:szCs w:val="24"/>
        </w:rPr>
        <w:lastRenderedPageBreak/>
        <w:t>matematika yang berbeda, karena matematika tidak hanya identitik dengan ceramah saja. Hal tersebut didukung oleh hasil wawancara terhadap siswa bahwa siswa menanggapi positif pembelajaran MMP dalam pembelajaran matematika, sebagian besar siswa merasa senang terhadap penggunaan MMP dalam pembelajaran matematika.</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Terdapat beberapa kendala yang ditemui dilapangan pada saat penelitian dilaksanakan. Pertama adalah faktor waktu yang dinilai peneliti kurang cukup terutama pada awal-awal penelitian yaitu pada pertemuan ke-1 dan 2. Siswa masih belum bisa dikondisikan dengan teratur ketika mengerjakan bahan ajar, tugas kelompok dan kerja mandiri. Namun pada pertemuan berikutnya siswa sudah mulai terbiasa dengan pembelajaran dengan model MMP. </w:t>
      </w:r>
    </w:p>
    <w:p w:rsidR="00F35B19" w:rsidRPr="00BA71EA"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lastRenderedPageBreak/>
        <w:t>Kendala lain yang muncul adalah adanya siswa yang berprilaku tidak relevan sesuai dengan pembelajaran MMP. Terutama pada saat diskusi masih ada sebagian besar yang tidak mengikuti diskusi dengan baik. Hal ini menjadi perhatian peneliti dipertemuan berikutnya peneliti harus lebih mengawasi dengan baik dan menegur siswa jika berprilaku tidak relevan lagi.</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Selain hasil penelitian mengenai pemahaman dan pemecahan masalah, hasil penelitian lain adalah mengenai motivasi siswa. Secara umum siswa yang memperoleh pembelajaran MMP menunjukan motivasi yang baik terhadap mata pelajaran matematika. Kebanyakan siswa merasa terbantu dengan adanya penerapan model pembelajaran MMP dalam pembelajaran matematika. Bahkan lebih dari itu siswa merasa senang terhadap penerapan MMP dalam </w:t>
      </w:r>
      <w:r>
        <w:rPr>
          <w:rFonts w:ascii="Times New Roman" w:hAnsi="Times New Roman" w:cs="Times New Roman"/>
          <w:sz w:val="24"/>
          <w:szCs w:val="24"/>
        </w:rPr>
        <w:lastRenderedPageBreak/>
        <w:t>pembelajaran matematika. Hal ini didasarkan dari hasil angket dan wawancara yang dilakukan oleh peneliti pada beberasa siswa.</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Motivasi siswa yang melaksanakan pembelajaran dengan model MMP meningkat. Hal ini didasarkan bahwa siswa merasa terbantu dalam belajar matematika dengan model MMP. Mereka terbantu karena dalam pembelajaran MMP ada langkah latihan terkontrol dan latihan mandiri yang membuat mereka terpacu untuk dapat menyelesaikan soal yang diberikan oleh guru, sehingga motivasi mereka untuk belajar matematika lebih meningkat dibandingkan dengan siswa yang hanya duduk diam saja dalam pembelajaran konvensional.</w:t>
      </w:r>
    </w:p>
    <w:p w:rsidR="00F35B19" w:rsidRPr="00050D0E" w:rsidRDefault="00F35B19" w:rsidP="00F35B19">
      <w:pPr>
        <w:pStyle w:val="ListParagraph"/>
        <w:spacing w:after="0" w:line="480" w:lineRule="auto"/>
        <w:ind w:left="142" w:firstLine="720"/>
        <w:jc w:val="both"/>
        <w:rPr>
          <w:rFonts w:ascii="Times New Roman" w:hAnsi="Times New Roman" w:cs="Times New Roman"/>
          <w:b/>
          <w:sz w:val="28"/>
          <w:szCs w:val="28"/>
        </w:rPr>
      </w:pPr>
      <w:r>
        <w:rPr>
          <w:rFonts w:ascii="Times New Roman" w:hAnsi="Times New Roman" w:cs="Times New Roman"/>
          <w:sz w:val="24"/>
          <w:szCs w:val="24"/>
        </w:rPr>
        <w:t xml:space="preserve">Selain itu siswa menjadi terpacu dan semangat apabila mampu menyajikan hasil pekerjaannya dengan baik di depan kelas. Hal ini mengindikasikan bahwa model </w:t>
      </w:r>
      <w:r>
        <w:rPr>
          <w:rFonts w:ascii="Times New Roman" w:hAnsi="Times New Roman" w:cs="Times New Roman"/>
          <w:sz w:val="24"/>
          <w:szCs w:val="24"/>
        </w:rPr>
        <w:lastRenderedPageBreak/>
        <w:t>pembelajaran MMP memberikan kontribusi terhadap motivasi siswa dalam belajar matematika. Hasil tersebut didukung oleh hasil wawancara kepada bebera orang siswa bahwa MMP membuat mereka lebih percaya diri tampil di depan kelas, kemudian MMP memberikan kontribusi dalam memahami matematika secara lebih mudah</w:t>
      </w:r>
    </w:p>
    <w:p w:rsidR="00F35B19" w:rsidRDefault="00050D0E" w:rsidP="00050D0E">
      <w:pPr>
        <w:spacing w:after="0" w:line="480" w:lineRule="auto"/>
        <w:rPr>
          <w:rFonts w:ascii="Times New Roman" w:hAnsi="Times New Roman" w:cs="Times New Roman"/>
          <w:b/>
          <w:sz w:val="28"/>
          <w:szCs w:val="28"/>
        </w:rPr>
      </w:pPr>
      <w:r w:rsidRPr="00050D0E">
        <w:rPr>
          <w:rFonts w:ascii="Times New Roman" w:hAnsi="Times New Roman" w:cs="Times New Roman"/>
          <w:b/>
          <w:sz w:val="28"/>
          <w:szCs w:val="28"/>
        </w:rPr>
        <w:t>SIMPULAN</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Berdsarkan hasil penelitian dan pembahasan pada Bab IV mengenai perbedaan peningkatan kemampuan pemahaman dan kemampuan pemecahan masalah matematis, antara siswa yang memperoleh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dengan siswa yang memperoleh pembelajaran konvensional diperoleh kesimpulan sebagai berikut:</w:t>
      </w:r>
    </w:p>
    <w:p w:rsidR="00F35B19"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sidRPr="00AF54AA">
        <w:rPr>
          <w:rFonts w:ascii="Times New Roman" w:hAnsi="Times New Roman" w:cs="Times New Roman"/>
          <w:sz w:val="24"/>
          <w:szCs w:val="24"/>
        </w:rPr>
        <w:t xml:space="preserve">peningkatan kemampuan pemahaman </w:t>
      </w:r>
      <w:r>
        <w:rPr>
          <w:rFonts w:ascii="Times New Roman" w:hAnsi="Times New Roman" w:cs="Times New Roman"/>
          <w:sz w:val="24"/>
          <w:szCs w:val="24"/>
        </w:rPr>
        <w:t>matematis</w:t>
      </w:r>
      <w:r w:rsidRPr="00AF54AA">
        <w:rPr>
          <w:rFonts w:ascii="Times New Roman" w:hAnsi="Times New Roman" w:cs="Times New Roman"/>
          <w:sz w:val="24"/>
          <w:szCs w:val="24"/>
        </w:rPr>
        <w:t xml:space="preserve"> siswa yang pembelajarannya menggunakan </w:t>
      </w:r>
      <w:r w:rsidRPr="00AF54AA">
        <w:rPr>
          <w:rFonts w:ascii="Times New Roman" w:hAnsi="Times New Roman" w:cs="Times New Roman"/>
          <w:sz w:val="24"/>
          <w:szCs w:val="24"/>
        </w:rPr>
        <w:lastRenderedPageBreak/>
        <w:t xml:space="preserve">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Hal ini menunjukan bahwa pembelajaran matematika dengan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yang telah dilaksanakan sudah berhasil diterapkan pada siswa untuk aspek kemampuan pemahaman matematis.</w:t>
      </w:r>
    </w:p>
    <w:p w:rsidR="00F35B19" w:rsidRPr="00FE1270"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sidRPr="00AF54AA">
        <w:rPr>
          <w:rFonts w:ascii="Times New Roman" w:hAnsi="Times New Roman" w:cs="Times New Roman"/>
          <w:sz w:val="24"/>
          <w:szCs w:val="24"/>
        </w:rPr>
        <w:t xml:space="preserve">peningkatan kemampuan pemahaman </w:t>
      </w:r>
      <w:r>
        <w:rPr>
          <w:rFonts w:ascii="Times New Roman" w:hAnsi="Times New Roman" w:cs="Times New Roman"/>
          <w:sz w:val="24"/>
          <w:szCs w:val="24"/>
        </w:rPr>
        <w:t>matematis</w:t>
      </w:r>
      <w:r w:rsidRPr="00AF54AA">
        <w:rPr>
          <w:rFonts w:ascii="Times New Roman" w:hAnsi="Times New Roman" w:cs="Times New Roman"/>
          <w:sz w:val="24"/>
          <w:szCs w:val="24"/>
        </w:rPr>
        <w:t xml:space="preserve"> siswa yang pembelajarannya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berdasrkan kemampuan awal (tinggi, sedang dan rendah)</w:t>
      </w:r>
    </w:p>
    <w:p w:rsidR="00F35B19"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sidRPr="00AF54AA">
        <w:rPr>
          <w:rFonts w:ascii="Times New Roman" w:hAnsi="Times New Roman" w:cs="Times New Roman"/>
          <w:sz w:val="24"/>
          <w:szCs w:val="24"/>
        </w:rPr>
        <w:t xml:space="preserve">peningkatan kemampuan </w:t>
      </w:r>
      <w:r>
        <w:rPr>
          <w:rFonts w:ascii="Times New Roman" w:hAnsi="Times New Roman" w:cs="Times New Roman"/>
          <w:sz w:val="24"/>
          <w:szCs w:val="24"/>
        </w:rPr>
        <w:t>pemecahan masalah matematis</w:t>
      </w:r>
      <w:r w:rsidRPr="00AF54AA">
        <w:rPr>
          <w:rFonts w:ascii="Times New Roman" w:hAnsi="Times New Roman" w:cs="Times New Roman"/>
          <w:sz w:val="24"/>
          <w:szCs w:val="24"/>
        </w:rPr>
        <w:t xml:space="preserve"> siswa yang pembelajarannya menggunakan model pembelajaran </w:t>
      </w:r>
      <w:r w:rsidRPr="00AF54AA">
        <w:rPr>
          <w:rFonts w:ascii="Times New Roman" w:hAnsi="Times New Roman" w:cs="Times New Roman"/>
          <w:i/>
          <w:sz w:val="24"/>
          <w:szCs w:val="24"/>
        </w:rPr>
        <w:t xml:space="preserve">Missouri </w:t>
      </w:r>
      <w:r w:rsidRPr="00AF54AA">
        <w:rPr>
          <w:rFonts w:ascii="Times New Roman" w:hAnsi="Times New Roman" w:cs="Times New Roman"/>
          <w:i/>
          <w:sz w:val="24"/>
          <w:szCs w:val="24"/>
        </w:rPr>
        <w:lastRenderedPageBreak/>
        <w:t>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Hal ini menunjukan bahwa pembelajaran matematika dengan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yang telah dilaksanakan sudah berhasil diterapkan pada siswa untuk aspek kemampuan pemecahan masalah matematis.</w:t>
      </w:r>
    </w:p>
    <w:p w:rsidR="00F35B19" w:rsidRPr="00FE1270"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sidRPr="00AF54AA">
        <w:rPr>
          <w:rFonts w:ascii="Times New Roman" w:hAnsi="Times New Roman" w:cs="Times New Roman"/>
          <w:sz w:val="24"/>
          <w:szCs w:val="24"/>
        </w:rPr>
        <w:t xml:space="preserve">peningkatan kemampuan </w:t>
      </w:r>
      <w:r>
        <w:rPr>
          <w:rFonts w:ascii="Times New Roman" w:hAnsi="Times New Roman" w:cs="Times New Roman"/>
          <w:sz w:val="24"/>
          <w:szCs w:val="24"/>
        </w:rPr>
        <w:t>pemecahan masalah matematis</w:t>
      </w:r>
      <w:r w:rsidRPr="00AF54AA">
        <w:rPr>
          <w:rFonts w:ascii="Times New Roman" w:hAnsi="Times New Roman" w:cs="Times New Roman"/>
          <w:sz w:val="24"/>
          <w:szCs w:val="24"/>
        </w:rPr>
        <w:t xml:space="preserve"> siswa yang pembelajarannya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 </w:t>
      </w:r>
      <w:r w:rsidRPr="00AF54AA">
        <w:rPr>
          <w:rFonts w:ascii="Times New Roman" w:hAnsi="Times New Roman" w:cs="Times New Roman"/>
          <w:sz w:val="24"/>
          <w:szCs w:val="24"/>
        </w:rPr>
        <w:t>lebih baik dari pada siswa yang memperoleh pembelajaran konvensional</w:t>
      </w:r>
      <w:r>
        <w:rPr>
          <w:rFonts w:ascii="Times New Roman" w:hAnsi="Times New Roman" w:cs="Times New Roman"/>
          <w:sz w:val="24"/>
          <w:szCs w:val="24"/>
        </w:rPr>
        <w:t xml:space="preserve"> berdasrkan kemampuan awal (tinggi, sedang dan rendah)</w:t>
      </w:r>
    </w:p>
    <w:p w:rsidR="00F35B19" w:rsidRPr="00317A55"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lang w:val="en-US"/>
        </w:rPr>
        <w:t xml:space="preserve">erdapat korelasi </w:t>
      </w:r>
      <w:r>
        <w:rPr>
          <w:rFonts w:ascii="Times New Roman" w:hAnsi="Times New Roman" w:cs="Times New Roman"/>
          <w:bCs/>
          <w:sz w:val="24"/>
          <w:szCs w:val="24"/>
        </w:rPr>
        <w:t xml:space="preserve">positif </w:t>
      </w:r>
      <w:r>
        <w:rPr>
          <w:rFonts w:ascii="Times New Roman" w:hAnsi="Times New Roman" w:cs="Times New Roman"/>
          <w:bCs/>
          <w:sz w:val="24"/>
          <w:szCs w:val="24"/>
          <w:lang w:val="en-US"/>
        </w:rPr>
        <w:t xml:space="preserve">antara kemampuan pemahaman dan pemecahan masalah </w:t>
      </w:r>
      <w:r>
        <w:rPr>
          <w:rFonts w:ascii="Times New Roman" w:hAnsi="Times New Roman" w:cs="Times New Roman"/>
          <w:bCs/>
          <w:sz w:val="24"/>
          <w:szCs w:val="24"/>
        </w:rPr>
        <w:t xml:space="preserve">matematis </w:t>
      </w:r>
      <w:r>
        <w:rPr>
          <w:rFonts w:ascii="Times New Roman" w:hAnsi="Times New Roman" w:cs="Times New Roman"/>
          <w:bCs/>
          <w:sz w:val="24"/>
          <w:szCs w:val="24"/>
          <w:lang w:val="en-US"/>
        </w:rPr>
        <w:t>siswa</w:t>
      </w:r>
    </w:p>
    <w:p w:rsidR="00F35B19" w:rsidRPr="00FE1270" w:rsidRDefault="00F35B19" w:rsidP="00F35B19">
      <w:pPr>
        <w:pStyle w:val="ListParagraph"/>
        <w:numPr>
          <w:ilvl w:val="0"/>
          <w:numId w:val="27"/>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lastRenderedPageBreak/>
        <w:t>M</w:t>
      </w:r>
      <w:r w:rsidRPr="00AF54AA">
        <w:rPr>
          <w:rFonts w:ascii="Times New Roman" w:hAnsi="Times New Roman" w:cs="Times New Roman"/>
          <w:sz w:val="24"/>
          <w:szCs w:val="24"/>
        </w:rPr>
        <w:t xml:space="preserve">otivasi siswa </w:t>
      </w:r>
      <w:r>
        <w:rPr>
          <w:rFonts w:ascii="Times New Roman" w:hAnsi="Times New Roman" w:cs="Times New Roman"/>
          <w:sz w:val="24"/>
          <w:szCs w:val="24"/>
        </w:rPr>
        <w:t xml:space="preserve">positif </w:t>
      </w:r>
      <w:r w:rsidRPr="00AF54AA">
        <w:rPr>
          <w:rFonts w:ascii="Times New Roman" w:hAnsi="Times New Roman" w:cs="Times New Roman"/>
          <w:sz w:val="24"/>
          <w:szCs w:val="24"/>
        </w:rPr>
        <w:t xml:space="preserve">setelah pembelajaran dengan menggunakan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Pr>
          <w:rFonts w:ascii="Times New Roman" w:hAnsi="Times New Roman" w:cs="Times New Roman"/>
          <w:sz w:val="24"/>
          <w:szCs w:val="24"/>
        </w:rPr>
        <w:t xml:space="preserve">. Hal ini dapat terlihat dari hasil angket motivasi siswa yang skor rata-ratanya melebihi skor netral, selain itu didukung dengan hasil wawancara peneliti dengan siswa mengenai model pembelajaran </w:t>
      </w:r>
      <w:r w:rsidRPr="00AF54AA">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AF54AA">
        <w:rPr>
          <w:rFonts w:ascii="Times New Roman" w:hAnsi="Times New Roman" w:cs="Times New Roman"/>
          <w:i/>
          <w:sz w:val="24"/>
          <w:szCs w:val="24"/>
        </w:rPr>
        <w:t xml:space="preserve"> Project</w:t>
      </w:r>
      <w:r>
        <w:rPr>
          <w:rFonts w:ascii="Times New Roman" w:hAnsi="Times New Roman" w:cs="Times New Roman"/>
          <w:i/>
          <w:sz w:val="24"/>
          <w:szCs w:val="24"/>
        </w:rPr>
        <w:t>.</w:t>
      </w:r>
      <w:r>
        <w:rPr>
          <w:rFonts w:ascii="Times New Roman" w:hAnsi="Times New Roman" w:cs="Times New Roman"/>
          <w:sz w:val="24"/>
          <w:szCs w:val="24"/>
        </w:rPr>
        <w:t xml:space="preserve"> </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Dari penelitian ini terungkap bahwa implikasi dari kesimpulan penelitian ini adalah:</w:t>
      </w:r>
    </w:p>
    <w:p w:rsidR="00F35B19" w:rsidRDefault="00F35B19" w:rsidP="00F35B19">
      <w:pPr>
        <w:pStyle w:val="ListParagraph"/>
        <w:numPr>
          <w:ilvl w:val="0"/>
          <w:numId w:val="29"/>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Penerapan model pembelajaran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dapat meingkatkan kemampuan pemahaman dan pemecahan masalah matematis siswa SMK</w:t>
      </w:r>
    </w:p>
    <w:p w:rsidR="00F35B19" w:rsidRDefault="00F35B19" w:rsidP="00F35B19">
      <w:pPr>
        <w:pStyle w:val="ListParagraph"/>
        <w:numPr>
          <w:ilvl w:val="0"/>
          <w:numId w:val="29"/>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Penerapan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 xml:space="preserve">dapat menciptakan suasana pembelajaran lebih menyenangkan dan dapat </w:t>
      </w:r>
      <w:r>
        <w:rPr>
          <w:rFonts w:ascii="Times New Roman" w:hAnsi="Times New Roman" w:cs="Times New Roman"/>
          <w:sz w:val="24"/>
          <w:szCs w:val="24"/>
        </w:rPr>
        <w:lastRenderedPageBreak/>
        <w:t>meningkatkan aktivitas siswa selama proses pembelajaran berlangsung</w:t>
      </w:r>
    </w:p>
    <w:p w:rsidR="00F35B19" w:rsidRDefault="00F35B19" w:rsidP="00F35B19">
      <w:pPr>
        <w:pStyle w:val="ListParagraph"/>
        <w:numPr>
          <w:ilvl w:val="0"/>
          <w:numId w:val="29"/>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Pada tahap diskusi kelompok dan penyajian hasil kelompok pada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 xml:space="preserve">mampu menumbuhkan sikap saling membantu diantara siswa pada kelompok tersebut. Mereka mampu menumbuhkan sikap saling menghargai pendapat, berbagi ide. Selain itu dengan model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dapat meningkatkan keberanian mengemukakan pendapat antara siswa dengan siswa maupun dengan guru, sehingga rasa percaya diri siswa meningkat</w:t>
      </w:r>
    </w:p>
    <w:p w:rsidR="00F35B19" w:rsidRPr="00FE1270" w:rsidRDefault="00F35B19" w:rsidP="00F35B19">
      <w:pPr>
        <w:pStyle w:val="ListParagraph"/>
        <w:numPr>
          <w:ilvl w:val="0"/>
          <w:numId w:val="29"/>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 xml:space="preserve">memberikan pengalaman baru kepada siswa dalam pembelajaran matematika,. Hal ini didasarkan karena motivasi siswa meningkat setelah pembelajaran dilaksanakan dengan model </w:t>
      </w:r>
      <w:r>
        <w:rPr>
          <w:rFonts w:ascii="Times New Roman" w:hAnsi="Times New Roman" w:cs="Times New Roman"/>
          <w:sz w:val="24"/>
          <w:szCs w:val="24"/>
        </w:rPr>
        <w:lastRenderedPageBreak/>
        <w:t xml:space="preserve">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p>
    <w:p w:rsidR="00F35B19" w:rsidRDefault="00F35B19" w:rsidP="00F35B19">
      <w:pPr>
        <w:pStyle w:val="ListParagraph"/>
        <w:spacing w:after="0"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Berdasarkan kesimpulan di atas, maka penulis mengemukakan beberapa saran sebagai berikut:</w:t>
      </w:r>
    </w:p>
    <w:p w:rsidR="00F35B19" w:rsidRDefault="00F35B19" w:rsidP="00F35B19">
      <w:pPr>
        <w:pStyle w:val="ListParagraph"/>
        <w:numPr>
          <w:ilvl w:val="0"/>
          <w:numId w:val="28"/>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Bagi para guru matematika, model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dapat dijadikan sebagai salah satu alternatif model pembelajaran untuk diimplementasikan dalam pengembangan pembelajaran matematika di kelas</w:t>
      </w:r>
    </w:p>
    <w:p w:rsidR="00F35B19" w:rsidRPr="00FE1270" w:rsidRDefault="00F35B19" w:rsidP="00F35B19">
      <w:pPr>
        <w:pStyle w:val="ListParagraph"/>
        <w:numPr>
          <w:ilvl w:val="0"/>
          <w:numId w:val="28"/>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 xml:space="preserve">Pembelajaran model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 xml:space="preserve">memerlukan waktu yang lebih lama dibandingkan dengan pembelajaran konvensional. Jadi peneliti menyarankan agar guru harus benar-benar memahami model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r>
        <w:rPr>
          <w:rFonts w:ascii="Times New Roman" w:hAnsi="Times New Roman" w:cs="Times New Roman"/>
          <w:i/>
          <w:sz w:val="24"/>
          <w:szCs w:val="24"/>
        </w:rPr>
        <w:t xml:space="preserve">, </w:t>
      </w:r>
      <w:r>
        <w:rPr>
          <w:rFonts w:ascii="Times New Roman" w:hAnsi="Times New Roman" w:cs="Times New Roman"/>
          <w:sz w:val="24"/>
          <w:szCs w:val="24"/>
        </w:rPr>
        <w:t xml:space="preserve">kemudian pilih materi-materi yang cocok dengan model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p>
    <w:p w:rsidR="00F35B19" w:rsidRPr="00FE1270" w:rsidRDefault="00F35B19" w:rsidP="00F35B19">
      <w:pPr>
        <w:pStyle w:val="ListParagraph"/>
        <w:numPr>
          <w:ilvl w:val="0"/>
          <w:numId w:val="28"/>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lastRenderedPageBreak/>
        <w:t xml:space="preserve">Bagi pihak sekolah untuk memberikan sarana prasarana yang menunjang dalam pembelajaran matematika dengan menggunakan model pembelajaran </w:t>
      </w:r>
      <w:r w:rsidRPr="00DA552B">
        <w:rPr>
          <w:rFonts w:ascii="Times New Roman" w:hAnsi="Times New Roman" w:cs="Times New Roman"/>
          <w:i/>
          <w:sz w:val="24"/>
          <w:szCs w:val="24"/>
        </w:rPr>
        <w:t>Missouri Mathematic</w:t>
      </w:r>
      <w:r>
        <w:rPr>
          <w:rFonts w:ascii="Times New Roman" w:hAnsi="Times New Roman" w:cs="Times New Roman"/>
          <w:i/>
          <w:sz w:val="24"/>
          <w:szCs w:val="24"/>
          <w:lang w:val="en-US"/>
        </w:rPr>
        <w:t>s</w:t>
      </w:r>
      <w:r w:rsidRPr="00DA552B">
        <w:rPr>
          <w:rFonts w:ascii="Times New Roman" w:hAnsi="Times New Roman" w:cs="Times New Roman"/>
          <w:i/>
          <w:sz w:val="24"/>
          <w:szCs w:val="24"/>
        </w:rPr>
        <w:t xml:space="preserve"> Project</w:t>
      </w:r>
    </w:p>
    <w:p w:rsidR="00F35B19" w:rsidRDefault="00F35B19" w:rsidP="00F35B19">
      <w:pPr>
        <w:pStyle w:val="ListParagraph"/>
        <w:numPr>
          <w:ilvl w:val="0"/>
          <w:numId w:val="28"/>
        </w:numPr>
        <w:spacing w:after="0" w:line="480" w:lineRule="auto"/>
        <w:ind w:left="417"/>
        <w:jc w:val="both"/>
        <w:rPr>
          <w:rFonts w:ascii="Times New Roman" w:hAnsi="Times New Roman" w:cs="Times New Roman"/>
          <w:sz w:val="24"/>
          <w:szCs w:val="24"/>
        </w:rPr>
      </w:pPr>
      <w:r>
        <w:rPr>
          <w:rFonts w:ascii="Times New Roman" w:hAnsi="Times New Roman" w:cs="Times New Roman"/>
          <w:sz w:val="24"/>
          <w:szCs w:val="24"/>
        </w:rPr>
        <w:t>Bagi peneliti berikutnya agar melakukan penelitian dengan model yang sama tetapi pengaruhnya terhadap kemampuan matematis yang lainnya seperti komunikasi matematis, representasi matematis dan lainnya</w:t>
      </w:r>
    </w:p>
    <w:p w:rsidR="00050D0E" w:rsidRPr="00050D0E" w:rsidRDefault="00F35B19" w:rsidP="00F35B19">
      <w:pPr>
        <w:pStyle w:val="ListParagraph"/>
        <w:numPr>
          <w:ilvl w:val="0"/>
          <w:numId w:val="28"/>
        </w:numPr>
        <w:spacing w:after="0" w:line="480" w:lineRule="auto"/>
        <w:ind w:left="417"/>
        <w:jc w:val="both"/>
        <w:rPr>
          <w:rFonts w:ascii="Times New Roman" w:hAnsi="Times New Roman" w:cs="Times New Roman"/>
          <w:b/>
          <w:sz w:val="28"/>
          <w:szCs w:val="28"/>
        </w:rPr>
      </w:pPr>
      <w:r>
        <w:rPr>
          <w:rFonts w:ascii="Times New Roman" w:hAnsi="Times New Roman" w:cs="Times New Roman"/>
          <w:sz w:val="24"/>
          <w:szCs w:val="24"/>
        </w:rPr>
        <w:t>Penelitian ini dilakukan pada salah satu Sekolah Menengah Kejuruan di Kota Bandung, penelitian lanjutan dapat dilakukan pada jenjang sekolah lainnya dan dilakukan dengan memperhatikan kategori sekolah tinggi, sedang dan rendah</w:t>
      </w:r>
      <w:r w:rsidR="00050D0E" w:rsidRPr="00050D0E">
        <w:rPr>
          <w:rFonts w:ascii="Times New Roman" w:hAnsi="Times New Roman" w:cs="Times New Roman"/>
          <w:b/>
          <w:sz w:val="28"/>
          <w:szCs w:val="28"/>
        </w:rPr>
        <w:t xml:space="preserve"> </w:t>
      </w:r>
    </w:p>
    <w:p w:rsidR="00F35B19" w:rsidRDefault="00F35B19" w:rsidP="00050D0E">
      <w:pPr>
        <w:spacing w:after="0" w:line="480" w:lineRule="auto"/>
        <w:rPr>
          <w:rFonts w:ascii="Times New Roman" w:hAnsi="Times New Roman" w:cs="Times New Roman"/>
          <w:b/>
          <w:sz w:val="28"/>
          <w:szCs w:val="28"/>
        </w:rPr>
        <w:sectPr w:rsidR="00F35B19" w:rsidSect="00F35B19">
          <w:type w:val="continuous"/>
          <w:pgSz w:w="11906" w:h="16838"/>
          <w:pgMar w:top="1701" w:right="1701" w:bottom="1701" w:left="1814" w:header="709" w:footer="709" w:gutter="0"/>
          <w:cols w:num="2" w:space="395"/>
          <w:docGrid w:linePitch="360"/>
        </w:sectPr>
      </w:pPr>
    </w:p>
    <w:p w:rsidR="00050D0E" w:rsidRDefault="00050D0E" w:rsidP="00050D0E">
      <w:pPr>
        <w:spacing w:after="0" w:line="480" w:lineRule="auto"/>
        <w:rPr>
          <w:rFonts w:ascii="Times New Roman" w:hAnsi="Times New Roman" w:cs="Times New Roman"/>
          <w:b/>
          <w:sz w:val="28"/>
          <w:szCs w:val="28"/>
        </w:rPr>
      </w:pPr>
      <w:r w:rsidRPr="00050D0E">
        <w:rPr>
          <w:rFonts w:ascii="Times New Roman" w:hAnsi="Times New Roman" w:cs="Times New Roman"/>
          <w:b/>
          <w:sz w:val="28"/>
          <w:szCs w:val="28"/>
        </w:rPr>
        <w:lastRenderedPageBreak/>
        <w:t>BAHAN RUJUKAN</w:t>
      </w:r>
    </w:p>
    <w:p w:rsidR="00F35B19" w:rsidRPr="00F35B19" w:rsidRDefault="00F35B19" w:rsidP="00F35B19">
      <w:pPr>
        <w:widowControl w:val="0"/>
        <w:spacing w:after="240"/>
        <w:ind w:left="709" w:hanging="709"/>
        <w:jc w:val="both"/>
        <w:rPr>
          <w:rFonts w:ascii="Times New Roman" w:hAnsi="Times New Roman"/>
          <w:sz w:val="24"/>
          <w:szCs w:val="24"/>
        </w:rPr>
      </w:pPr>
      <w:r w:rsidRPr="00F35B19">
        <w:rPr>
          <w:rFonts w:ascii="Times New Roman" w:hAnsi="Times New Roman"/>
          <w:sz w:val="24"/>
          <w:szCs w:val="24"/>
        </w:rPr>
        <w:lastRenderedPageBreak/>
        <w:t xml:space="preserve">Budiningsih, C. A. (2005). </w:t>
      </w:r>
      <w:r w:rsidRPr="00F35B19">
        <w:rPr>
          <w:rFonts w:ascii="Times New Roman" w:hAnsi="Times New Roman"/>
          <w:i/>
          <w:sz w:val="24"/>
          <w:szCs w:val="24"/>
        </w:rPr>
        <w:t>Belajar dan Pembelajaran</w:t>
      </w:r>
      <w:r w:rsidRPr="00F35B19">
        <w:rPr>
          <w:rFonts w:ascii="Times New Roman" w:hAnsi="Times New Roman"/>
          <w:sz w:val="24"/>
          <w:szCs w:val="24"/>
        </w:rPr>
        <w:t>. Jakarta: Rineka Cipta</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rPr>
      </w:pPr>
      <w:r w:rsidRPr="00F35B19">
        <w:rPr>
          <w:rFonts w:ascii="Times New Roman" w:hAnsi="Times New Roman" w:cs="Times New Roman"/>
          <w:sz w:val="24"/>
          <w:szCs w:val="24"/>
        </w:rPr>
        <w:t>Krismanto. (2010)</w:t>
      </w:r>
      <w:r w:rsidRPr="00F35B19">
        <w:rPr>
          <w:rFonts w:ascii="Times New Roman" w:hAnsi="Times New Roman" w:cs="Times New Roman"/>
          <w:sz w:val="24"/>
          <w:szCs w:val="24"/>
          <w:lang w:val="en-US"/>
        </w:rPr>
        <w:t xml:space="preserve">, </w:t>
      </w:r>
      <w:r w:rsidRPr="00F35B19">
        <w:rPr>
          <w:rFonts w:ascii="Times New Roman" w:hAnsi="Times New Roman" w:cs="Times New Roman"/>
          <w:i/>
          <w:iCs/>
          <w:sz w:val="24"/>
          <w:szCs w:val="24"/>
          <w:lang w:val="en-US"/>
        </w:rPr>
        <w:t>Beberapa Teknik, Model, dan Strategi dalam Pembelajaran Matematika,</w:t>
      </w:r>
      <w:hyperlink r:id="rId18" w:history="1">
        <w:r w:rsidRPr="00F35B19">
          <w:rPr>
            <w:rFonts w:ascii="Times New Roman" w:hAnsi="Times New Roman" w:cs="Times New Roman"/>
            <w:sz w:val="24"/>
            <w:szCs w:val="24"/>
            <w:lang w:val="en-US"/>
          </w:rPr>
          <w:t>http://p4tkmatematika.org/download/sma/strategi</w:t>
        </w:r>
      </w:hyperlink>
      <w:r w:rsidRPr="00F35B19">
        <w:rPr>
          <w:rFonts w:ascii="Times New Roman" w:hAnsi="Times New Roman" w:cs="Times New Roman"/>
          <w:sz w:val="24"/>
          <w:szCs w:val="24"/>
          <w:lang w:val="en-US"/>
        </w:rPr>
        <w:t xml:space="preserve"> pembelajaran matematika.pdf, </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lang w:val="en-US"/>
        </w:rPr>
      </w:pPr>
      <w:r w:rsidRPr="00F35B19">
        <w:rPr>
          <w:rFonts w:ascii="Times New Roman" w:hAnsi="Times New Roman" w:cs="Times New Roman"/>
          <w:iCs/>
          <w:sz w:val="24"/>
          <w:szCs w:val="24"/>
          <w:lang w:val="en-US"/>
        </w:rPr>
        <w:t xml:space="preserve">Meltzer, D.E. (2002). </w:t>
      </w:r>
      <w:r w:rsidRPr="00F35B19">
        <w:rPr>
          <w:rFonts w:ascii="Times New Roman" w:hAnsi="Times New Roman" w:cs="Times New Roman"/>
          <w:i/>
          <w:iCs/>
          <w:sz w:val="24"/>
          <w:szCs w:val="24"/>
          <w:lang w:val="en-US"/>
        </w:rPr>
        <w:t xml:space="preserve">The Relationship Between Mathematics Preparation and Conceptual Learning Gain Physics: A Possible “Hidden Variable in Diagnostic Pretest Scores”. </w:t>
      </w:r>
      <w:r w:rsidRPr="00F35B19">
        <w:rPr>
          <w:rFonts w:ascii="Times New Roman" w:hAnsi="Times New Roman" w:cs="Times New Roman"/>
          <w:iCs/>
          <w:sz w:val="24"/>
          <w:szCs w:val="24"/>
          <w:lang w:val="en-US"/>
        </w:rPr>
        <w:t>American Journal Physics.</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rPr>
      </w:pPr>
      <w:r w:rsidRPr="00F35B19">
        <w:rPr>
          <w:rFonts w:ascii="Times New Roman" w:hAnsi="Times New Roman" w:cs="Times New Roman"/>
          <w:sz w:val="24"/>
          <w:szCs w:val="24"/>
        </w:rPr>
        <w:t xml:space="preserve">Nugroho, B. P. (2012). </w:t>
      </w:r>
      <w:r w:rsidRPr="00F35B19">
        <w:rPr>
          <w:rFonts w:ascii="Times New Roman" w:hAnsi="Times New Roman" w:cs="Times New Roman"/>
          <w:bCs/>
          <w:i/>
          <w:sz w:val="24"/>
          <w:szCs w:val="24"/>
        </w:rPr>
        <w:t xml:space="preserve">Efektivitas Model Pembelajaran </w:t>
      </w:r>
      <w:r w:rsidRPr="00F35B19">
        <w:rPr>
          <w:rFonts w:ascii="Times New Roman" w:hAnsi="Times New Roman" w:cs="Times New Roman"/>
          <w:bCs/>
          <w:i/>
          <w:iCs/>
          <w:sz w:val="24"/>
          <w:szCs w:val="24"/>
        </w:rPr>
        <w:t xml:space="preserve">Missouri Mathematics Project </w:t>
      </w:r>
      <w:r w:rsidRPr="00F35B19">
        <w:rPr>
          <w:rFonts w:ascii="Times New Roman" w:hAnsi="Times New Roman" w:cs="Times New Roman"/>
          <w:bCs/>
          <w:i/>
          <w:sz w:val="24"/>
          <w:szCs w:val="24"/>
        </w:rPr>
        <w:t xml:space="preserve">(MMP) Dengan Metode </w:t>
      </w:r>
      <w:r w:rsidRPr="00F35B19">
        <w:rPr>
          <w:rFonts w:ascii="Times New Roman" w:hAnsi="Times New Roman" w:cs="Times New Roman"/>
          <w:bCs/>
          <w:i/>
          <w:iCs/>
          <w:sz w:val="24"/>
          <w:szCs w:val="24"/>
        </w:rPr>
        <w:t xml:space="preserve">Talking Stick </w:t>
      </w:r>
      <w:r w:rsidRPr="00F35B19">
        <w:rPr>
          <w:rFonts w:ascii="Times New Roman" w:hAnsi="Times New Roman" w:cs="Times New Roman"/>
          <w:bCs/>
          <w:i/>
          <w:sz w:val="24"/>
          <w:szCs w:val="24"/>
        </w:rPr>
        <w:t>Dan Penemuan Terbimbing Terhadap Hasil Belajar Matematika Siswa</w:t>
      </w:r>
      <w:r w:rsidRPr="00F35B19">
        <w:rPr>
          <w:rFonts w:ascii="Times New Roman" w:hAnsi="Times New Roman" w:cs="Times New Roman"/>
          <w:bCs/>
          <w:sz w:val="24"/>
          <w:szCs w:val="24"/>
        </w:rPr>
        <w:t xml:space="preserve">. </w:t>
      </w:r>
      <w:r w:rsidRPr="00F35B19">
        <w:rPr>
          <w:rFonts w:ascii="Times New Roman" w:hAnsi="Times New Roman" w:cs="Times New Roman"/>
          <w:sz w:val="24"/>
          <w:szCs w:val="24"/>
        </w:rPr>
        <w:t>Makalah dipresentasikan dalam Seminar Nasional Matematika dan Pendidikan Matematika pada tanggal 10 November 2012 di Jurusan Pendidikan Matematika FMIPA UNY: ISBN : 978-979-16353-8-7</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lang w:val="en-US"/>
        </w:rPr>
      </w:pPr>
      <w:r w:rsidRPr="00F35B19">
        <w:rPr>
          <w:rFonts w:ascii="Times New Roman" w:hAnsi="Times New Roman" w:cs="Times New Roman"/>
          <w:sz w:val="24"/>
          <w:szCs w:val="24"/>
        </w:rPr>
        <w:t>Russefendi</w:t>
      </w:r>
      <w:r w:rsidRPr="00F35B19">
        <w:rPr>
          <w:rFonts w:ascii="Times New Roman" w:hAnsi="Times New Roman" w:cs="Times New Roman"/>
          <w:noProof/>
          <w:sz w:val="24"/>
          <w:szCs w:val="24"/>
        </w:rPr>
        <w:t>, E.T. (2006)</w:t>
      </w:r>
      <w:r w:rsidRPr="00F35B19">
        <w:rPr>
          <w:rFonts w:ascii="Times New Roman" w:hAnsi="Times New Roman" w:cs="Times New Roman"/>
          <w:noProof/>
          <w:sz w:val="24"/>
          <w:szCs w:val="24"/>
          <w:lang w:val="en-US"/>
        </w:rPr>
        <w:t>.</w:t>
      </w:r>
      <w:r w:rsidRPr="00F35B19">
        <w:rPr>
          <w:rFonts w:ascii="Times New Roman" w:hAnsi="Times New Roman" w:cs="Times New Roman"/>
          <w:sz w:val="24"/>
          <w:szCs w:val="24"/>
        </w:rPr>
        <w:t xml:space="preserve"> </w:t>
      </w:r>
      <w:r w:rsidRPr="00F35B19">
        <w:rPr>
          <w:rFonts w:ascii="Times New Roman" w:hAnsi="Times New Roman" w:cs="Times New Roman"/>
          <w:i/>
          <w:sz w:val="24"/>
          <w:szCs w:val="24"/>
        </w:rPr>
        <w:t>Pengantar Kepada Membantu Guru Mengembangkan Kompetensinya Dalam Pengajaran Matematika Untuk Meningkatkan CBSA.</w:t>
      </w:r>
      <w:r w:rsidRPr="00F35B19">
        <w:rPr>
          <w:rFonts w:ascii="Times New Roman" w:hAnsi="Times New Roman" w:cs="Times New Roman"/>
          <w:sz w:val="24"/>
          <w:szCs w:val="24"/>
        </w:rPr>
        <w:t xml:space="preserve"> Bandung : Tarsito.</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lang w:val="en-US"/>
        </w:rPr>
      </w:pPr>
      <w:r w:rsidRPr="00F35B19">
        <w:rPr>
          <w:rFonts w:ascii="Times New Roman" w:hAnsi="Times New Roman" w:cs="Times New Roman"/>
          <w:sz w:val="24"/>
          <w:szCs w:val="24"/>
          <w:lang w:val="en-US"/>
        </w:rPr>
        <w:t xml:space="preserve">Sinaryatin, T.A. (2013). </w:t>
      </w:r>
      <w:r w:rsidRPr="00F35B19">
        <w:rPr>
          <w:rFonts w:ascii="Times New Roman" w:hAnsi="Times New Roman" w:cs="Times New Roman"/>
          <w:i/>
          <w:sz w:val="24"/>
          <w:szCs w:val="24"/>
          <w:lang w:val="en-US"/>
        </w:rPr>
        <w:t xml:space="preserve">Membangun Karakter Bangsa melalui pembelajaran Sejarah. </w:t>
      </w:r>
      <w:r w:rsidRPr="00F35B19">
        <w:rPr>
          <w:rFonts w:ascii="Times New Roman" w:hAnsi="Times New Roman" w:cs="Times New Roman"/>
          <w:sz w:val="24"/>
          <w:szCs w:val="24"/>
          <w:lang w:val="en-US"/>
        </w:rPr>
        <w:t>bandung : respository.upi.edu.</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rPr>
      </w:pPr>
      <w:r w:rsidRPr="00F35B19">
        <w:rPr>
          <w:rFonts w:ascii="Times New Roman" w:hAnsi="Times New Roman" w:cs="Times New Roman"/>
          <w:sz w:val="24"/>
          <w:szCs w:val="24"/>
        </w:rPr>
        <w:t xml:space="preserve">Sumardyono. (2004). </w:t>
      </w:r>
      <w:r w:rsidRPr="00F35B19">
        <w:rPr>
          <w:rFonts w:ascii="Times New Roman" w:hAnsi="Times New Roman" w:cs="Times New Roman"/>
          <w:i/>
          <w:sz w:val="24"/>
          <w:szCs w:val="24"/>
        </w:rPr>
        <w:t>Karakteristik Matematika dan Implikasinya Terhadap Pembelajaran Matematika</w:t>
      </w:r>
      <w:r w:rsidRPr="00F35B19">
        <w:rPr>
          <w:rFonts w:ascii="Times New Roman" w:hAnsi="Times New Roman" w:cs="Times New Roman"/>
          <w:sz w:val="24"/>
          <w:szCs w:val="24"/>
        </w:rPr>
        <w:t>. Paket Pembinaan Penataran, Yogyakarta: Departemen Pendidikan Nasional Direktorat Jendral Pendidikan Dasar dan Menengah, Pusat Pengembangan Penataran Guru Matematika</w:t>
      </w:r>
    </w:p>
    <w:p w:rsidR="00F35B19" w:rsidRPr="00F35B19" w:rsidRDefault="00F35B19" w:rsidP="00F35B19">
      <w:pPr>
        <w:autoSpaceDE w:val="0"/>
        <w:autoSpaceDN w:val="0"/>
        <w:adjustRightInd w:val="0"/>
        <w:ind w:left="851" w:hanging="851"/>
        <w:jc w:val="both"/>
        <w:rPr>
          <w:rFonts w:ascii="Times New Roman" w:hAnsi="Times New Roman" w:cs="Times New Roman"/>
          <w:i/>
          <w:sz w:val="24"/>
          <w:szCs w:val="24"/>
        </w:rPr>
      </w:pPr>
      <w:r w:rsidRPr="00F35B19">
        <w:rPr>
          <w:rFonts w:ascii="Times New Roman" w:hAnsi="Times New Roman" w:cs="Times New Roman"/>
          <w:sz w:val="24"/>
          <w:szCs w:val="24"/>
        </w:rPr>
        <w:t xml:space="preserve">Sumarmo, U. (2006). </w:t>
      </w:r>
      <w:r w:rsidRPr="00F35B19">
        <w:rPr>
          <w:rFonts w:ascii="Times New Roman" w:hAnsi="Times New Roman" w:cs="Times New Roman"/>
          <w:i/>
          <w:sz w:val="24"/>
          <w:szCs w:val="24"/>
        </w:rPr>
        <w:t xml:space="preserve">Berpikir Matematika Tingkat Tinggi ; Apa, mengapa Dan Bagaimana Dikembangkan Pada Siswa Sekolah Menengah Dan Mahasiswa Calon Guru. </w:t>
      </w:r>
      <w:r w:rsidRPr="00F35B19">
        <w:rPr>
          <w:rFonts w:ascii="Times New Roman" w:hAnsi="Times New Roman" w:cs="Times New Roman"/>
          <w:sz w:val="24"/>
          <w:szCs w:val="24"/>
        </w:rPr>
        <w:t>Bandung : UPI.</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rPr>
      </w:pPr>
      <w:r w:rsidRPr="00F35B19">
        <w:rPr>
          <w:rFonts w:ascii="Times New Roman" w:hAnsi="Times New Roman" w:cs="Times New Roman"/>
          <w:sz w:val="24"/>
          <w:szCs w:val="24"/>
        </w:rPr>
        <w:t xml:space="preserve">Supinah dan Agus D. W. (2009). </w:t>
      </w:r>
      <w:r w:rsidRPr="00F35B19">
        <w:rPr>
          <w:rFonts w:ascii="Times New Roman" w:hAnsi="Times New Roman" w:cs="Times New Roman"/>
          <w:i/>
          <w:sz w:val="24"/>
          <w:szCs w:val="24"/>
        </w:rPr>
        <w:t>Strategi Pembelajaran Matematika Sekolah Dasar</w:t>
      </w:r>
      <w:r w:rsidRPr="00F35B19">
        <w:rPr>
          <w:rFonts w:ascii="Times New Roman" w:hAnsi="Times New Roman" w:cs="Times New Roman"/>
          <w:sz w:val="24"/>
          <w:szCs w:val="24"/>
        </w:rPr>
        <w:t>. Departemen Pendidikan Nasional Direktorat Jenderal Peningkatan Mutu Pendidik dan Tenaga Kependidikan Pusat Pengembangan dan Pemberdayaan Pendidik dan Tenaga Kependidikan (PPPPTK) Matematika</w:t>
      </w:r>
    </w:p>
    <w:p w:rsidR="00F35B19" w:rsidRPr="00F35B19" w:rsidRDefault="00F35B19" w:rsidP="00F35B19">
      <w:pPr>
        <w:autoSpaceDE w:val="0"/>
        <w:autoSpaceDN w:val="0"/>
        <w:adjustRightInd w:val="0"/>
        <w:ind w:left="851" w:hanging="851"/>
        <w:jc w:val="both"/>
        <w:rPr>
          <w:rFonts w:ascii="Times New Roman" w:hAnsi="Times New Roman" w:cs="Times New Roman"/>
          <w:sz w:val="24"/>
          <w:szCs w:val="24"/>
        </w:rPr>
      </w:pPr>
      <w:r w:rsidRPr="00F35B19">
        <w:rPr>
          <w:rFonts w:ascii="Times New Roman" w:hAnsi="Times New Roman" w:cs="Times New Roman"/>
          <w:sz w:val="24"/>
          <w:szCs w:val="24"/>
        </w:rPr>
        <w:t xml:space="preserve">Tim MKPBM. (2001). </w:t>
      </w:r>
      <w:r w:rsidRPr="00F35B19">
        <w:rPr>
          <w:rFonts w:ascii="Times New Roman" w:hAnsi="Times New Roman" w:cs="Times New Roman"/>
          <w:i/>
          <w:sz w:val="24"/>
          <w:szCs w:val="24"/>
        </w:rPr>
        <w:t xml:space="preserve">Strategi Pembelajaran Matematika Kontemporer. </w:t>
      </w:r>
      <w:r w:rsidRPr="00F35B19">
        <w:rPr>
          <w:rFonts w:ascii="Times New Roman" w:hAnsi="Times New Roman" w:cs="Times New Roman"/>
          <w:sz w:val="24"/>
          <w:szCs w:val="24"/>
        </w:rPr>
        <w:t>Bandung: JICA</w:t>
      </w:r>
    </w:p>
    <w:sectPr w:rsidR="00F35B19" w:rsidRPr="00F35B19" w:rsidSect="00F35B19">
      <w:type w:val="continuous"/>
      <w:pgSz w:w="11906" w:h="16838"/>
      <w:pgMar w:top="1701" w:right="1701" w:bottom="1701" w:left="1814" w:header="709" w:footer="709" w:gutter="0"/>
      <w:cols w:space="39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E36" w:rsidRDefault="00A45E36" w:rsidP="00CA484F">
      <w:pPr>
        <w:spacing w:after="0" w:line="240" w:lineRule="auto"/>
      </w:pPr>
      <w:r>
        <w:separator/>
      </w:r>
    </w:p>
  </w:endnote>
  <w:endnote w:type="continuationSeparator" w:id="0">
    <w:p w:rsidR="00A45E36" w:rsidRDefault="00A45E36" w:rsidP="00CA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E36" w:rsidRDefault="00A45E36" w:rsidP="00CA484F">
      <w:pPr>
        <w:spacing w:after="0" w:line="240" w:lineRule="auto"/>
      </w:pPr>
      <w:r>
        <w:separator/>
      </w:r>
    </w:p>
  </w:footnote>
  <w:footnote w:type="continuationSeparator" w:id="0">
    <w:p w:rsidR="00A45E36" w:rsidRDefault="00A45E36" w:rsidP="00CA4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832055"/>
      <w:docPartObj>
        <w:docPartGallery w:val="Page Numbers (Top of Page)"/>
        <w:docPartUnique/>
      </w:docPartObj>
    </w:sdtPr>
    <w:sdtEndPr>
      <w:rPr>
        <w:noProof/>
      </w:rPr>
    </w:sdtEndPr>
    <w:sdtContent>
      <w:p w:rsidR="00CA484F" w:rsidRDefault="00CA484F">
        <w:pPr>
          <w:pStyle w:val="Header"/>
          <w:jc w:val="right"/>
        </w:pPr>
        <w:r>
          <w:fldChar w:fldCharType="begin"/>
        </w:r>
        <w:r>
          <w:instrText xml:space="preserve"> PAGE   \* MERGEFORMAT </w:instrText>
        </w:r>
        <w:r>
          <w:fldChar w:fldCharType="separate"/>
        </w:r>
        <w:r w:rsidR="00066608">
          <w:rPr>
            <w:noProof/>
          </w:rPr>
          <w:t>1</w:t>
        </w:r>
        <w:r>
          <w:rPr>
            <w:noProof/>
          </w:rPr>
          <w:fldChar w:fldCharType="end"/>
        </w:r>
      </w:p>
    </w:sdtContent>
  </w:sdt>
  <w:p w:rsidR="00CA484F" w:rsidRDefault="00CA4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07D2"/>
    <w:multiLevelType w:val="hybridMultilevel"/>
    <w:tmpl w:val="D1789AFC"/>
    <w:lvl w:ilvl="0" w:tplc="D3446218">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FE34C5"/>
    <w:multiLevelType w:val="hybridMultilevel"/>
    <w:tmpl w:val="B44EA1A6"/>
    <w:lvl w:ilvl="0" w:tplc="7D06F34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50F96"/>
    <w:multiLevelType w:val="hybridMultilevel"/>
    <w:tmpl w:val="07F23A68"/>
    <w:lvl w:ilvl="0" w:tplc="3A88E83C">
      <w:start w:val="1"/>
      <w:numFmt w:val="upp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C67731"/>
    <w:multiLevelType w:val="hybridMultilevel"/>
    <w:tmpl w:val="07F23A68"/>
    <w:lvl w:ilvl="0" w:tplc="3A88E83C">
      <w:start w:val="1"/>
      <w:numFmt w:val="upp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7B66F2"/>
    <w:multiLevelType w:val="hybridMultilevel"/>
    <w:tmpl w:val="B07AB722"/>
    <w:lvl w:ilvl="0" w:tplc="358476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31C"/>
    <w:multiLevelType w:val="hybridMultilevel"/>
    <w:tmpl w:val="F9C6C2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32F36B3"/>
    <w:multiLevelType w:val="hybridMultilevel"/>
    <w:tmpl w:val="AA1EA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3900D7"/>
    <w:multiLevelType w:val="hybridMultilevel"/>
    <w:tmpl w:val="DFB82412"/>
    <w:lvl w:ilvl="0" w:tplc="1CE61F7E">
      <w:start w:val="1"/>
      <w:numFmt w:val="decimal"/>
      <w:lvlText w:val="%1."/>
      <w:lvlJc w:val="left"/>
      <w:pPr>
        <w:ind w:left="1500" w:hanging="360"/>
      </w:pPr>
      <w:rPr>
        <w:rFonts w:hint="default"/>
        <w:b w:val="0"/>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8">
    <w:nsid w:val="15D11FD8"/>
    <w:multiLevelType w:val="hybridMultilevel"/>
    <w:tmpl w:val="AA1EA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567974"/>
    <w:multiLevelType w:val="hybridMultilevel"/>
    <w:tmpl w:val="70E0DE32"/>
    <w:lvl w:ilvl="0" w:tplc="64884F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FFD7252"/>
    <w:multiLevelType w:val="hybridMultilevel"/>
    <w:tmpl w:val="FB36E5D6"/>
    <w:lvl w:ilvl="0" w:tplc="0AC2FCB2">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1">
    <w:nsid w:val="21062898"/>
    <w:multiLevelType w:val="hybridMultilevel"/>
    <w:tmpl w:val="0DB8917E"/>
    <w:lvl w:ilvl="0" w:tplc="F4D090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3E66E68"/>
    <w:multiLevelType w:val="hybridMultilevel"/>
    <w:tmpl w:val="27E0460E"/>
    <w:lvl w:ilvl="0" w:tplc="2ED61E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6A2446B"/>
    <w:multiLevelType w:val="hybridMultilevel"/>
    <w:tmpl w:val="A6882930"/>
    <w:lvl w:ilvl="0" w:tplc="C6402D2E">
      <w:start w:val="1"/>
      <w:numFmt w:val="lowerLetter"/>
      <w:lvlText w:val="%1."/>
      <w:lvlJc w:val="left"/>
      <w:pPr>
        <w:ind w:left="5004"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6515BC"/>
    <w:multiLevelType w:val="hybridMultilevel"/>
    <w:tmpl w:val="70E0DE32"/>
    <w:lvl w:ilvl="0" w:tplc="64884F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A617940"/>
    <w:multiLevelType w:val="hybridMultilevel"/>
    <w:tmpl w:val="27E0460E"/>
    <w:lvl w:ilvl="0" w:tplc="2ED61E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D500553"/>
    <w:multiLevelType w:val="hybridMultilevel"/>
    <w:tmpl w:val="E056D2B2"/>
    <w:lvl w:ilvl="0" w:tplc="04210019">
      <w:start w:val="1"/>
      <w:numFmt w:val="lowerLetter"/>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7">
    <w:nsid w:val="30EE58E9"/>
    <w:multiLevelType w:val="hybridMultilevel"/>
    <w:tmpl w:val="E6C249CC"/>
    <w:lvl w:ilvl="0" w:tplc="FCDC2500">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8">
    <w:nsid w:val="3BE74B47"/>
    <w:multiLevelType w:val="hybridMultilevel"/>
    <w:tmpl w:val="3514A554"/>
    <w:lvl w:ilvl="0" w:tplc="1794C8EE">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FB4EA7"/>
    <w:multiLevelType w:val="hybridMultilevel"/>
    <w:tmpl w:val="D0B2C9EA"/>
    <w:lvl w:ilvl="0" w:tplc="61440D0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CA34A0A"/>
    <w:multiLevelType w:val="hybridMultilevel"/>
    <w:tmpl w:val="07F23A68"/>
    <w:lvl w:ilvl="0" w:tplc="3A88E83C">
      <w:start w:val="1"/>
      <w:numFmt w:val="upp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2557A3"/>
    <w:multiLevelType w:val="hybridMultilevel"/>
    <w:tmpl w:val="B840EB42"/>
    <w:lvl w:ilvl="0" w:tplc="04090011">
      <w:start w:val="1"/>
      <w:numFmt w:val="decimal"/>
      <w:lvlText w:val="%1)"/>
      <w:lvlJc w:val="left"/>
      <w:pPr>
        <w:ind w:left="2517" w:hanging="360"/>
      </w:pPr>
      <w:rPr>
        <w:rFonts w:hint="default"/>
        <w:i w:val="0"/>
      </w:rPr>
    </w:lvl>
    <w:lvl w:ilvl="1" w:tplc="E9DC6274">
      <w:start w:val="1"/>
      <w:numFmt w:val="lowerLetter"/>
      <w:lvlText w:val="%2."/>
      <w:lvlJc w:val="left"/>
      <w:pPr>
        <w:ind w:left="3237" w:hanging="360"/>
      </w:pPr>
      <w:rPr>
        <w:rFonts w:hint="default"/>
      </w:r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22">
    <w:nsid w:val="54A7506D"/>
    <w:multiLevelType w:val="hybridMultilevel"/>
    <w:tmpl w:val="C81C8D1A"/>
    <w:lvl w:ilvl="0" w:tplc="B81240D0">
      <w:start w:val="1"/>
      <w:numFmt w:val="lowerLetter"/>
      <w:lvlText w:val="%1."/>
      <w:lvlJc w:val="left"/>
      <w:pPr>
        <w:ind w:left="2157" w:hanging="360"/>
      </w:pPr>
      <w:rPr>
        <w:rFonts w:ascii="Times New Roman" w:eastAsia="Calibri" w:hAnsi="Times New Roman" w:cs="Times New Roman"/>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23">
    <w:nsid w:val="55C062D6"/>
    <w:multiLevelType w:val="hybridMultilevel"/>
    <w:tmpl w:val="FCA04CA6"/>
    <w:lvl w:ilvl="0" w:tplc="E31082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CA71BB"/>
    <w:multiLevelType w:val="hybridMultilevel"/>
    <w:tmpl w:val="A6882930"/>
    <w:lvl w:ilvl="0" w:tplc="C6402D2E">
      <w:start w:val="1"/>
      <w:numFmt w:val="lowerLetter"/>
      <w:lvlText w:val="%1."/>
      <w:lvlJc w:val="left"/>
      <w:pPr>
        <w:ind w:left="5004"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44F784A"/>
    <w:multiLevelType w:val="hybridMultilevel"/>
    <w:tmpl w:val="F9B88E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6E41287"/>
    <w:multiLevelType w:val="hybridMultilevel"/>
    <w:tmpl w:val="D7D49800"/>
    <w:lvl w:ilvl="0" w:tplc="04090011">
      <w:start w:val="1"/>
      <w:numFmt w:val="decimal"/>
      <w:lvlText w:val="%1)"/>
      <w:lvlJc w:val="left"/>
      <w:pPr>
        <w:ind w:left="2877" w:hanging="360"/>
      </w:pPr>
      <w:rPr>
        <w:rFonts w:hint="default"/>
      </w:rPr>
    </w:lvl>
    <w:lvl w:ilvl="1" w:tplc="04090003" w:tentative="1">
      <w:start w:val="1"/>
      <w:numFmt w:val="bullet"/>
      <w:lvlText w:val="o"/>
      <w:lvlJc w:val="left"/>
      <w:pPr>
        <w:ind w:left="3597" w:hanging="360"/>
      </w:pPr>
      <w:rPr>
        <w:rFonts w:ascii="Courier New" w:hAnsi="Courier New" w:cs="Courier New" w:hint="default"/>
      </w:rPr>
    </w:lvl>
    <w:lvl w:ilvl="2" w:tplc="04090005" w:tentative="1">
      <w:start w:val="1"/>
      <w:numFmt w:val="bullet"/>
      <w:lvlText w:val=""/>
      <w:lvlJc w:val="left"/>
      <w:pPr>
        <w:ind w:left="4317" w:hanging="360"/>
      </w:pPr>
      <w:rPr>
        <w:rFonts w:ascii="Wingdings" w:hAnsi="Wingdings" w:hint="default"/>
      </w:rPr>
    </w:lvl>
    <w:lvl w:ilvl="3" w:tplc="04090001" w:tentative="1">
      <w:start w:val="1"/>
      <w:numFmt w:val="bullet"/>
      <w:lvlText w:val=""/>
      <w:lvlJc w:val="left"/>
      <w:pPr>
        <w:ind w:left="5037" w:hanging="360"/>
      </w:pPr>
      <w:rPr>
        <w:rFonts w:ascii="Symbol" w:hAnsi="Symbol" w:hint="default"/>
      </w:rPr>
    </w:lvl>
    <w:lvl w:ilvl="4" w:tplc="04090003" w:tentative="1">
      <w:start w:val="1"/>
      <w:numFmt w:val="bullet"/>
      <w:lvlText w:val="o"/>
      <w:lvlJc w:val="left"/>
      <w:pPr>
        <w:ind w:left="5757" w:hanging="360"/>
      </w:pPr>
      <w:rPr>
        <w:rFonts w:ascii="Courier New" w:hAnsi="Courier New" w:cs="Courier New" w:hint="default"/>
      </w:rPr>
    </w:lvl>
    <w:lvl w:ilvl="5" w:tplc="04090005" w:tentative="1">
      <w:start w:val="1"/>
      <w:numFmt w:val="bullet"/>
      <w:lvlText w:val=""/>
      <w:lvlJc w:val="left"/>
      <w:pPr>
        <w:ind w:left="6477" w:hanging="360"/>
      </w:pPr>
      <w:rPr>
        <w:rFonts w:ascii="Wingdings" w:hAnsi="Wingdings" w:hint="default"/>
      </w:rPr>
    </w:lvl>
    <w:lvl w:ilvl="6" w:tplc="04090001" w:tentative="1">
      <w:start w:val="1"/>
      <w:numFmt w:val="bullet"/>
      <w:lvlText w:val=""/>
      <w:lvlJc w:val="left"/>
      <w:pPr>
        <w:ind w:left="7197" w:hanging="360"/>
      </w:pPr>
      <w:rPr>
        <w:rFonts w:ascii="Symbol" w:hAnsi="Symbol" w:hint="default"/>
      </w:rPr>
    </w:lvl>
    <w:lvl w:ilvl="7" w:tplc="04090003" w:tentative="1">
      <w:start w:val="1"/>
      <w:numFmt w:val="bullet"/>
      <w:lvlText w:val="o"/>
      <w:lvlJc w:val="left"/>
      <w:pPr>
        <w:ind w:left="7917" w:hanging="360"/>
      </w:pPr>
      <w:rPr>
        <w:rFonts w:ascii="Courier New" w:hAnsi="Courier New" w:cs="Courier New" w:hint="default"/>
      </w:rPr>
    </w:lvl>
    <w:lvl w:ilvl="8" w:tplc="04090005" w:tentative="1">
      <w:start w:val="1"/>
      <w:numFmt w:val="bullet"/>
      <w:lvlText w:val=""/>
      <w:lvlJc w:val="left"/>
      <w:pPr>
        <w:ind w:left="8637" w:hanging="360"/>
      </w:pPr>
      <w:rPr>
        <w:rFonts w:ascii="Wingdings" w:hAnsi="Wingdings" w:hint="default"/>
      </w:rPr>
    </w:lvl>
  </w:abstractNum>
  <w:abstractNum w:abstractNumId="27">
    <w:nsid w:val="68D44F2A"/>
    <w:multiLevelType w:val="hybridMultilevel"/>
    <w:tmpl w:val="D1789AFC"/>
    <w:lvl w:ilvl="0" w:tplc="D3446218">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C7060C7"/>
    <w:multiLevelType w:val="hybridMultilevel"/>
    <w:tmpl w:val="EFD6A744"/>
    <w:lvl w:ilvl="0" w:tplc="9A6826CE">
      <w:start w:val="1"/>
      <w:numFmt w:val="lowerLetter"/>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29">
    <w:nsid w:val="6EDF2C13"/>
    <w:multiLevelType w:val="hybridMultilevel"/>
    <w:tmpl w:val="07F23A68"/>
    <w:lvl w:ilvl="0" w:tplc="3A88E83C">
      <w:start w:val="1"/>
      <w:numFmt w:val="upp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CB4E6E"/>
    <w:multiLevelType w:val="hybridMultilevel"/>
    <w:tmpl w:val="4AEA5928"/>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31">
    <w:nsid w:val="765A28D1"/>
    <w:multiLevelType w:val="hybridMultilevel"/>
    <w:tmpl w:val="D0B2C9EA"/>
    <w:lvl w:ilvl="0" w:tplc="61440D0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77AD7692"/>
    <w:multiLevelType w:val="hybridMultilevel"/>
    <w:tmpl w:val="07F23A68"/>
    <w:lvl w:ilvl="0" w:tplc="3A88E83C">
      <w:start w:val="1"/>
      <w:numFmt w:val="upp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CE77497"/>
    <w:multiLevelType w:val="hybridMultilevel"/>
    <w:tmpl w:val="70E0DE32"/>
    <w:lvl w:ilvl="0" w:tplc="64884F24">
      <w:start w:val="1"/>
      <w:numFmt w:val="decimal"/>
      <w:lvlText w:val="%1."/>
      <w:lvlJc w:val="left"/>
      <w:pPr>
        <w:ind w:left="12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CFC2CED"/>
    <w:multiLevelType w:val="hybridMultilevel"/>
    <w:tmpl w:val="3986151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DB306AE"/>
    <w:multiLevelType w:val="hybridMultilevel"/>
    <w:tmpl w:val="D1789AFC"/>
    <w:lvl w:ilvl="0" w:tplc="D3446218">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DE9191E"/>
    <w:multiLevelType w:val="hybridMultilevel"/>
    <w:tmpl w:val="FA90F004"/>
    <w:lvl w:ilvl="0" w:tplc="F2041632">
      <w:start w:val="4"/>
      <w:numFmt w:val="upperLetter"/>
      <w:lvlText w:val="%1."/>
      <w:lvlJc w:val="left"/>
      <w:pPr>
        <w:tabs>
          <w:tab w:val="num" w:pos="757"/>
        </w:tabs>
        <w:ind w:left="757" w:hanging="397"/>
      </w:pPr>
      <w:rPr>
        <w:rFonts w:ascii="Times New Roman" w:hAnsi="Times New Roman" w:cs="Times New Roman" w:hint="default"/>
        <w:b/>
        <w:i w:val="0"/>
      </w:rPr>
    </w:lvl>
    <w:lvl w:ilvl="1" w:tplc="4A98F876">
      <w:start w:val="1"/>
      <w:numFmt w:val="decimal"/>
      <w:lvlText w:val="%2."/>
      <w:lvlJc w:val="left"/>
      <w:pPr>
        <w:tabs>
          <w:tab w:val="num" w:pos="1477"/>
        </w:tabs>
        <w:ind w:left="1477" w:hanging="397"/>
      </w:pPr>
    </w:lvl>
    <w:lvl w:ilvl="2" w:tplc="AFB8C420">
      <w:start w:val="1"/>
      <w:numFmt w:val="lowerLetter"/>
      <w:lvlText w:val="%3."/>
      <w:lvlJc w:val="left"/>
      <w:pPr>
        <w:tabs>
          <w:tab w:val="num" w:pos="2340"/>
        </w:tabs>
        <w:ind w:left="2337" w:hanging="357"/>
      </w:pPr>
    </w:lvl>
    <w:lvl w:ilvl="3" w:tplc="04210019">
      <w:start w:val="1"/>
      <w:numFmt w:val="lowerLetter"/>
      <w:lvlText w:val="%4."/>
      <w:lvlJc w:val="left"/>
      <w:pPr>
        <w:tabs>
          <w:tab w:val="num" w:pos="2880"/>
        </w:tabs>
        <w:ind w:left="2880" w:hanging="360"/>
      </w:pPr>
    </w:lvl>
    <w:lvl w:ilvl="4" w:tplc="32E6FEDA">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F181B3E"/>
    <w:multiLevelType w:val="hybridMultilevel"/>
    <w:tmpl w:val="27E0460E"/>
    <w:lvl w:ilvl="0" w:tplc="2ED61E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28"/>
  </w:num>
  <w:num w:numId="3">
    <w:abstractNumId w:val="36"/>
  </w:num>
  <w:num w:numId="4">
    <w:abstractNumId w:val="14"/>
  </w:num>
  <w:num w:numId="5">
    <w:abstractNumId w:val="33"/>
  </w:num>
  <w:num w:numId="6">
    <w:abstractNumId w:val="4"/>
  </w:num>
  <w:num w:numId="7">
    <w:abstractNumId w:val="24"/>
  </w:num>
  <w:num w:numId="8">
    <w:abstractNumId w:val="22"/>
  </w:num>
  <w:num w:numId="9">
    <w:abstractNumId w:val="26"/>
  </w:num>
  <w:num w:numId="10">
    <w:abstractNumId w:val="30"/>
  </w:num>
  <w:num w:numId="11">
    <w:abstractNumId w:val="21"/>
  </w:num>
  <w:num w:numId="12">
    <w:abstractNumId w:val="23"/>
  </w:num>
  <w:num w:numId="13">
    <w:abstractNumId w:val="8"/>
  </w:num>
  <w:num w:numId="14">
    <w:abstractNumId w:val="6"/>
  </w:num>
  <w:num w:numId="15">
    <w:abstractNumId w:val="18"/>
  </w:num>
  <w:num w:numId="16">
    <w:abstractNumId w:val="9"/>
  </w:num>
  <w:num w:numId="17">
    <w:abstractNumId w:val="5"/>
  </w:num>
  <w:num w:numId="18">
    <w:abstractNumId w:val="16"/>
  </w:num>
  <w:num w:numId="19">
    <w:abstractNumId w:val="34"/>
  </w:num>
  <w:num w:numId="20">
    <w:abstractNumId w:val="25"/>
  </w:num>
  <w:num w:numId="21">
    <w:abstractNumId w:val="12"/>
  </w:num>
  <w:num w:numId="22">
    <w:abstractNumId w:val="37"/>
  </w:num>
  <w:num w:numId="23">
    <w:abstractNumId w:val="15"/>
  </w:num>
  <w:num w:numId="24">
    <w:abstractNumId w:val="19"/>
  </w:num>
  <w:num w:numId="25">
    <w:abstractNumId w:val="31"/>
  </w:num>
  <w:num w:numId="26">
    <w:abstractNumId w:val="11"/>
  </w:num>
  <w:num w:numId="27">
    <w:abstractNumId w:val="10"/>
  </w:num>
  <w:num w:numId="28">
    <w:abstractNumId w:val="7"/>
  </w:num>
  <w:num w:numId="29">
    <w:abstractNumId w:val="17"/>
  </w:num>
  <w:num w:numId="30">
    <w:abstractNumId w:val="1"/>
  </w:num>
  <w:num w:numId="31">
    <w:abstractNumId w:val="32"/>
  </w:num>
  <w:num w:numId="32">
    <w:abstractNumId w:val="29"/>
  </w:num>
  <w:num w:numId="33">
    <w:abstractNumId w:val="3"/>
  </w:num>
  <w:num w:numId="34">
    <w:abstractNumId w:val="2"/>
  </w:num>
  <w:num w:numId="35">
    <w:abstractNumId w:val="20"/>
  </w:num>
  <w:num w:numId="36">
    <w:abstractNumId w:val="35"/>
  </w:num>
  <w:num w:numId="37">
    <w:abstractNumId w:val="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0E"/>
    <w:rsid w:val="00007C9B"/>
    <w:rsid w:val="0001593C"/>
    <w:rsid w:val="0002107D"/>
    <w:rsid w:val="00024D3F"/>
    <w:rsid w:val="0003244B"/>
    <w:rsid w:val="00046978"/>
    <w:rsid w:val="0005053C"/>
    <w:rsid w:val="00050D0E"/>
    <w:rsid w:val="00054823"/>
    <w:rsid w:val="0005488B"/>
    <w:rsid w:val="00062247"/>
    <w:rsid w:val="000633DF"/>
    <w:rsid w:val="00066608"/>
    <w:rsid w:val="00077AA6"/>
    <w:rsid w:val="00083329"/>
    <w:rsid w:val="00090ECA"/>
    <w:rsid w:val="00096D0F"/>
    <w:rsid w:val="00097397"/>
    <w:rsid w:val="000979A2"/>
    <w:rsid w:val="000B4D18"/>
    <w:rsid w:val="000B791D"/>
    <w:rsid w:val="00104A81"/>
    <w:rsid w:val="00107C78"/>
    <w:rsid w:val="00121D6D"/>
    <w:rsid w:val="00122F68"/>
    <w:rsid w:val="00124212"/>
    <w:rsid w:val="001307EA"/>
    <w:rsid w:val="00132845"/>
    <w:rsid w:val="00140971"/>
    <w:rsid w:val="00141144"/>
    <w:rsid w:val="00141154"/>
    <w:rsid w:val="00141B52"/>
    <w:rsid w:val="00142E8A"/>
    <w:rsid w:val="0015078F"/>
    <w:rsid w:val="00157CF3"/>
    <w:rsid w:val="00161032"/>
    <w:rsid w:val="0017388A"/>
    <w:rsid w:val="00176CD2"/>
    <w:rsid w:val="001C03DE"/>
    <w:rsid w:val="001C48B4"/>
    <w:rsid w:val="001C75B0"/>
    <w:rsid w:val="001D27E0"/>
    <w:rsid w:val="001E0E69"/>
    <w:rsid w:val="001E3222"/>
    <w:rsid w:val="00202950"/>
    <w:rsid w:val="00211391"/>
    <w:rsid w:val="00211E19"/>
    <w:rsid w:val="00220462"/>
    <w:rsid w:val="00221BFB"/>
    <w:rsid w:val="00233F42"/>
    <w:rsid w:val="0023623E"/>
    <w:rsid w:val="00240B86"/>
    <w:rsid w:val="00255B1E"/>
    <w:rsid w:val="002645B2"/>
    <w:rsid w:val="002752F7"/>
    <w:rsid w:val="00283454"/>
    <w:rsid w:val="002A6CF6"/>
    <w:rsid w:val="002C033B"/>
    <w:rsid w:val="002C11C8"/>
    <w:rsid w:val="002C2783"/>
    <w:rsid w:val="002C7574"/>
    <w:rsid w:val="002D0152"/>
    <w:rsid w:val="002D3294"/>
    <w:rsid w:val="002D3391"/>
    <w:rsid w:val="002D4968"/>
    <w:rsid w:val="002D6A04"/>
    <w:rsid w:val="002E0987"/>
    <w:rsid w:val="002F3634"/>
    <w:rsid w:val="002F436D"/>
    <w:rsid w:val="00304EFC"/>
    <w:rsid w:val="0031303B"/>
    <w:rsid w:val="003327B5"/>
    <w:rsid w:val="00334821"/>
    <w:rsid w:val="00341515"/>
    <w:rsid w:val="00362EE9"/>
    <w:rsid w:val="00377713"/>
    <w:rsid w:val="00377D4E"/>
    <w:rsid w:val="003904FF"/>
    <w:rsid w:val="003944CB"/>
    <w:rsid w:val="003A43E7"/>
    <w:rsid w:val="003A790E"/>
    <w:rsid w:val="003B12C4"/>
    <w:rsid w:val="003D2FA4"/>
    <w:rsid w:val="003D3916"/>
    <w:rsid w:val="003D48FE"/>
    <w:rsid w:val="00407A64"/>
    <w:rsid w:val="0041038B"/>
    <w:rsid w:val="00413405"/>
    <w:rsid w:val="00437B21"/>
    <w:rsid w:val="00450851"/>
    <w:rsid w:val="00463AE8"/>
    <w:rsid w:val="00465E30"/>
    <w:rsid w:val="00475EB2"/>
    <w:rsid w:val="00481DD6"/>
    <w:rsid w:val="00483DEE"/>
    <w:rsid w:val="00494432"/>
    <w:rsid w:val="0049450B"/>
    <w:rsid w:val="00494809"/>
    <w:rsid w:val="004A0E68"/>
    <w:rsid w:val="004B7500"/>
    <w:rsid w:val="004C4613"/>
    <w:rsid w:val="004E7D21"/>
    <w:rsid w:val="00500DED"/>
    <w:rsid w:val="005068E8"/>
    <w:rsid w:val="00506FC8"/>
    <w:rsid w:val="005244DE"/>
    <w:rsid w:val="00527763"/>
    <w:rsid w:val="005325E8"/>
    <w:rsid w:val="00546205"/>
    <w:rsid w:val="00546DA9"/>
    <w:rsid w:val="00546EB7"/>
    <w:rsid w:val="00560A2D"/>
    <w:rsid w:val="005619A0"/>
    <w:rsid w:val="00571CF3"/>
    <w:rsid w:val="0057678B"/>
    <w:rsid w:val="00587A31"/>
    <w:rsid w:val="005942AA"/>
    <w:rsid w:val="005A0BAD"/>
    <w:rsid w:val="005C4311"/>
    <w:rsid w:val="005D3B2F"/>
    <w:rsid w:val="005D64BE"/>
    <w:rsid w:val="005E06CF"/>
    <w:rsid w:val="00612500"/>
    <w:rsid w:val="00634F42"/>
    <w:rsid w:val="00636CD1"/>
    <w:rsid w:val="00637B66"/>
    <w:rsid w:val="00641AE9"/>
    <w:rsid w:val="0064566A"/>
    <w:rsid w:val="00647EA5"/>
    <w:rsid w:val="00651E55"/>
    <w:rsid w:val="00654474"/>
    <w:rsid w:val="0067149E"/>
    <w:rsid w:val="006A7432"/>
    <w:rsid w:val="006B01C2"/>
    <w:rsid w:val="006B1CFF"/>
    <w:rsid w:val="006B68C0"/>
    <w:rsid w:val="006C19FC"/>
    <w:rsid w:val="006C2298"/>
    <w:rsid w:val="006C6974"/>
    <w:rsid w:val="006D6DAE"/>
    <w:rsid w:val="006F7A0A"/>
    <w:rsid w:val="00711ADC"/>
    <w:rsid w:val="00735D3B"/>
    <w:rsid w:val="00737079"/>
    <w:rsid w:val="00740EC6"/>
    <w:rsid w:val="007520D0"/>
    <w:rsid w:val="007577FE"/>
    <w:rsid w:val="007601CA"/>
    <w:rsid w:val="0076262B"/>
    <w:rsid w:val="0077651C"/>
    <w:rsid w:val="007802BC"/>
    <w:rsid w:val="00786FAA"/>
    <w:rsid w:val="007A334A"/>
    <w:rsid w:val="007A5018"/>
    <w:rsid w:val="007B3EC9"/>
    <w:rsid w:val="007C66AD"/>
    <w:rsid w:val="007D4E66"/>
    <w:rsid w:val="007E402B"/>
    <w:rsid w:val="007E5706"/>
    <w:rsid w:val="007F056E"/>
    <w:rsid w:val="007F4809"/>
    <w:rsid w:val="007F4831"/>
    <w:rsid w:val="00802029"/>
    <w:rsid w:val="00804509"/>
    <w:rsid w:val="00804CE2"/>
    <w:rsid w:val="008132BE"/>
    <w:rsid w:val="008145D3"/>
    <w:rsid w:val="00822A12"/>
    <w:rsid w:val="00822B16"/>
    <w:rsid w:val="008257A9"/>
    <w:rsid w:val="00833925"/>
    <w:rsid w:val="00835C0C"/>
    <w:rsid w:val="00836ED9"/>
    <w:rsid w:val="00845647"/>
    <w:rsid w:val="008643C1"/>
    <w:rsid w:val="008655C0"/>
    <w:rsid w:val="0087119D"/>
    <w:rsid w:val="00872F4B"/>
    <w:rsid w:val="00895DF8"/>
    <w:rsid w:val="008A0961"/>
    <w:rsid w:val="008B3A87"/>
    <w:rsid w:val="008B3FD1"/>
    <w:rsid w:val="008B7E0C"/>
    <w:rsid w:val="008C139A"/>
    <w:rsid w:val="008D1183"/>
    <w:rsid w:val="008E18F1"/>
    <w:rsid w:val="00901372"/>
    <w:rsid w:val="00902561"/>
    <w:rsid w:val="009045C2"/>
    <w:rsid w:val="009055AD"/>
    <w:rsid w:val="0090567A"/>
    <w:rsid w:val="00915B56"/>
    <w:rsid w:val="009341B5"/>
    <w:rsid w:val="00945231"/>
    <w:rsid w:val="00951DDC"/>
    <w:rsid w:val="00955C68"/>
    <w:rsid w:val="00961400"/>
    <w:rsid w:val="009718D0"/>
    <w:rsid w:val="00977E32"/>
    <w:rsid w:val="00983868"/>
    <w:rsid w:val="00983B9C"/>
    <w:rsid w:val="009B577C"/>
    <w:rsid w:val="009D4E97"/>
    <w:rsid w:val="009F00FA"/>
    <w:rsid w:val="00A05429"/>
    <w:rsid w:val="00A1105C"/>
    <w:rsid w:val="00A13CC5"/>
    <w:rsid w:val="00A23739"/>
    <w:rsid w:val="00A3006F"/>
    <w:rsid w:val="00A41A0B"/>
    <w:rsid w:val="00A45E36"/>
    <w:rsid w:val="00A80373"/>
    <w:rsid w:val="00A824A7"/>
    <w:rsid w:val="00A8350F"/>
    <w:rsid w:val="00A919AB"/>
    <w:rsid w:val="00A94883"/>
    <w:rsid w:val="00A97540"/>
    <w:rsid w:val="00AA18F2"/>
    <w:rsid w:val="00AA613C"/>
    <w:rsid w:val="00AA791B"/>
    <w:rsid w:val="00AB62AB"/>
    <w:rsid w:val="00AB6CFC"/>
    <w:rsid w:val="00AC111D"/>
    <w:rsid w:val="00AC13D1"/>
    <w:rsid w:val="00AC3056"/>
    <w:rsid w:val="00AD3A73"/>
    <w:rsid w:val="00AE6C75"/>
    <w:rsid w:val="00AF5D35"/>
    <w:rsid w:val="00B105EE"/>
    <w:rsid w:val="00B10A8B"/>
    <w:rsid w:val="00B14A92"/>
    <w:rsid w:val="00B43C0B"/>
    <w:rsid w:val="00B53807"/>
    <w:rsid w:val="00B57498"/>
    <w:rsid w:val="00B57C4E"/>
    <w:rsid w:val="00B73235"/>
    <w:rsid w:val="00B743B5"/>
    <w:rsid w:val="00B87D7A"/>
    <w:rsid w:val="00BE5AEC"/>
    <w:rsid w:val="00C14EA1"/>
    <w:rsid w:val="00C23969"/>
    <w:rsid w:val="00C25FC7"/>
    <w:rsid w:val="00C27459"/>
    <w:rsid w:val="00C331DD"/>
    <w:rsid w:val="00C33E83"/>
    <w:rsid w:val="00C41A78"/>
    <w:rsid w:val="00C441C5"/>
    <w:rsid w:val="00C66C40"/>
    <w:rsid w:val="00C7235A"/>
    <w:rsid w:val="00C726BF"/>
    <w:rsid w:val="00C8109C"/>
    <w:rsid w:val="00CA001E"/>
    <w:rsid w:val="00CA0A07"/>
    <w:rsid w:val="00CA38F2"/>
    <w:rsid w:val="00CA3F0D"/>
    <w:rsid w:val="00CA484F"/>
    <w:rsid w:val="00CA6616"/>
    <w:rsid w:val="00CB679C"/>
    <w:rsid w:val="00CC2794"/>
    <w:rsid w:val="00CD7D28"/>
    <w:rsid w:val="00CE367C"/>
    <w:rsid w:val="00CE5BD7"/>
    <w:rsid w:val="00CF35EC"/>
    <w:rsid w:val="00CF3957"/>
    <w:rsid w:val="00CF54F4"/>
    <w:rsid w:val="00D013CB"/>
    <w:rsid w:val="00D03598"/>
    <w:rsid w:val="00D312C9"/>
    <w:rsid w:val="00D40372"/>
    <w:rsid w:val="00D403B3"/>
    <w:rsid w:val="00D55242"/>
    <w:rsid w:val="00D56E6D"/>
    <w:rsid w:val="00D57BC3"/>
    <w:rsid w:val="00D62ECA"/>
    <w:rsid w:val="00D64163"/>
    <w:rsid w:val="00D70298"/>
    <w:rsid w:val="00D755C6"/>
    <w:rsid w:val="00D906A7"/>
    <w:rsid w:val="00DB2F0A"/>
    <w:rsid w:val="00DC207C"/>
    <w:rsid w:val="00DC73C7"/>
    <w:rsid w:val="00DD1AF5"/>
    <w:rsid w:val="00DD26DC"/>
    <w:rsid w:val="00DE2D5E"/>
    <w:rsid w:val="00DE56EC"/>
    <w:rsid w:val="00DF074C"/>
    <w:rsid w:val="00E02FB2"/>
    <w:rsid w:val="00E0729A"/>
    <w:rsid w:val="00E0762E"/>
    <w:rsid w:val="00E0781B"/>
    <w:rsid w:val="00E24E65"/>
    <w:rsid w:val="00E31F22"/>
    <w:rsid w:val="00E35F70"/>
    <w:rsid w:val="00E508F3"/>
    <w:rsid w:val="00E55176"/>
    <w:rsid w:val="00E82A94"/>
    <w:rsid w:val="00E9037F"/>
    <w:rsid w:val="00E97104"/>
    <w:rsid w:val="00EA19F4"/>
    <w:rsid w:val="00EA68B6"/>
    <w:rsid w:val="00EA7B5C"/>
    <w:rsid w:val="00EB3A18"/>
    <w:rsid w:val="00EB790F"/>
    <w:rsid w:val="00EB7D17"/>
    <w:rsid w:val="00EC4BF9"/>
    <w:rsid w:val="00ED2864"/>
    <w:rsid w:val="00ED3C27"/>
    <w:rsid w:val="00F00839"/>
    <w:rsid w:val="00F05F2B"/>
    <w:rsid w:val="00F1561E"/>
    <w:rsid w:val="00F32ADB"/>
    <w:rsid w:val="00F35A4B"/>
    <w:rsid w:val="00F35B19"/>
    <w:rsid w:val="00F50F3F"/>
    <w:rsid w:val="00F54F5F"/>
    <w:rsid w:val="00F564BA"/>
    <w:rsid w:val="00F570BF"/>
    <w:rsid w:val="00F64272"/>
    <w:rsid w:val="00F64E41"/>
    <w:rsid w:val="00F64EA8"/>
    <w:rsid w:val="00F65DCF"/>
    <w:rsid w:val="00F759FE"/>
    <w:rsid w:val="00F778C4"/>
    <w:rsid w:val="00F77A16"/>
    <w:rsid w:val="00F81796"/>
    <w:rsid w:val="00F839BC"/>
    <w:rsid w:val="00F86C64"/>
    <w:rsid w:val="00F86C77"/>
    <w:rsid w:val="00F873E3"/>
    <w:rsid w:val="00F934C4"/>
    <w:rsid w:val="00F97F0A"/>
    <w:rsid w:val="00FB6189"/>
    <w:rsid w:val="00FE440D"/>
    <w:rsid w:val="00FE7489"/>
    <w:rsid w:val="00FF00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0DDA8-52D9-450F-A60F-C725145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D0E"/>
  </w:style>
  <w:style w:type="paragraph" w:styleId="Heading1">
    <w:name w:val="heading 1"/>
    <w:basedOn w:val="Normal"/>
    <w:next w:val="Normal"/>
    <w:link w:val="Heading1Char"/>
    <w:uiPriority w:val="9"/>
    <w:qFormat/>
    <w:rsid w:val="00F35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B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B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5B1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5B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D0E"/>
    <w:rPr>
      <w:color w:val="0000FF" w:themeColor="hyperlink"/>
      <w:u w:val="single"/>
    </w:rPr>
  </w:style>
  <w:style w:type="character" w:customStyle="1" w:styleId="Heading4Char">
    <w:name w:val="Heading 4 Char"/>
    <w:basedOn w:val="DefaultParagraphFont"/>
    <w:link w:val="Heading4"/>
    <w:uiPriority w:val="9"/>
    <w:rsid w:val="00F35B19"/>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F35B19"/>
    <w:pPr>
      <w:ind w:left="720"/>
      <w:contextualSpacing/>
    </w:pPr>
  </w:style>
  <w:style w:type="character" w:customStyle="1" w:styleId="ListParagraphChar">
    <w:name w:val="List Paragraph Char"/>
    <w:basedOn w:val="DefaultParagraphFont"/>
    <w:link w:val="ListParagraph"/>
    <w:uiPriority w:val="34"/>
    <w:rsid w:val="00F35B19"/>
  </w:style>
  <w:style w:type="table" w:styleId="TableGrid">
    <w:name w:val="Table Grid"/>
    <w:basedOn w:val="TableNormal"/>
    <w:uiPriority w:val="59"/>
    <w:rsid w:val="00F35B1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F35B19"/>
    <w:pPr>
      <w:spacing w:after="120" w:line="360" w:lineRule="auto"/>
      <w:ind w:left="283" w:firstLine="17"/>
      <w:jc w:val="both"/>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F35B19"/>
    <w:rPr>
      <w:rFonts w:ascii="Calibri" w:eastAsia="Calibri" w:hAnsi="Calibri" w:cs="Times New Roman"/>
      <w:sz w:val="16"/>
      <w:szCs w:val="16"/>
    </w:rPr>
  </w:style>
  <w:style w:type="paragraph" w:customStyle="1" w:styleId="Default">
    <w:name w:val="Default"/>
    <w:rsid w:val="00F35B19"/>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F35B1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unhideWhenUsed/>
    <w:rsid w:val="00F35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5B19"/>
    <w:rPr>
      <w:rFonts w:ascii="Tahoma" w:hAnsi="Tahoma" w:cs="Tahoma"/>
      <w:sz w:val="16"/>
      <w:szCs w:val="16"/>
    </w:rPr>
  </w:style>
  <w:style w:type="character" w:customStyle="1" w:styleId="Heading1Char">
    <w:name w:val="Heading 1 Char"/>
    <w:basedOn w:val="DefaultParagraphFont"/>
    <w:link w:val="Heading1"/>
    <w:uiPriority w:val="9"/>
    <w:rsid w:val="00F35B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5B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5B19"/>
    <w:rPr>
      <w:rFonts w:asciiTheme="majorHAnsi" w:eastAsiaTheme="majorEastAsia" w:hAnsiTheme="majorHAnsi" w:cstheme="majorBidi"/>
      <w:b/>
      <w:bCs/>
      <w:color w:val="4F81BD" w:themeColor="accent1"/>
    </w:rPr>
  </w:style>
  <w:style w:type="paragraph" w:styleId="BlockText">
    <w:name w:val="Block Text"/>
    <w:basedOn w:val="Normal"/>
    <w:next w:val="Normal"/>
    <w:uiPriority w:val="99"/>
    <w:rsid w:val="00F35B19"/>
    <w:pP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F35B1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F35B19"/>
    <w:rPr>
      <w:rFonts w:ascii="Times New Roman" w:eastAsia="Times New Roman" w:hAnsi="Times New Roman" w:cs="Times New Roman"/>
      <w:sz w:val="24"/>
      <w:szCs w:val="24"/>
      <w:lang w:val="en-US"/>
    </w:rPr>
  </w:style>
  <w:style w:type="paragraph" w:styleId="NoSpacing">
    <w:name w:val="No Spacing"/>
    <w:qFormat/>
    <w:rsid w:val="00F35B19"/>
    <w:pPr>
      <w:spacing w:after="0" w:line="240" w:lineRule="auto"/>
      <w:jc w:val="center"/>
    </w:pPr>
    <w:rPr>
      <w:rFonts w:ascii="Times New Roman" w:hAnsi="Times New Roman" w:cs="Times New Roman"/>
      <w:sz w:val="24"/>
      <w:szCs w:val="24"/>
      <w:lang w:val="en-US"/>
    </w:rPr>
  </w:style>
  <w:style w:type="paragraph" w:styleId="Footer">
    <w:name w:val="footer"/>
    <w:basedOn w:val="Normal"/>
    <w:link w:val="FooterChar"/>
    <w:uiPriority w:val="99"/>
    <w:unhideWhenUsed/>
    <w:rsid w:val="00F3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B19"/>
  </w:style>
  <w:style w:type="paragraph" w:customStyle="1" w:styleId="tabel">
    <w:name w:val="tabel"/>
    <w:basedOn w:val="Normal"/>
    <w:link w:val="tabelChar"/>
    <w:qFormat/>
    <w:rsid w:val="00F35B19"/>
    <w:pPr>
      <w:spacing w:after="240" w:line="240" w:lineRule="auto"/>
      <w:ind w:left="720"/>
      <w:jc w:val="center"/>
    </w:pPr>
    <w:rPr>
      <w:rFonts w:ascii="Times New Roman" w:hAnsi="Times New Roman"/>
      <w:b/>
      <w:color w:val="000000" w:themeColor="text1"/>
      <w:sz w:val="24"/>
    </w:rPr>
  </w:style>
  <w:style w:type="character" w:customStyle="1" w:styleId="tabelChar">
    <w:name w:val="tabel Char"/>
    <w:basedOn w:val="DefaultParagraphFont"/>
    <w:link w:val="tabel"/>
    <w:rsid w:val="00F35B19"/>
    <w:rPr>
      <w:rFonts w:ascii="Times New Roman" w:hAnsi="Times New Roman"/>
      <w:b/>
      <w:color w:val="000000" w:themeColor="text1"/>
      <w:sz w:val="24"/>
    </w:rPr>
  </w:style>
  <w:style w:type="paragraph" w:styleId="BodyText">
    <w:name w:val="Body Text"/>
    <w:basedOn w:val="Normal"/>
    <w:link w:val="BodyTextChar"/>
    <w:uiPriority w:val="1"/>
    <w:unhideWhenUsed/>
    <w:qFormat/>
    <w:rsid w:val="00F35B19"/>
    <w:pPr>
      <w:spacing w:after="120"/>
    </w:pPr>
  </w:style>
  <w:style w:type="character" w:customStyle="1" w:styleId="BodyTextChar">
    <w:name w:val="Body Text Char"/>
    <w:basedOn w:val="DefaultParagraphFont"/>
    <w:link w:val="BodyText"/>
    <w:uiPriority w:val="1"/>
    <w:rsid w:val="00F35B19"/>
  </w:style>
  <w:style w:type="paragraph" w:styleId="TOC1">
    <w:name w:val="toc 1"/>
    <w:basedOn w:val="Normal"/>
    <w:next w:val="Normal"/>
    <w:autoRedefine/>
    <w:uiPriority w:val="39"/>
    <w:unhideWhenUsed/>
    <w:rsid w:val="00F35B19"/>
    <w:pPr>
      <w:tabs>
        <w:tab w:val="right" w:leader="dot" w:pos="7927"/>
      </w:tabs>
      <w:spacing w:after="0"/>
    </w:pPr>
  </w:style>
  <w:style w:type="paragraph" w:styleId="TOC2">
    <w:name w:val="toc 2"/>
    <w:basedOn w:val="Normal"/>
    <w:next w:val="Normal"/>
    <w:autoRedefine/>
    <w:uiPriority w:val="39"/>
    <w:unhideWhenUsed/>
    <w:rsid w:val="00F35B19"/>
    <w:pPr>
      <w:tabs>
        <w:tab w:val="left" w:pos="660"/>
        <w:tab w:val="right" w:leader="dot" w:pos="7927"/>
      </w:tabs>
      <w:spacing w:after="100"/>
      <w:ind w:left="1134" w:hanging="362"/>
    </w:pPr>
  </w:style>
  <w:style w:type="paragraph" w:styleId="TOC4">
    <w:name w:val="toc 4"/>
    <w:basedOn w:val="Normal"/>
    <w:next w:val="Normal"/>
    <w:autoRedefine/>
    <w:uiPriority w:val="39"/>
    <w:unhideWhenUsed/>
    <w:rsid w:val="00F35B19"/>
    <w:pPr>
      <w:tabs>
        <w:tab w:val="right" w:leader="dot" w:pos="7927"/>
      </w:tabs>
      <w:spacing w:after="100"/>
      <w:ind w:left="1134" w:hanging="1135"/>
    </w:pPr>
    <w:rPr>
      <w:rFonts w:ascii="Times New Roman" w:hAnsi="Times New Roman" w:cs="Times New Roman"/>
      <w:noProof/>
      <w:sz w:val="24"/>
      <w:szCs w:val="24"/>
    </w:rPr>
  </w:style>
  <w:style w:type="paragraph" w:styleId="TOC3">
    <w:name w:val="toc 3"/>
    <w:basedOn w:val="Normal"/>
    <w:next w:val="Normal"/>
    <w:autoRedefine/>
    <w:uiPriority w:val="39"/>
    <w:unhideWhenUsed/>
    <w:rsid w:val="00F35B19"/>
    <w:pPr>
      <w:tabs>
        <w:tab w:val="left" w:pos="880"/>
        <w:tab w:val="right" w:leader="dot" w:pos="7927"/>
      </w:tabs>
      <w:spacing w:after="100"/>
      <w:ind w:left="1418" w:hanging="284"/>
    </w:pPr>
  </w:style>
  <w:style w:type="paragraph" w:styleId="TOC5">
    <w:name w:val="toc 5"/>
    <w:basedOn w:val="Normal"/>
    <w:next w:val="Normal"/>
    <w:autoRedefine/>
    <w:uiPriority w:val="39"/>
    <w:unhideWhenUsed/>
    <w:rsid w:val="00F35B19"/>
    <w:pPr>
      <w:tabs>
        <w:tab w:val="right" w:leader="dot" w:pos="7927"/>
      </w:tabs>
      <w:spacing w:after="100"/>
      <w:ind w:left="1276" w:hanging="1164"/>
    </w:pPr>
  </w:style>
  <w:style w:type="paragraph" w:styleId="TOC6">
    <w:name w:val="toc 6"/>
    <w:basedOn w:val="Normal"/>
    <w:next w:val="Normal"/>
    <w:autoRedefine/>
    <w:uiPriority w:val="39"/>
    <w:unhideWhenUsed/>
    <w:rsid w:val="00F35B19"/>
    <w:pPr>
      <w:spacing w:after="100"/>
      <w:ind w:left="1100"/>
    </w:pPr>
    <w:rPr>
      <w:rFonts w:eastAsiaTheme="minorEastAsia"/>
      <w:lang w:eastAsia="id-ID"/>
    </w:rPr>
  </w:style>
  <w:style w:type="paragraph" w:styleId="TOC7">
    <w:name w:val="toc 7"/>
    <w:basedOn w:val="Normal"/>
    <w:next w:val="Normal"/>
    <w:autoRedefine/>
    <w:uiPriority w:val="39"/>
    <w:unhideWhenUsed/>
    <w:rsid w:val="00F35B19"/>
    <w:pPr>
      <w:spacing w:after="100"/>
      <w:ind w:left="1320"/>
    </w:pPr>
    <w:rPr>
      <w:rFonts w:eastAsiaTheme="minorEastAsia"/>
      <w:lang w:eastAsia="id-ID"/>
    </w:rPr>
  </w:style>
  <w:style w:type="paragraph" w:styleId="TOC8">
    <w:name w:val="toc 8"/>
    <w:basedOn w:val="Normal"/>
    <w:next w:val="Normal"/>
    <w:autoRedefine/>
    <w:uiPriority w:val="39"/>
    <w:unhideWhenUsed/>
    <w:rsid w:val="00F35B19"/>
    <w:pPr>
      <w:spacing w:after="100"/>
      <w:ind w:left="1540"/>
    </w:pPr>
    <w:rPr>
      <w:rFonts w:eastAsiaTheme="minorEastAsia"/>
      <w:lang w:eastAsia="id-ID"/>
    </w:rPr>
  </w:style>
  <w:style w:type="paragraph" w:styleId="TOC9">
    <w:name w:val="toc 9"/>
    <w:basedOn w:val="Normal"/>
    <w:next w:val="Normal"/>
    <w:autoRedefine/>
    <w:uiPriority w:val="39"/>
    <w:unhideWhenUsed/>
    <w:rsid w:val="00F35B19"/>
    <w:pPr>
      <w:spacing w:after="100"/>
      <w:ind w:left="1760"/>
    </w:pPr>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yperlink" Target="http://p4tkmatematika.org/download/sma/strategi" TargetMode="External"/><Relationship Id="rId3" Type="http://schemas.openxmlformats.org/officeDocument/2006/relationships/settings" Target="settings.xml"/><Relationship Id="rId7" Type="http://schemas.openxmlformats.org/officeDocument/2006/relationships/hyperlink" Target="mailto:upikdiana@yahoo.co.id" TargetMode="External"/><Relationship Id="rId12" Type="http://schemas.openxmlformats.org/officeDocument/2006/relationships/image" Target="media/image3.wmf"/><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Pribadi\PROYEKAN\1%20TERBARU\sampah\Upik%20D\Data%20UDAN%20K\diagram%20diagram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ibadi\PROYEKAN\1%20TERBARU\sampah\Upik%20D\Data%20UDAN%20K\diagram%20diagram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ribadi\PROYEKAN\1%20TERBARU\sampah\Upik%20D\Data%20UDAN%20K\diagram%20diagram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ribadi\PROYEKAN\1%20TERBARU\sampah\Upik%20D\Data%20UDAN%20K\diagram%20diagram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Sheet1!$C$72</c:f>
              <c:strCache>
                <c:ptCount val="1"/>
                <c:pt idx="0">
                  <c:v>Rata-rata Gain Pemahaman Matematis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Sheet1!$B$73:$B$74</c:f>
              <c:strCache>
                <c:ptCount val="2"/>
                <c:pt idx="0">
                  <c:v>MMP</c:v>
                </c:pt>
                <c:pt idx="1">
                  <c:v>KV</c:v>
                </c:pt>
              </c:strCache>
            </c:strRef>
          </c:cat>
          <c:val>
            <c:numRef>
              <c:f>Sheet1!$C$73:$C$74</c:f>
              <c:numCache>
                <c:formatCode>General</c:formatCode>
                <c:ptCount val="2"/>
                <c:pt idx="0">
                  <c:v>0.70240000000000002</c:v>
                </c:pt>
                <c:pt idx="1">
                  <c:v>0.57620000000000005</c:v>
                </c:pt>
              </c:numCache>
            </c:numRef>
          </c:val>
        </c:ser>
        <c:dLbls>
          <c:showLegendKey val="0"/>
          <c:showVal val="0"/>
          <c:showCatName val="0"/>
          <c:showSerName val="0"/>
          <c:showPercent val="0"/>
          <c:showBubbleSize val="0"/>
        </c:dLbls>
        <c:gapWidth val="150"/>
        <c:axId val="1771776480"/>
        <c:axId val="1771774848"/>
      </c:barChart>
      <c:catAx>
        <c:axId val="1771776480"/>
        <c:scaling>
          <c:orientation val="minMax"/>
        </c:scaling>
        <c:delete val="0"/>
        <c:axPos val="b"/>
        <c:numFmt formatCode="General" sourceLinked="0"/>
        <c:majorTickMark val="out"/>
        <c:minorTickMark val="none"/>
        <c:tickLblPos val="nextTo"/>
        <c:crossAx val="1771774848"/>
        <c:crosses val="autoZero"/>
        <c:auto val="1"/>
        <c:lblAlgn val="ctr"/>
        <c:lblOffset val="100"/>
        <c:noMultiLvlLbl val="0"/>
      </c:catAx>
      <c:valAx>
        <c:axId val="1771774848"/>
        <c:scaling>
          <c:orientation val="minMax"/>
        </c:scaling>
        <c:delete val="0"/>
        <c:axPos val="l"/>
        <c:majorGridlines/>
        <c:numFmt formatCode="General" sourceLinked="1"/>
        <c:majorTickMark val="out"/>
        <c:minorTickMark val="none"/>
        <c:tickLblPos val="nextTo"/>
        <c:crossAx val="1771776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a:pPr>
          <a:endParaRPr lang="en-US"/>
        </a:p>
      </c:txPr>
    </c:title>
    <c:autoTitleDeleted val="0"/>
    <c:plotArea>
      <c:layout/>
      <c:barChart>
        <c:barDir val="col"/>
        <c:grouping val="clustered"/>
        <c:varyColors val="0"/>
        <c:ser>
          <c:idx val="0"/>
          <c:order val="0"/>
          <c:tx>
            <c:strRef>
              <c:f>Sheet1!$C$85</c:f>
              <c:strCache>
                <c:ptCount val="1"/>
                <c:pt idx="0">
                  <c:v>Rata-rata Gain Pemahaman Matematis Berdsarkan Kelas Pembelajaran dan KAM</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Sheet1!$B$86:$B$91</c:f>
              <c:strCache>
                <c:ptCount val="6"/>
                <c:pt idx="0">
                  <c:v>MMP Tinggi</c:v>
                </c:pt>
                <c:pt idx="1">
                  <c:v>MMP Sedang</c:v>
                </c:pt>
                <c:pt idx="2">
                  <c:v>MMP Rendah</c:v>
                </c:pt>
                <c:pt idx="3">
                  <c:v>KV Tinggi</c:v>
                </c:pt>
                <c:pt idx="4">
                  <c:v>KV Sedang</c:v>
                </c:pt>
                <c:pt idx="5">
                  <c:v>KV Rendah</c:v>
                </c:pt>
              </c:strCache>
            </c:strRef>
          </c:cat>
          <c:val>
            <c:numRef>
              <c:f>Sheet1!$C$86:$C$91</c:f>
              <c:numCache>
                <c:formatCode>General</c:formatCode>
                <c:ptCount val="6"/>
                <c:pt idx="0">
                  <c:v>0.85440000000000005</c:v>
                </c:pt>
                <c:pt idx="1">
                  <c:v>0.66679999999999995</c:v>
                </c:pt>
                <c:pt idx="2">
                  <c:v>0.54339999999999999</c:v>
                </c:pt>
                <c:pt idx="3">
                  <c:v>0.81499999999999995</c:v>
                </c:pt>
                <c:pt idx="4">
                  <c:v>0.55130000000000001</c:v>
                </c:pt>
                <c:pt idx="5">
                  <c:v>0.3533</c:v>
                </c:pt>
              </c:numCache>
            </c:numRef>
          </c:val>
        </c:ser>
        <c:dLbls>
          <c:showLegendKey val="0"/>
          <c:showVal val="0"/>
          <c:showCatName val="0"/>
          <c:showSerName val="0"/>
          <c:showPercent val="0"/>
          <c:showBubbleSize val="0"/>
        </c:dLbls>
        <c:gapWidth val="150"/>
        <c:axId val="1771778112"/>
        <c:axId val="1771782464"/>
      </c:barChart>
      <c:catAx>
        <c:axId val="1771778112"/>
        <c:scaling>
          <c:orientation val="minMax"/>
        </c:scaling>
        <c:delete val="0"/>
        <c:axPos val="b"/>
        <c:numFmt formatCode="General" sourceLinked="0"/>
        <c:majorTickMark val="out"/>
        <c:minorTickMark val="none"/>
        <c:tickLblPos val="nextTo"/>
        <c:crossAx val="1771782464"/>
        <c:crosses val="autoZero"/>
        <c:auto val="1"/>
        <c:lblAlgn val="ctr"/>
        <c:lblOffset val="100"/>
        <c:noMultiLvlLbl val="0"/>
      </c:catAx>
      <c:valAx>
        <c:axId val="1771782464"/>
        <c:scaling>
          <c:orientation val="minMax"/>
        </c:scaling>
        <c:delete val="0"/>
        <c:axPos val="l"/>
        <c:majorGridlines/>
        <c:numFmt formatCode="General" sourceLinked="1"/>
        <c:majorTickMark val="out"/>
        <c:minorTickMark val="none"/>
        <c:tickLblPos val="nextTo"/>
        <c:crossAx val="17717781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Sheet1!$C$100</c:f>
              <c:strCache>
                <c:ptCount val="1"/>
                <c:pt idx="0">
                  <c:v>Rata-rata Gain Kemampuan Pemecahan Masalah Pemahaman Matematis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Sheet1!$B$101:$B$102</c:f>
              <c:strCache>
                <c:ptCount val="2"/>
                <c:pt idx="0">
                  <c:v>MMP</c:v>
                </c:pt>
                <c:pt idx="1">
                  <c:v>KV</c:v>
                </c:pt>
              </c:strCache>
            </c:strRef>
          </c:cat>
          <c:val>
            <c:numRef>
              <c:f>Sheet1!$C$101:$C$102</c:f>
              <c:numCache>
                <c:formatCode>General</c:formatCode>
                <c:ptCount val="2"/>
                <c:pt idx="0">
                  <c:v>0.628</c:v>
                </c:pt>
                <c:pt idx="1">
                  <c:v>0.51029999999999998</c:v>
                </c:pt>
              </c:numCache>
            </c:numRef>
          </c:val>
        </c:ser>
        <c:dLbls>
          <c:showLegendKey val="0"/>
          <c:showVal val="0"/>
          <c:showCatName val="0"/>
          <c:showSerName val="0"/>
          <c:showPercent val="0"/>
          <c:showBubbleSize val="0"/>
        </c:dLbls>
        <c:gapWidth val="150"/>
        <c:axId val="1771777568"/>
        <c:axId val="1771784640"/>
      </c:barChart>
      <c:catAx>
        <c:axId val="1771777568"/>
        <c:scaling>
          <c:orientation val="minMax"/>
        </c:scaling>
        <c:delete val="0"/>
        <c:axPos val="b"/>
        <c:numFmt formatCode="General" sourceLinked="0"/>
        <c:majorTickMark val="out"/>
        <c:minorTickMark val="none"/>
        <c:tickLblPos val="nextTo"/>
        <c:crossAx val="1771784640"/>
        <c:crosses val="autoZero"/>
        <c:auto val="1"/>
        <c:lblAlgn val="ctr"/>
        <c:lblOffset val="100"/>
        <c:noMultiLvlLbl val="0"/>
      </c:catAx>
      <c:valAx>
        <c:axId val="1771784640"/>
        <c:scaling>
          <c:orientation val="minMax"/>
        </c:scaling>
        <c:delete val="0"/>
        <c:axPos val="l"/>
        <c:majorGridlines/>
        <c:numFmt formatCode="General" sourceLinked="1"/>
        <c:majorTickMark val="out"/>
        <c:minorTickMark val="none"/>
        <c:tickLblPos val="nextTo"/>
        <c:crossAx val="17717775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a:pPr>
          <a:endParaRPr lang="en-US"/>
        </a:p>
      </c:txPr>
    </c:title>
    <c:autoTitleDeleted val="0"/>
    <c:plotArea>
      <c:layout/>
      <c:barChart>
        <c:barDir val="col"/>
        <c:grouping val="clustered"/>
        <c:varyColors val="0"/>
        <c:ser>
          <c:idx val="0"/>
          <c:order val="0"/>
          <c:tx>
            <c:strRef>
              <c:f>Sheet1!$C$108</c:f>
              <c:strCache>
                <c:ptCount val="1"/>
                <c:pt idx="0">
                  <c:v>Rata-rata Gain Kemampuan Pemecahan Masalah Matematis Berdsarkan Kelas Pembelajaran dan KAM</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Sheet1!$B$109:$B$114</c:f>
              <c:strCache>
                <c:ptCount val="6"/>
                <c:pt idx="0">
                  <c:v>MMP Tinggi</c:v>
                </c:pt>
                <c:pt idx="1">
                  <c:v>MMP Sedang</c:v>
                </c:pt>
                <c:pt idx="2">
                  <c:v>MMP Rendah</c:v>
                </c:pt>
                <c:pt idx="3">
                  <c:v>KV Tinggi</c:v>
                </c:pt>
                <c:pt idx="4">
                  <c:v>KV Sedang</c:v>
                </c:pt>
                <c:pt idx="5">
                  <c:v>KV Rendah</c:v>
                </c:pt>
              </c:strCache>
            </c:strRef>
          </c:cat>
          <c:val>
            <c:numRef>
              <c:f>Sheet1!$C$109:$C$114</c:f>
              <c:numCache>
                <c:formatCode>General</c:formatCode>
                <c:ptCount val="6"/>
                <c:pt idx="0">
                  <c:v>0.78890000000000005</c:v>
                </c:pt>
                <c:pt idx="1">
                  <c:v>0.59840000000000004</c:v>
                </c:pt>
                <c:pt idx="2">
                  <c:v>0.39</c:v>
                </c:pt>
                <c:pt idx="3">
                  <c:v>0.69750000000000001</c:v>
                </c:pt>
                <c:pt idx="4">
                  <c:v>0.497</c:v>
                </c:pt>
                <c:pt idx="5">
                  <c:v>0.31169999999999998</c:v>
                </c:pt>
              </c:numCache>
            </c:numRef>
          </c:val>
        </c:ser>
        <c:dLbls>
          <c:showLegendKey val="0"/>
          <c:showVal val="0"/>
          <c:showCatName val="0"/>
          <c:showSerName val="0"/>
          <c:showPercent val="0"/>
          <c:showBubbleSize val="0"/>
        </c:dLbls>
        <c:gapWidth val="150"/>
        <c:axId val="1771779744"/>
        <c:axId val="1771783552"/>
      </c:barChart>
      <c:catAx>
        <c:axId val="1771779744"/>
        <c:scaling>
          <c:orientation val="minMax"/>
        </c:scaling>
        <c:delete val="0"/>
        <c:axPos val="b"/>
        <c:numFmt formatCode="General" sourceLinked="0"/>
        <c:majorTickMark val="out"/>
        <c:minorTickMark val="none"/>
        <c:tickLblPos val="nextTo"/>
        <c:crossAx val="1771783552"/>
        <c:crosses val="autoZero"/>
        <c:auto val="1"/>
        <c:lblAlgn val="ctr"/>
        <c:lblOffset val="100"/>
        <c:noMultiLvlLbl val="0"/>
      </c:catAx>
      <c:valAx>
        <c:axId val="1771783552"/>
        <c:scaling>
          <c:orientation val="minMax"/>
        </c:scaling>
        <c:delete val="0"/>
        <c:axPos val="l"/>
        <c:majorGridlines/>
        <c:numFmt formatCode="General" sourceLinked="1"/>
        <c:majorTickMark val="out"/>
        <c:minorTickMark val="none"/>
        <c:tickLblPos val="nextTo"/>
        <c:crossAx val="17717797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Microsoft</cp:lastModifiedBy>
  <cp:revision>5</cp:revision>
  <dcterms:created xsi:type="dcterms:W3CDTF">2014-07-07T02:43:00Z</dcterms:created>
  <dcterms:modified xsi:type="dcterms:W3CDTF">2020-05-30T03:32:00Z</dcterms:modified>
</cp:coreProperties>
</file>