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C7991" w14:textId="77777777" w:rsidR="00645455" w:rsidRDefault="00396885" w:rsidP="00790125">
      <w:pPr>
        <w:jc w:val="center"/>
        <w:rPr>
          <w:rFonts w:ascii="Times New Roman" w:eastAsia="Times New Roman" w:hAnsi="Times New Roman"/>
          <w:b/>
          <w:sz w:val="24"/>
          <w:lang w:val="id-ID"/>
        </w:rPr>
      </w:pPr>
      <w:r w:rsidRPr="00384418">
        <w:rPr>
          <w:rFonts w:ascii="Times New Roman" w:eastAsia="Times New Roman" w:hAnsi="Times New Roman"/>
          <w:b/>
          <w:sz w:val="24"/>
        </w:rPr>
        <w:t>PKM DEVELOPMENT OF BUSINESS OPPORTUNITIES FOR COFFEE FARMERS</w:t>
      </w:r>
      <w:r w:rsidR="00A17275">
        <w:rPr>
          <w:rFonts w:ascii="Times New Roman" w:eastAsia="Times New Roman" w:hAnsi="Times New Roman"/>
          <w:b/>
          <w:sz w:val="24"/>
        </w:rPr>
        <w:t xml:space="preserve"> IN WARNASARI VILLAGE, </w:t>
      </w:r>
      <w:r w:rsidR="00A17275">
        <w:rPr>
          <w:rFonts w:ascii="Times New Roman" w:eastAsia="Times New Roman" w:hAnsi="Times New Roman"/>
          <w:b/>
          <w:sz w:val="24"/>
          <w:lang w:val="id-ID"/>
        </w:rPr>
        <w:t>SUBDISTRICT</w:t>
      </w:r>
      <w:r w:rsidR="00A17275">
        <w:rPr>
          <w:rFonts w:ascii="Times New Roman" w:eastAsia="Times New Roman" w:hAnsi="Times New Roman"/>
          <w:b/>
          <w:sz w:val="24"/>
        </w:rPr>
        <w:t xml:space="preserve"> PANGALENGAN, </w:t>
      </w:r>
      <w:r w:rsidR="00A17275">
        <w:rPr>
          <w:rFonts w:ascii="Times New Roman" w:eastAsia="Times New Roman" w:hAnsi="Times New Roman"/>
          <w:b/>
          <w:sz w:val="24"/>
          <w:lang w:val="id-ID"/>
        </w:rPr>
        <w:t xml:space="preserve">DISRICT </w:t>
      </w:r>
      <w:r w:rsidR="00A17275">
        <w:rPr>
          <w:rFonts w:ascii="Times New Roman" w:eastAsia="Times New Roman" w:hAnsi="Times New Roman"/>
          <w:b/>
          <w:sz w:val="24"/>
        </w:rPr>
        <w:t>BANDUNG</w:t>
      </w:r>
    </w:p>
    <w:p w14:paraId="4CD061BA" w14:textId="77777777" w:rsidR="00790125" w:rsidRPr="00D90014" w:rsidRDefault="00790125" w:rsidP="00790125">
      <w:pPr>
        <w:jc w:val="center"/>
        <w:rPr>
          <w:rFonts w:ascii="Times New Roman" w:eastAsia="Times New Roman" w:hAnsi="Times New Roman" w:cs="Times New Roman"/>
          <w:i/>
          <w:color w:val="0D0D0D" w:themeColor="text1" w:themeTint="F2"/>
          <w:sz w:val="24"/>
          <w:szCs w:val="24"/>
          <w:lang w:val="id-ID"/>
        </w:rPr>
      </w:pPr>
    </w:p>
    <w:p w14:paraId="7142034B" w14:textId="77777777" w:rsidR="00396885" w:rsidRPr="00572555" w:rsidRDefault="00D90014" w:rsidP="00396885">
      <w:pPr>
        <w:jc w:val="center"/>
        <w:rPr>
          <w:rFonts w:ascii="Times New Roman" w:eastAsia="Times New Roman" w:hAnsi="Times New Roman" w:cs="Times New Roman"/>
          <w:color w:val="0D0D0D" w:themeColor="text1" w:themeTint="F2"/>
          <w:sz w:val="24"/>
          <w:szCs w:val="24"/>
          <w:vertAlign w:val="superscript"/>
          <w:lang w:val="id-ID"/>
        </w:rPr>
      </w:pPr>
      <w:r w:rsidRPr="00572555">
        <w:rPr>
          <w:rFonts w:ascii="Times New Roman" w:eastAsia="Times New Roman" w:hAnsi="Times New Roman" w:cs="Times New Roman"/>
          <w:color w:val="0D0D0D" w:themeColor="text1" w:themeTint="F2"/>
          <w:sz w:val="24"/>
          <w:szCs w:val="24"/>
          <w:lang w:val="id-ID"/>
        </w:rPr>
        <w:t>Dhini Ardianti</w:t>
      </w:r>
      <w:r w:rsidRPr="00572555">
        <w:rPr>
          <w:rFonts w:ascii="Times New Roman" w:eastAsia="Times New Roman" w:hAnsi="Times New Roman" w:cs="Times New Roman"/>
          <w:color w:val="0D0D0D" w:themeColor="text1" w:themeTint="F2"/>
          <w:sz w:val="24"/>
          <w:szCs w:val="24"/>
          <w:vertAlign w:val="superscript"/>
          <w:lang w:val="id-ID"/>
        </w:rPr>
        <w:t>1</w:t>
      </w:r>
      <w:r w:rsidR="00082DA1" w:rsidRPr="00572555">
        <w:rPr>
          <w:rFonts w:ascii="Times New Roman" w:eastAsia="Times New Roman" w:hAnsi="Times New Roman" w:cs="Times New Roman"/>
          <w:color w:val="0D0D0D" w:themeColor="text1" w:themeTint="F2"/>
          <w:sz w:val="24"/>
          <w:szCs w:val="24"/>
          <w:vertAlign w:val="subscript"/>
          <w:lang w:val="id-ID"/>
        </w:rPr>
        <w:softHyphen/>
      </w:r>
      <w:r w:rsidRPr="00572555">
        <w:rPr>
          <w:rFonts w:ascii="Times New Roman" w:eastAsia="Times New Roman" w:hAnsi="Times New Roman" w:cs="Times New Roman"/>
          <w:color w:val="0D0D0D" w:themeColor="text1" w:themeTint="F2"/>
          <w:sz w:val="24"/>
          <w:szCs w:val="24"/>
          <w:lang w:val="id-ID"/>
        </w:rPr>
        <w:t>, Ida Hindarsah</w:t>
      </w:r>
      <w:r w:rsidRPr="00572555">
        <w:rPr>
          <w:rFonts w:ascii="Times New Roman" w:eastAsia="Times New Roman" w:hAnsi="Times New Roman" w:cs="Times New Roman"/>
          <w:color w:val="0D0D0D" w:themeColor="text1" w:themeTint="F2"/>
          <w:sz w:val="24"/>
          <w:szCs w:val="24"/>
          <w:vertAlign w:val="superscript"/>
          <w:lang w:val="id-ID"/>
        </w:rPr>
        <w:t>2</w:t>
      </w:r>
      <w:r w:rsidRPr="00572555">
        <w:rPr>
          <w:rFonts w:ascii="Times New Roman" w:eastAsia="Times New Roman" w:hAnsi="Times New Roman" w:cs="Times New Roman"/>
          <w:color w:val="0D0D0D" w:themeColor="text1" w:themeTint="F2"/>
          <w:sz w:val="24"/>
          <w:szCs w:val="24"/>
          <w:lang w:val="id-ID"/>
        </w:rPr>
        <w:t>, Taufik Hidayatullah</w:t>
      </w:r>
      <w:r w:rsidRPr="00572555">
        <w:rPr>
          <w:rFonts w:ascii="Times New Roman" w:eastAsia="Times New Roman" w:hAnsi="Times New Roman" w:cs="Times New Roman"/>
          <w:color w:val="0D0D0D" w:themeColor="text1" w:themeTint="F2"/>
          <w:sz w:val="24"/>
          <w:szCs w:val="24"/>
          <w:vertAlign w:val="superscript"/>
          <w:lang w:val="id-ID"/>
        </w:rPr>
        <w:t>3</w:t>
      </w:r>
      <w:r w:rsidRPr="00572555">
        <w:rPr>
          <w:rFonts w:ascii="Times New Roman" w:eastAsia="Times New Roman" w:hAnsi="Times New Roman" w:cs="Times New Roman"/>
          <w:color w:val="0D0D0D" w:themeColor="text1" w:themeTint="F2"/>
          <w:sz w:val="24"/>
          <w:szCs w:val="24"/>
          <w:lang w:val="id-ID"/>
        </w:rPr>
        <w:t>, Vera Hermawan</w:t>
      </w:r>
      <w:r w:rsidRPr="00572555">
        <w:rPr>
          <w:rFonts w:ascii="Times New Roman" w:eastAsia="Times New Roman" w:hAnsi="Times New Roman" w:cs="Times New Roman"/>
          <w:color w:val="0D0D0D" w:themeColor="text1" w:themeTint="F2"/>
          <w:sz w:val="24"/>
          <w:szCs w:val="24"/>
          <w:vertAlign w:val="superscript"/>
          <w:lang w:val="id-ID"/>
        </w:rPr>
        <w:t>4</w:t>
      </w:r>
    </w:p>
    <w:p w14:paraId="7230AFA8" w14:textId="4D010AC7" w:rsidR="00396885" w:rsidRPr="007C79AD" w:rsidRDefault="0046406C" w:rsidP="00BB4AAB">
      <w:pPr>
        <w:jc w:val="center"/>
        <w:rPr>
          <w:rFonts w:ascii="Times New Roman" w:eastAsia="Times New Roman" w:hAnsi="Times New Roman" w:cs="Times New Roman"/>
          <w:color w:val="0D0D0D" w:themeColor="text1" w:themeTint="F2"/>
          <w:sz w:val="22"/>
          <w:szCs w:val="22"/>
        </w:rPr>
      </w:pPr>
      <w:r w:rsidRPr="007C79AD">
        <w:rPr>
          <w:rFonts w:ascii="Times New Roman" w:eastAsia="Times New Roman" w:hAnsi="Times New Roman" w:cs="Times New Roman"/>
          <w:color w:val="0D0D0D" w:themeColor="text1" w:themeTint="F2"/>
          <w:sz w:val="22"/>
          <w:szCs w:val="22"/>
          <w:vertAlign w:val="superscript"/>
          <w:lang w:val="id-ID"/>
        </w:rPr>
        <w:t>1,</w:t>
      </w:r>
      <w:r w:rsidR="00BB4AAB" w:rsidRPr="007C79AD">
        <w:rPr>
          <w:rFonts w:ascii="Times New Roman" w:eastAsia="Times New Roman" w:hAnsi="Times New Roman" w:cs="Times New Roman"/>
          <w:color w:val="0D0D0D" w:themeColor="text1" w:themeTint="F2"/>
          <w:sz w:val="22"/>
          <w:szCs w:val="22"/>
          <w:vertAlign w:val="superscript"/>
        </w:rPr>
        <w:t>2,</w:t>
      </w:r>
      <w:r w:rsidRPr="007C79AD">
        <w:rPr>
          <w:rFonts w:ascii="Times New Roman" w:eastAsia="Times New Roman" w:hAnsi="Times New Roman" w:cs="Times New Roman"/>
          <w:color w:val="0D0D0D" w:themeColor="text1" w:themeTint="F2"/>
          <w:sz w:val="22"/>
          <w:szCs w:val="22"/>
          <w:vertAlign w:val="superscript"/>
          <w:lang w:val="id-ID"/>
        </w:rPr>
        <w:t>3</w:t>
      </w:r>
      <w:r w:rsidR="00082DA1" w:rsidRPr="007C79AD">
        <w:rPr>
          <w:rFonts w:ascii="Times New Roman" w:eastAsia="Times New Roman" w:hAnsi="Times New Roman" w:cs="Times New Roman"/>
          <w:color w:val="0D0D0D" w:themeColor="text1" w:themeTint="F2"/>
          <w:sz w:val="22"/>
          <w:szCs w:val="22"/>
          <w:vertAlign w:val="superscript"/>
          <w:lang w:val="id-ID"/>
        </w:rPr>
        <w:t>,4</w:t>
      </w:r>
      <w:r w:rsidR="00D90014" w:rsidRPr="007C79AD">
        <w:rPr>
          <w:rFonts w:ascii="Times New Roman" w:eastAsia="Times New Roman" w:hAnsi="Times New Roman" w:cs="Times New Roman"/>
          <w:color w:val="0D0D0D" w:themeColor="text1" w:themeTint="F2"/>
          <w:sz w:val="22"/>
          <w:szCs w:val="22"/>
          <w:lang w:val="id-ID"/>
        </w:rPr>
        <w:t xml:space="preserve"> Universitas </w:t>
      </w:r>
      <w:proofErr w:type="spellStart"/>
      <w:r w:rsidR="00D90014" w:rsidRPr="007C79AD">
        <w:rPr>
          <w:rFonts w:ascii="Times New Roman" w:eastAsia="Times New Roman" w:hAnsi="Times New Roman" w:cs="Times New Roman"/>
          <w:color w:val="0D0D0D" w:themeColor="text1" w:themeTint="F2"/>
          <w:sz w:val="22"/>
          <w:szCs w:val="22"/>
          <w:lang w:val="id-ID"/>
        </w:rPr>
        <w:t>Pasundan</w:t>
      </w:r>
      <w:proofErr w:type="spellEnd"/>
      <w:r w:rsidR="00BB4AAB" w:rsidRPr="007C79AD">
        <w:rPr>
          <w:rFonts w:ascii="Times New Roman" w:eastAsia="Times New Roman" w:hAnsi="Times New Roman" w:cs="Times New Roman"/>
          <w:color w:val="0D0D0D" w:themeColor="text1" w:themeTint="F2"/>
          <w:sz w:val="22"/>
          <w:szCs w:val="22"/>
        </w:rPr>
        <w:t>, Bandung, Indonesia</w:t>
      </w:r>
    </w:p>
    <w:p w14:paraId="788BCB4B" w14:textId="77777777" w:rsidR="007C79AD" w:rsidRDefault="00082DA1" w:rsidP="00396885">
      <w:pPr>
        <w:jc w:val="center"/>
        <w:rPr>
          <w:rFonts w:ascii="Times New Roman" w:eastAsia="Times New Roman" w:hAnsi="Times New Roman" w:cs="Times New Roman"/>
          <w:color w:val="0D0D0D" w:themeColor="text1" w:themeTint="F2"/>
          <w:sz w:val="22"/>
          <w:szCs w:val="22"/>
          <w:lang w:val="id-ID"/>
        </w:rPr>
      </w:pPr>
      <w:r w:rsidRPr="007C79AD">
        <w:rPr>
          <w:rFonts w:ascii="Times New Roman" w:eastAsia="Times New Roman" w:hAnsi="Times New Roman" w:cs="Times New Roman"/>
          <w:color w:val="0D0D0D" w:themeColor="text1" w:themeTint="F2"/>
          <w:sz w:val="22"/>
          <w:szCs w:val="22"/>
          <w:vertAlign w:val="superscript"/>
          <w:lang w:val="id-ID"/>
        </w:rPr>
        <w:t>1</w:t>
      </w:r>
      <w:r w:rsidR="00D90014" w:rsidRPr="007C79AD">
        <w:rPr>
          <w:rFonts w:ascii="Times New Roman" w:eastAsia="Times New Roman" w:hAnsi="Times New Roman" w:cs="Times New Roman"/>
          <w:color w:val="0D0D0D" w:themeColor="text1" w:themeTint="F2"/>
          <w:sz w:val="22"/>
          <w:szCs w:val="22"/>
          <w:lang w:val="id-ID"/>
        </w:rPr>
        <w:t xml:space="preserve">dhini.ardianti@unpas.ac.id , </w:t>
      </w:r>
      <w:r w:rsidR="00D90014" w:rsidRPr="007C79AD">
        <w:rPr>
          <w:rFonts w:ascii="Times New Roman" w:eastAsia="Times New Roman" w:hAnsi="Times New Roman" w:cs="Times New Roman"/>
          <w:color w:val="0D0D0D" w:themeColor="text1" w:themeTint="F2"/>
          <w:sz w:val="22"/>
          <w:szCs w:val="22"/>
          <w:vertAlign w:val="superscript"/>
          <w:lang w:val="id-ID"/>
        </w:rPr>
        <w:t>2</w:t>
      </w:r>
      <w:r w:rsidR="00D90014" w:rsidRPr="007C79AD">
        <w:rPr>
          <w:rFonts w:ascii="Times New Roman" w:eastAsia="Times New Roman" w:hAnsi="Times New Roman" w:cs="Times New Roman"/>
          <w:color w:val="0D0D0D" w:themeColor="text1" w:themeTint="F2"/>
          <w:sz w:val="22"/>
          <w:szCs w:val="22"/>
          <w:lang w:val="id-ID"/>
        </w:rPr>
        <w:t>ida.hindarsah@unpas.ac.id ,</w:t>
      </w:r>
    </w:p>
    <w:p w14:paraId="50CFB644" w14:textId="0ED0BA67" w:rsidR="00396885" w:rsidRPr="00572555" w:rsidRDefault="00D90014" w:rsidP="00396885">
      <w:pPr>
        <w:jc w:val="center"/>
        <w:rPr>
          <w:rStyle w:val="Hyperlink"/>
          <w:rFonts w:ascii="Times New Roman" w:eastAsia="Times New Roman" w:hAnsi="Times New Roman" w:cs="Times New Roman"/>
          <w:color w:val="0D0D0D" w:themeColor="text1" w:themeTint="F2"/>
          <w:sz w:val="24"/>
          <w:szCs w:val="24"/>
          <w:u w:val="none"/>
          <w:lang w:val="id-ID"/>
        </w:rPr>
      </w:pPr>
      <w:r w:rsidRPr="007C79AD">
        <w:rPr>
          <w:rFonts w:ascii="Times New Roman" w:eastAsia="Times New Roman" w:hAnsi="Times New Roman" w:cs="Times New Roman"/>
          <w:color w:val="0D0D0D" w:themeColor="text1" w:themeTint="F2"/>
          <w:sz w:val="22"/>
          <w:szCs w:val="22"/>
          <w:lang w:val="id-ID"/>
        </w:rPr>
        <w:t xml:space="preserve"> </w:t>
      </w:r>
      <w:r w:rsidRPr="007C79AD">
        <w:rPr>
          <w:rFonts w:ascii="Times New Roman" w:eastAsia="Times New Roman" w:hAnsi="Times New Roman" w:cs="Times New Roman"/>
          <w:color w:val="0D0D0D" w:themeColor="text1" w:themeTint="F2"/>
          <w:sz w:val="22"/>
          <w:szCs w:val="22"/>
          <w:vertAlign w:val="superscript"/>
          <w:lang w:val="id-ID"/>
        </w:rPr>
        <w:t>3</w:t>
      </w:r>
      <w:r w:rsidR="00082DA1" w:rsidRPr="007C79AD">
        <w:rPr>
          <w:rFonts w:ascii="Times New Roman" w:eastAsia="Times New Roman" w:hAnsi="Times New Roman" w:cs="Times New Roman"/>
          <w:color w:val="0D0D0D" w:themeColor="text1" w:themeTint="F2"/>
          <w:sz w:val="22"/>
          <w:szCs w:val="22"/>
          <w:lang w:val="id-ID"/>
        </w:rPr>
        <w:t>tau</w:t>
      </w:r>
      <w:r w:rsidRPr="007C79AD">
        <w:rPr>
          <w:rFonts w:ascii="Times New Roman" w:eastAsia="Times New Roman" w:hAnsi="Times New Roman" w:cs="Times New Roman"/>
          <w:color w:val="0D0D0D" w:themeColor="text1" w:themeTint="F2"/>
          <w:sz w:val="22"/>
          <w:szCs w:val="22"/>
          <w:lang w:val="id-ID"/>
        </w:rPr>
        <w:t xml:space="preserve">fik.hidayatullah@unpas.ac.id , </w:t>
      </w:r>
      <w:r w:rsidRPr="007C79AD">
        <w:rPr>
          <w:rFonts w:ascii="Times New Roman" w:eastAsia="Times New Roman" w:hAnsi="Times New Roman" w:cs="Times New Roman"/>
          <w:color w:val="0D0D0D" w:themeColor="text1" w:themeTint="F2"/>
          <w:sz w:val="22"/>
          <w:szCs w:val="22"/>
          <w:vertAlign w:val="superscript"/>
          <w:lang w:val="id-ID"/>
        </w:rPr>
        <w:t>4</w:t>
      </w:r>
      <w:hyperlink r:id="rId7" w:history="1">
        <w:r w:rsidR="00082DA1" w:rsidRPr="007C79AD">
          <w:rPr>
            <w:rStyle w:val="Hyperlink"/>
            <w:rFonts w:ascii="Times New Roman" w:eastAsia="Times New Roman" w:hAnsi="Times New Roman" w:cs="Times New Roman"/>
            <w:color w:val="0D0D0D" w:themeColor="text1" w:themeTint="F2"/>
            <w:sz w:val="22"/>
            <w:szCs w:val="22"/>
            <w:u w:val="none"/>
            <w:lang w:val="id-ID"/>
          </w:rPr>
          <w:t>vera.hermawan@unpas.ac.id</w:t>
        </w:r>
      </w:hyperlink>
    </w:p>
    <w:p w14:paraId="4B9040D2" w14:textId="77777777" w:rsidR="00D90014" w:rsidRPr="00D90014" w:rsidRDefault="00D90014" w:rsidP="00396885">
      <w:pPr>
        <w:jc w:val="center"/>
        <w:rPr>
          <w:rFonts w:ascii="Times New Roman" w:eastAsia="Times New Roman" w:hAnsi="Times New Roman" w:cs="Times New Roman"/>
          <w:i/>
          <w:color w:val="0D0D0D" w:themeColor="text1" w:themeTint="F2"/>
          <w:sz w:val="24"/>
          <w:szCs w:val="24"/>
          <w:lang w:val="id-ID"/>
        </w:rPr>
      </w:pPr>
    </w:p>
    <w:p w14:paraId="78138443" w14:textId="77777777" w:rsidR="00396885" w:rsidRPr="00D23377" w:rsidRDefault="00396885" w:rsidP="00396885">
      <w:pPr>
        <w:jc w:val="center"/>
        <w:rPr>
          <w:rFonts w:ascii="Times New Roman" w:eastAsia="Times New Roman" w:hAnsi="Times New Roman" w:cs="Times New Roman"/>
          <w:b/>
          <w:i/>
          <w:sz w:val="24"/>
          <w:szCs w:val="24"/>
          <w:lang w:val="id-ID"/>
        </w:rPr>
      </w:pPr>
      <w:r w:rsidRPr="00D23377">
        <w:rPr>
          <w:rFonts w:ascii="Times New Roman" w:eastAsia="Times New Roman" w:hAnsi="Times New Roman" w:cs="Times New Roman"/>
          <w:b/>
          <w:i/>
          <w:sz w:val="24"/>
          <w:szCs w:val="24"/>
          <w:lang w:val="id-ID"/>
        </w:rPr>
        <w:t>ABSTRACT</w:t>
      </w:r>
    </w:p>
    <w:p w14:paraId="1FC60596" w14:textId="77777777" w:rsidR="00396885" w:rsidRPr="00396885" w:rsidRDefault="00396885" w:rsidP="00396885">
      <w:pPr>
        <w:jc w:val="both"/>
        <w:rPr>
          <w:rFonts w:ascii="Times New Roman" w:eastAsia="Times New Roman" w:hAnsi="Times New Roman" w:cs="Times New Roman"/>
          <w:i/>
          <w:sz w:val="24"/>
          <w:szCs w:val="24"/>
          <w:lang w:val="id-ID"/>
        </w:rPr>
      </w:pPr>
    </w:p>
    <w:p w14:paraId="0AD12017" w14:textId="77777777" w:rsidR="00396885" w:rsidRPr="00396885" w:rsidRDefault="00396885" w:rsidP="00396885">
      <w:pPr>
        <w:jc w:val="both"/>
        <w:rPr>
          <w:rFonts w:ascii="Times New Roman" w:eastAsia="Times New Roman" w:hAnsi="Times New Roman" w:cs="Times New Roman"/>
          <w:i/>
          <w:sz w:val="24"/>
          <w:szCs w:val="24"/>
          <w:lang w:val="id-ID"/>
        </w:rPr>
      </w:pPr>
      <w:r w:rsidRPr="00396885">
        <w:rPr>
          <w:rFonts w:ascii="Times New Roman" w:eastAsia="Times New Roman" w:hAnsi="Times New Roman" w:cs="Times New Roman"/>
          <w:i/>
          <w:sz w:val="24"/>
          <w:szCs w:val="24"/>
          <w:lang w:val="id-ID"/>
        </w:rPr>
        <w:t xml:space="preserve">Pangalengan </w:t>
      </w:r>
      <w:proofErr w:type="spellStart"/>
      <w:r w:rsidRPr="00396885">
        <w:rPr>
          <w:rFonts w:ascii="Times New Roman" w:eastAsia="Times New Roman" w:hAnsi="Times New Roman" w:cs="Times New Roman"/>
          <w:i/>
          <w:sz w:val="24"/>
          <w:szCs w:val="24"/>
          <w:lang w:val="id-ID"/>
        </w:rPr>
        <w:t>is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one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of</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districts</w:t>
      </w:r>
      <w:proofErr w:type="spellEnd"/>
      <w:r w:rsidRPr="00396885">
        <w:rPr>
          <w:rFonts w:ascii="Times New Roman" w:eastAsia="Times New Roman" w:hAnsi="Times New Roman" w:cs="Times New Roman"/>
          <w:i/>
          <w:sz w:val="24"/>
          <w:szCs w:val="24"/>
          <w:lang w:val="id-ID"/>
        </w:rPr>
        <w:t xml:space="preserve"> in Bandung Regency </w:t>
      </w:r>
      <w:proofErr w:type="spellStart"/>
      <w:r w:rsidRPr="00396885">
        <w:rPr>
          <w:rFonts w:ascii="Times New Roman" w:eastAsia="Times New Roman" w:hAnsi="Times New Roman" w:cs="Times New Roman"/>
          <w:i/>
          <w:sz w:val="24"/>
          <w:szCs w:val="24"/>
          <w:lang w:val="id-ID"/>
        </w:rPr>
        <w:t>which</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is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an</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agricultural</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center</w:t>
      </w:r>
      <w:proofErr w:type="spellEnd"/>
      <w:r w:rsidRPr="00396885">
        <w:rPr>
          <w:rFonts w:ascii="Times New Roman" w:eastAsia="Times New Roman" w:hAnsi="Times New Roman" w:cs="Times New Roman"/>
          <w:i/>
          <w:sz w:val="24"/>
          <w:szCs w:val="24"/>
          <w:lang w:val="id-ID"/>
        </w:rPr>
        <w:t xml:space="preserve">. One </w:t>
      </w:r>
      <w:proofErr w:type="spellStart"/>
      <w:r w:rsidRPr="00396885">
        <w:rPr>
          <w:rFonts w:ascii="Times New Roman" w:eastAsia="Times New Roman" w:hAnsi="Times New Roman" w:cs="Times New Roman"/>
          <w:i/>
          <w:sz w:val="24"/>
          <w:szCs w:val="24"/>
          <w:lang w:val="id-ID"/>
        </w:rPr>
        <w:t>of</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potential</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products</w:t>
      </w:r>
      <w:proofErr w:type="spellEnd"/>
      <w:r w:rsidRPr="00396885">
        <w:rPr>
          <w:rFonts w:ascii="Times New Roman" w:eastAsia="Times New Roman" w:hAnsi="Times New Roman" w:cs="Times New Roman"/>
          <w:i/>
          <w:sz w:val="24"/>
          <w:szCs w:val="24"/>
          <w:lang w:val="id-ID"/>
        </w:rPr>
        <w:t xml:space="preserve"> in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Pangalengan area </w:t>
      </w:r>
      <w:proofErr w:type="spellStart"/>
      <w:r w:rsidRPr="00396885">
        <w:rPr>
          <w:rFonts w:ascii="Times New Roman" w:eastAsia="Times New Roman" w:hAnsi="Times New Roman" w:cs="Times New Roman"/>
          <w:i/>
          <w:sz w:val="24"/>
          <w:szCs w:val="24"/>
          <w:lang w:val="id-ID"/>
        </w:rPr>
        <w:t>is</w:t>
      </w:r>
      <w:proofErr w:type="spellEnd"/>
      <w:r w:rsidRPr="00396885">
        <w:rPr>
          <w:rFonts w:ascii="Times New Roman" w:eastAsia="Times New Roman" w:hAnsi="Times New Roman" w:cs="Times New Roman"/>
          <w:i/>
          <w:sz w:val="24"/>
          <w:szCs w:val="24"/>
          <w:lang w:val="id-ID"/>
        </w:rPr>
        <w:t xml:space="preserve"> Pangalengan </w:t>
      </w:r>
      <w:proofErr w:type="spellStart"/>
      <w:r w:rsidRPr="00396885">
        <w:rPr>
          <w:rFonts w:ascii="Times New Roman" w:eastAsia="Times New Roman" w:hAnsi="Times New Roman" w:cs="Times New Roman"/>
          <w:i/>
          <w:sz w:val="24"/>
          <w:szCs w:val="24"/>
          <w:lang w:val="id-ID"/>
        </w:rPr>
        <w:t>coffee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which</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is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well</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known</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to</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foreign</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countries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However</w:t>
      </w:r>
      <w:proofErr w:type="spellEnd"/>
      <w:r w:rsidRPr="00396885">
        <w:rPr>
          <w:rFonts w:ascii="Times New Roman" w:eastAsia="Times New Roman" w:hAnsi="Times New Roman" w:cs="Times New Roman"/>
          <w:i/>
          <w:sz w:val="24"/>
          <w:szCs w:val="24"/>
          <w:lang w:val="id-ID"/>
        </w:rPr>
        <w:t xml:space="preserve">, not </w:t>
      </w:r>
      <w:proofErr w:type="spellStart"/>
      <w:r w:rsidRPr="00396885">
        <w:rPr>
          <w:rFonts w:ascii="Times New Roman" w:eastAsia="Times New Roman" w:hAnsi="Times New Roman" w:cs="Times New Roman"/>
          <w:i/>
          <w:sz w:val="24"/>
          <w:szCs w:val="24"/>
          <w:lang w:val="id-ID"/>
        </w:rPr>
        <w:t>all</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of</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village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areas</w:t>
      </w:r>
      <w:proofErr w:type="spellEnd"/>
      <w:r w:rsidRPr="00396885">
        <w:rPr>
          <w:rFonts w:ascii="Times New Roman" w:eastAsia="Times New Roman" w:hAnsi="Times New Roman" w:cs="Times New Roman"/>
          <w:i/>
          <w:sz w:val="24"/>
          <w:szCs w:val="24"/>
          <w:lang w:val="id-ID"/>
        </w:rPr>
        <w:t xml:space="preserve"> in Pangalengan </w:t>
      </w:r>
      <w:proofErr w:type="spellStart"/>
      <w:r w:rsidRPr="00396885">
        <w:rPr>
          <w:rFonts w:ascii="Times New Roman" w:eastAsia="Times New Roman" w:hAnsi="Times New Roman" w:cs="Times New Roman"/>
          <w:i/>
          <w:sz w:val="24"/>
          <w:szCs w:val="24"/>
          <w:lang w:val="id-ID"/>
        </w:rPr>
        <w:t>coffee</w:t>
      </w:r>
      <w:proofErr w:type="spellEnd"/>
      <w:r w:rsidRPr="00396885">
        <w:rPr>
          <w:rFonts w:ascii="Times New Roman" w:eastAsia="Times New Roman" w:hAnsi="Times New Roman" w:cs="Times New Roman"/>
          <w:i/>
          <w:sz w:val="24"/>
          <w:szCs w:val="24"/>
          <w:lang w:val="id-ID"/>
        </w:rPr>
        <w:t xml:space="preserve"> farming </w:t>
      </w:r>
      <w:proofErr w:type="spellStart"/>
      <w:r w:rsidRPr="00396885">
        <w:rPr>
          <w:rFonts w:ascii="Times New Roman" w:eastAsia="Times New Roman" w:hAnsi="Times New Roman" w:cs="Times New Roman"/>
          <w:i/>
          <w:sz w:val="24"/>
          <w:szCs w:val="24"/>
          <w:lang w:val="id-ID"/>
        </w:rPr>
        <w:t>have</w:t>
      </w:r>
      <w:proofErr w:type="spellEnd"/>
      <w:r w:rsidRPr="00396885">
        <w:rPr>
          <w:rFonts w:ascii="Times New Roman" w:eastAsia="Times New Roman" w:hAnsi="Times New Roman" w:cs="Times New Roman"/>
          <w:i/>
          <w:sz w:val="24"/>
          <w:szCs w:val="24"/>
          <w:lang w:val="id-ID"/>
        </w:rPr>
        <w:t xml:space="preserve"> not </w:t>
      </w:r>
      <w:proofErr w:type="spellStart"/>
      <w:r w:rsidRPr="00396885">
        <w:rPr>
          <w:rFonts w:ascii="Times New Roman" w:eastAsia="Times New Roman" w:hAnsi="Times New Roman" w:cs="Times New Roman"/>
          <w:i/>
          <w:sz w:val="24"/>
          <w:szCs w:val="24"/>
          <w:lang w:val="id-ID"/>
        </w:rPr>
        <w:t>been</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made</w:t>
      </w:r>
      <w:proofErr w:type="spellEnd"/>
      <w:r w:rsidRPr="00396885">
        <w:rPr>
          <w:rFonts w:ascii="Times New Roman" w:eastAsia="Times New Roman" w:hAnsi="Times New Roman" w:cs="Times New Roman"/>
          <w:i/>
          <w:sz w:val="24"/>
          <w:szCs w:val="24"/>
          <w:lang w:val="id-ID"/>
        </w:rPr>
        <w:t xml:space="preserve"> a top </w:t>
      </w:r>
      <w:proofErr w:type="spellStart"/>
      <w:r w:rsidRPr="00396885">
        <w:rPr>
          <w:rFonts w:ascii="Times New Roman" w:eastAsia="Times New Roman" w:hAnsi="Times New Roman" w:cs="Times New Roman"/>
          <w:i/>
          <w:sz w:val="24"/>
          <w:szCs w:val="24"/>
          <w:lang w:val="id-ID"/>
        </w:rPr>
        <w:t>priority</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so</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there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is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still</w:t>
      </w:r>
      <w:proofErr w:type="spellEnd"/>
      <w:r w:rsidRPr="00396885">
        <w:rPr>
          <w:rFonts w:ascii="Times New Roman" w:eastAsia="Times New Roman" w:hAnsi="Times New Roman" w:cs="Times New Roman"/>
          <w:i/>
          <w:sz w:val="24"/>
          <w:szCs w:val="24"/>
          <w:lang w:val="id-ID"/>
        </w:rPr>
        <w:t xml:space="preserve"> a </w:t>
      </w:r>
      <w:proofErr w:type="spellStart"/>
      <w:r w:rsidRPr="00396885">
        <w:rPr>
          <w:rFonts w:ascii="Times New Roman" w:eastAsia="Times New Roman" w:hAnsi="Times New Roman" w:cs="Times New Roman"/>
          <w:i/>
          <w:sz w:val="24"/>
          <w:szCs w:val="24"/>
          <w:lang w:val="id-ID"/>
        </w:rPr>
        <w:t>need</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for</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coaching</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and</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mentoring</w:t>
      </w:r>
      <w:proofErr w:type="spellEnd"/>
      <w:r w:rsidRPr="00396885">
        <w:rPr>
          <w:rFonts w:ascii="Times New Roman" w:eastAsia="Times New Roman" w:hAnsi="Times New Roman" w:cs="Times New Roman"/>
          <w:i/>
          <w:sz w:val="24"/>
          <w:szCs w:val="24"/>
          <w:lang w:val="id-ID"/>
        </w:rPr>
        <w:t xml:space="preserve"> as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PPM </w:t>
      </w:r>
      <w:proofErr w:type="spellStart"/>
      <w:r w:rsidRPr="00396885">
        <w:rPr>
          <w:rFonts w:ascii="Times New Roman" w:eastAsia="Times New Roman" w:hAnsi="Times New Roman" w:cs="Times New Roman"/>
          <w:i/>
          <w:sz w:val="24"/>
          <w:szCs w:val="24"/>
          <w:lang w:val="id-ID"/>
        </w:rPr>
        <w:t>team</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of</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this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group</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is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serving</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together</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with</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PPM </w:t>
      </w:r>
      <w:proofErr w:type="spellStart"/>
      <w:r w:rsidRPr="00396885">
        <w:rPr>
          <w:rFonts w:ascii="Times New Roman" w:eastAsia="Times New Roman" w:hAnsi="Times New Roman" w:cs="Times New Roman"/>
          <w:i/>
          <w:sz w:val="24"/>
          <w:szCs w:val="24"/>
          <w:lang w:val="id-ID"/>
        </w:rPr>
        <w:t>team</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of</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Faculty</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of</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Social</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and</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Political</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Sciences</w:t>
      </w:r>
      <w:proofErr w:type="spellEnd"/>
      <w:r w:rsidRPr="00396885">
        <w:rPr>
          <w:rFonts w:ascii="Times New Roman" w:eastAsia="Times New Roman" w:hAnsi="Times New Roman" w:cs="Times New Roman"/>
          <w:i/>
          <w:sz w:val="24"/>
          <w:szCs w:val="24"/>
          <w:lang w:val="id-ID"/>
        </w:rPr>
        <w:t xml:space="preserve"> (FISIP) </w:t>
      </w:r>
      <w:proofErr w:type="spellStart"/>
      <w:r w:rsidRPr="00396885">
        <w:rPr>
          <w:rFonts w:ascii="Times New Roman" w:eastAsia="Times New Roman" w:hAnsi="Times New Roman" w:cs="Times New Roman"/>
          <w:i/>
          <w:sz w:val="24"/>
          <w:szCs w:val="24"/>
          <w:lang w:val="id-ID"/>
        </w:rPr>
        <w:t>Unpas</w:t>
      </w:r>
      <w:proofErr w:type="spellEnd"/>
      <w:r w:rsidRPr="00396885">
        <w:rPr>
          <w:rFonts w:ascii="Times New Roman" w:eastAsia="Times New Roman" w:hAnsi="Times New Roman" w:cs="Times New Roman"/>
          <w:i/>
          <w:sz w:val="24"/>
          <w:szCs w:val="24"/>
          <w:lang w:val="id-ID"/>
        </w:rPr>
        <w:t xml:space="preserve"> in </w:t>
      </w:r>
      <w:proofErr w:type="spellStart"/>
      <w:r w:rsidRPr="00396885">
        <w:rPr>
          <w:rFonts w:ascii="Times New Roman" w:eastAsia="Times New Roman" w:hAnsi="Times New Roman" w:cs="Times New Roman"/>
          <w:i/>
          <w:sz w:val="24"/>
          <w:szCs w:val="24"/>
          <w:lang w:val="id-ID"/>
        </w:rPr>
        <w:t>February</w:t>
      </w:r>
      <w:proofErr w:type="spellEnd"/>
      <w:r w:rsidRPr="00396885">
        <w:rPr>
          <w:rFonts w:ascii="Times New Roman" w:eastAsia="Times New Roman" w:hAnsi="Times New Roman" w:cs="Times New Roman"/>
          <w:i/>
          <w:sz w:val="24"/>
          <w:szCs w:val="24"/>
          <w:lang w:val="id-ID"/>
        </w:rPr>
        <w:t xml:space="preserve"> 2019 in </w:t>
      </w:r>
      <w:proofErr w:type="spellStart"/>
      <w:r w:rsidRPr="00396885">
        <w:rPr>
          <w:rFonts w:ascii="Times New Roman" w:eastAsia="Times New Roman" w:hAnsi="Times New Roman" w:cs="Times New Roman"/>
          <w:i/>
          <w:sz w:val="24"/>
          <w:szCs w:val="24"/>
          <w:lang w:val="id-ID"/>
        </w:rPr>
        <w:t>Warnasari</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Village</w:t>
      </w:r>
      <w:proofErr w:type="spellEnd"/>
      <w:r w:rsidRPr="00396885">
        <w:rPr>
          <w:rFonts w:ascii="Times New Roman" w:eastAsia="Times New Roman" w:hAnsi="Times New Roman" w:cs="Times New Roman"/>
          <w:i/>
          <w:sz w:val="24"/>
          <w:szCs w:val="24"/>
          <w:lang w:val="id-ID"/>
        </w:rPr>
        <w:t xml:space="preserve">, Pangalengan </w:t>
      </w:r>
      <w:proofErr w:type="spellStart"/>
      <w:r w:rsidRPr="00396885">
        <w:rPr>
          <w:rFonts w:ascii="Times New Roman" w:eastAsia="Times New Roman" w:hAnsi="Times New Roman" w:cs="Times New Roman"/>
          <w:i/>
          <w:sz w:val="24"/>
          <w:szCs w:val="24"/>
          <w:lang w:val="id-ID"/>
        </w:rPr>
        <w:t>District</w:t>
      </w:r>
      <w:proofErr w:type="spellEnd"/>
      <w:r w:rsidRPr="00396885">
        <w:rPr>
          <w:rFonts w:ascii="Times New Roman" w:eastAsia="Times New Roman" w:hAnsi="Times New Roman" w:cs="Times New Roman"/>
          <w:i/>
          <w:sz w:val="24"/>
          <w:szCs w:val="24"/>
          <w:lang w:val="id-ID"/>
        </w:rPr>
        <w:t xml:space="preserve"> Bandung. The </w:t>
      </w:r>
      <w:proofErr w:type="spellStart"/>
      <w:r w:rsidRPr="00396885">
        <w:rPr>
          <w:rFonts w:ascii="Times New Roman" w:eastAsia="Times New Roman" w:hAnsi="Times New Roman" w:cs="Times New Roman"/>
          <w:i/>
          <w:sz w:val="24"/>
          <w:szCs w:val="24"/>
          <w:lang w:val="id-ID"/>
        </w:rPr>
        <w:t>problems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identified</w:t>
      </w:r>
      <w:proofErr w:type="spellEnd"/>
      <w:r w:rsidRPr="00396885">
        <w:rPr>
          <w:rFonts w:ascii="Times New Roman" w:eastAsia="Times New Roman" w:hAnsi="Times New Roman" w:cs="Times New Roman"/>
          <w:i/>
          <w:sz w:val="24"/>
          <w:szCs w:val="24"/>
          <w:lang w:val="id-ID"/>
        </w:rPr>
        <w:t xml:space="preserve"> in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partners</w:t>
      </w:r>
      <w:proofErr w:type="spellEnd"/>
      <w:r w:rsidRPr="00396885">
        <w:rPr>
          <w:rFonts w:ascii="Times New Roman" w:eastAsia="Times New Roman" w:hAnsi="Times New Roman" w:cs="Times New Roman"/>
          <w:i/>
          <w:sz w:val="24"/>
          <w:szCs w:val="24"/>
          <w:lang w:val="id-ID"/>
        </w:rPr>
        <w:t xml:space="preserve"> are human </w:t>
      </w:r>
      <w:proofErr w:type="spellStart"/>
      <w:r w:rsidRPr="00396885">
        <w:rPr>
          <w:rFonts w:ascii="Times New Roman" w:eastAsia="Times New Roman" w:hAnsi="Times New Roman" w:cs="Times New Roman"/>
          <w:i/>
          <w:sz w:val="24"/>
          <w:szCs w:val="24"/>
          <w:lang w:val="id-ID"/>
        </w:rPr>
        <w:t>resources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raw</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materials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production</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products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and</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marketing</w:t>
      </w:r>
      <w:proofErr w:type="spellEnd"/>
      <w:r w:rsidRPr="00396885">
        <w:rPr>
          <w:rFonts w:ascii="Times New Roman" w:eastAsia="Times New Roman" w:hAnsi="Times New Roman" w:cs="Times New Roman"/>
          <w:i/>
          <w:sz w:val="24"/>
          <w:szCs w:val="24"/>
          <w:lang w:val="id-ID"/>
        </w:rPr>
        <w:t xml:space="preserve">. The target </w:t>
      </w:r>
      <w:proofErr w:type="spellStart"/>
      <w:r w:rsidRPr="00396885">
        <w:rPr>
          <w:rFonts w:ascii="Times New Roman" w:eastAsia="Times New Roman" w:hAnsi="Times New Roman" w:cs="Times New Roman"/>
          <w:i/>
          <w:sz w:val="24"/>
          <w:szCs w:val="24"/>
          <w:lang w:val="id-ID"/>
        </w:rPr>
        <w:t>or</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partners</w:t>
      </w:r>
      <w:proofErr w:type="spellEnd"/>
      <w:r w:rsidRPr="00396885">
        <w:rPr>
          <w:rFonts w:ascii="Times New Roman" w:eastAsia="Times New Roman" w:hAnsi="Times New Roman" w:cs="Times New Roman"/>
          <w:i/>
          <w:sz w:val="24"/>
          <w:szCs w:val="24"/>
          <w:lang w:val="id-ID"/>
        </w:rPr>
        <w:t xml:space="preserve"> in </w:t>
      </w:r>
      <w:proofErr w:type="spellStart"/>
      <w:r w:rsidRPr="00396885">
        <w:rPr>
          <w:rFonts w:ascii="Times New Roman" w:eastAsia="Times New Roman" w:hAnsi="Times New Roman" w:cs="Times New Roman"/>
          <w:i/>
          <w:sz w:val="24"/>
          <w:szCs w:val="24"/>
          <w:lang w:val="id-ID"/>
        </w:rPr>
        <w:t>this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activity</w:t>
      </w:r>
      <w:proofErr w:type="spellEnd"/>
      <w:r w:rsidRPr="00396885">
        <w:rPr>
          <w:rFonts w:ascii="Times New Roman" w:eastAsia="Times New Roman" w:hAnsi="Times New Roman" w:cs="Times New Roman"/>
          <w:i/>
          <w:sz w:val="24"/>
          <w:szCs w:val="24"/>
          <w:lang w:val="id-ID"/>
        </w:rPr>
        <w:t xml:space="preserve"> are </w:t>
      </w:r>
      <w:proofErr w:type="spellStart"/>
      <w:r w:rsidRPr="00396885">
        <w:rPr>
          <w:rFonts w:ascii="Times New Roman" w:eastAsia="Times New Roman" w:hAnsi="Times New Roman" w:cs="Times New Roman"/>
          <w:i/>
          <w:sz w:val="24"/>
          <w:szCs w:val="24"/>
          <w:lang w:val="id-ID"/>
        </w:rPr>
        <w:t>coffee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farmers</w:t>
      </w:r>
      <w:proofErr w:type="spellEnd"/>
      <w:r w:rsidRPr="00396885">
        <w:rPr>
          <w:rFonts w:ascii="Times New Roman" w:eastAsia="Times New Roman" w:hAnsi="Times New Roman" w:cs="Times New Roman"/>
          <w:i/>
          <w:sz w:val="24"/>
          <w:szCs w:val="24"/>
          <w:lang w:val="id-ID"/>
        </w:rPr>
        <w:t xml:space="preserve"> in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Warnasari</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Village</w:t>
      </w:r>
      <w:proofErr w:type="spellEnd"/>
      <w:r w:rsidRPr="00396885">
        <w:rPr>
          <w:rFonts w:ascii="Times New Roman" w:eastAsia="Times New Roman" w:hAnsi="Times New Roman" w:cs="Times New Roman"/>
          <w:i/>
          <w:sz w:val="24"/>
          <w:szCs w:val="24"/>
          <w:lang w:val="id-ID"/>
        </w:rPr>
        <w:t xml:space="preserve">, Pangalengan. The </w:t>
      </w:r>
      <w:proofErr w:type="spellStart"/>
      <w:r w:rsidRPr="00396885">
        <w:rPr>
          <w:rFonts w:ascii="Times New Roman" w:eastAsia="Times New Roman" w:hAnsi="Times New Roman" w:cs="Times New Roman"/>
          <w:i/>
          <w:sz w:val="24"/>
          <w:szCs w:val="24"/>
          <w:lang w:val="id-ID"/>
        </w:rPr>
        <w:t>method</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of</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activities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includes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social</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mapping</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related</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to</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identification</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of</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problems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faced</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by</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coffee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farmers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and</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FGDs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with</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entrepreneurship</w:t>
      </w:r>
      <w:proofErr w:type="spellEnd"/>
      <w:r w:rsidRPr="00396885">
        <w:rPr>
          <w:rFonts w:ascii="Times New Roman" w:eastAsia="Times New Roman" w:hAnsi="Times New Roman" w:cs="Times New Roman"/>
          <w:i/>
          <w:sz w:val="24"/>
          <w:szCs w:val="24"/>
          <w:lang w:val="id-ID"/>
        </w:rPr>
        <w:t xml:space="preserve"> material. The </w:t>
      </w:r>
      <w:proofErr w:type="spellStart"/>
      <w:r w:rsidRPr="00396885">
        <w:rPr>
          <w:rFonts w:ascii="Times New Roman" w:eastAsia="Times New Roman" w:hAnsi="Times New Roman" w:cs="Times New Roman"/>
          <w:i/>
          <w:sz w:val="24"/>
          <w:szCs w:val="24"/>
          <w:lang w:val="id-ID"/>
        </w:rPr>
        <w:t>results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of</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this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period</w:t>
      </w:r>
      <w:proofErr w:type="spellEnd"/>
      <w:r w:rsidRPr="00396885">
        <w:rPr>
          <w:rFonts w:ascii="Times New Roman" w:eastAsia="Times New Roman" w:hAnsi="Times New Roman" w:cs="Times New Roman"/>
          <w:i/>
          <w:sz w:val="24"/>
          <w:szCs w:val="24"/>
          <w:lang w:val="id-ID"/>
        </w:rPr>
        <w:t xml:space="preserve"> PPM </w:t>
      </w:r>
      <w:proofErr w:type="spellStart"/>
      <w:r w:rsidRPr="00396885">
        <w:rPr>
          <w:rFonts w:ascii="Times New Roman" w:eastAsia="Times New Roman" w:hAnsi="Times New Roman" w:cs="Times New Roman"/>
          <w:i/>
          <w:sz w:val="24"/>
          <w:szCs w:val="24"/>
          <w:lang w:val="id-ID"/>
        </w:rPr>
        <w:t>devotion</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shows</w:t>
      </w:r>
      <w:proofErr w:type="spellEnd"/>
      <w:r w:rsidRPr="00396885">
        <w:rPr>
          <w:rFonts w:ascii="Times New Roman" w:eastAsia="Times New Roman" w:hAnsi="Times New Roman" w:cs="Times New Roman"/>
          <w:i/>
          <w:sz w:val="24"/>
          <w:szCs w:val="24"/>
          <w:lang w:val="id-ID"/>
        </w:rPr>
        <w:t xml:space="preserve"> a </w:t>
      </w:r>
      <w:proofErr w:type="spellStart"/>
      <w:r w:rsidRPr="00396885">
        <w:rPr>
          <w:rFonts w:ascii="Times New Roman" w:eastAsia="Times New Roman" w:hAnsi="Times New Roman" w:cs="Times New Roman"/>
          <w:i/>
          <w:sz w:val="24"/>
          <w:szCs w:val="24"/>
          <w:lang w:val="id-ID"/>
        </w:rPr>
        <w:t>change</w:t>
      </w:r>
      <w:proofErr w:type="spellEnd"/>
      <w:r w:rsidRPr="00396885">
        <w:rPr>
          <w:rFonts w:ascii="Times New Roman" w:eastAsia="Times New Roman" w:hAnsi="Times New Roman" w:cs="Times New Roman"/>
          <w:i/>
          <w:sz w:val="24"/>
          <w:szCs w:val="24"/>
          <w:lang w:val="id-ID"/>
        </w:rPr>
        <w:t xml:space="preserve"> in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mindset</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of</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coffee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farmers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to</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turn</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coffee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into</w:t>
      </w:r>
      <w:proofErr w:type="spellEnd"/>
      <w:r w:rsidRPr="00396885">
        <w:rPr>
          <w:rFonts w:ascii="Times New Roman" w:eastAsia="Times New Roman" w:hAnsi="Times New Roman" w:cs="Times New Roman"/>
          <w:i/>
          <w:sz w:val="24"/>
          <w:szCs w:val="24"/>
          <w:lang w:val="id-ID"/>
        </w:rPr>
        <w:t xml:space="preserve"> a </w:t>
      </w:r>
      <w:proofErr w:type="spellStart"/>
      <w:r w:rsidRPr="00396885">
        <w:rPr>
          <w:rFonts w:ascii="Times New Roman" w:eastAsia="Times New Roman" w:hAnsi="Times New Roman" w:cs="Times New Roman"/>
          <w:i/>
          <w:sz w:val="24"/>
          <w:szCs w:val="24"/>
          <w:lang w:val="id-ID"/>
        </w:rPr>
        <w:t>priority</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or</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mainstay</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of</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region's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commodities</w:t>
      </w:r>
      <w:proofErr w:type="spellEnd"/>
      <w:r w:rsidRPr="00396885">
        <w:rPr>
          <w:rFonts w:ascii="Times New Roman" w:eastAsia="Times New Roman" w:hAnsi="Times New Roman" w:cs="Times New Roman"/>
          <w:i/>
          <w:sz w:val="24"/>
          <w:szCs w:val="24"/>
          <w:lang w:val="id-ID"/>
        </w:rPr>
        <w:t xml:space="preserve">, in </w:t>
      </w:r>
      <w:proofErr w:type="spellStart"/>
      <w:r w:rsidRPr="00396885">
        <w:rPr>
          <w:rFonts w:ascii="Times New Roman" w:eastAsia="Times New Roman" w:hAnsi="Times New Roman" w:cs="Times New Roman"/>
          <w:i/>
          <w:sz w:val="24"/>
          <w:szCs w:val="24"/>
          <w:lang w:val="id-ID"/>
        </w:rPr>
        <w:t>addition</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to</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awareness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related</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to</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increasing</w:t>
      </w:r>
      <w:proofErr w:type="spellEnd"/>
      <w:r w:rsidRPr="00396885">
        <w:rPr>
          <w:rFonts w:ascii="Times New Roman" w:eastAsia="Times New Roman" w:hAnsi="Times New Roman" w:cs="Times New Roman"/>
          <w:i/>
          <w:sz w:val="24"/>
          <w:szCs w:val="24"/>
          <w:lang w:val="id-ID"/>
        </w:rPr>
        <w:t xml:space="preserve"> spirit </w:t>
      </w:r>
      <w:proofErr w:type="spellStart"/>
      <w:r w:rsidRPr="00396885">
        <w:rPr>
          <w:rFonts w:ascii="Times New Roman" w:eastAsia="Times New Roman" w:hAnsi="Times New Roman" w:cs="Times New Roman"/>
          <w:i/>
          <w:sz w:val="24"/>
          <w:szCs w:val="24"/>
          <w:lang w:val="id-ID"/>
        </w:rPr>
        <w:t>of</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entrepreneurship</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desiring</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to</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process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coffee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yields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with</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variant</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forms</w:t>
      </w:r>
      <w:proofErr w:type="spellEnd"/>
      <w:r w:rsidRPr="00396885">
        <w:rPr>
          <w:rFonts w:ascii="Times New Roman" w:eastAsia="Times New Roman" w:hAnsi="Times New Roman" w:cs="Times New Roman"/>
          <w:i/>
          <w:sz w:val="24"/>
          <w:szCs w:val="24"/>
          <w:lang w:val="id-ID"/>
        </w:rPr>
        <w:t xml:space="preserve"> in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future</w:t>
      </w:r>
      <w:proofErr w:type="spellEnd"/>
      <w:r w:rsidRPr="00396885">
        <w:rPr>
          <w:rFonts w:ascii="Times New Roman" w:eastAsia="Times New Roman" w:hAnsi="Times New Roman" w:cs="Times New Roman"/>
          <w:i/>
          <w:sz w:val="24"/>
          <w:szCs w:val="24"/>
          <w:lang w:val="id-ID"/>
        </w:rPr>
        <w:t xml:space="preserve">. The </w:t>
      </w:r>
      <w:proofErr w:type="spellStart"/>
      <w:r w:rsidRPr="00396885">
        <w:rPr>
          <w:rFonts w:ascii="Times New Roman" w:eastAsia="Times New Roman" w:hAnsi="Times New Roman" w:cs="Times New Roman"/>
          <w:i/>
          <w:sz w:val="24"/>
          <w:szCs w:val="24"/>
          <w:lang w:val="id-ID"/>
        </w:rPr>
        <w:t>next</w:t>
      </w:r>
      <w:proofErr w:type="spellEnd"/>
      <w:r w:rsidRPr="00396885">
        <w:rPr>
          <w:rFonts w:ascii="Times New Roman" w:eastAsia="Times New Roman" w:hAnsi="Times New Roman" w:cs="Times New Roman"/>
          <w:i/>
          <w:sz w:val="24"/>
          <w:szCs w:val="24"/>
          <w:lang w:val="id-ID"/>
        </w:rPr>
        <w:t xml:space="preserve"> target </w:t>
      </w:r>
      <w:proofErr w:type="spellStart"/>
      <w:r w:rsidRPr="00396885">
        <w:rPr>
          <w:rFonts w:ascii="Times New Roman" w:eastAsia="Times New Roman" w:hAnsi="Times New Roman" w:cs="Times New Roman"/>
          <w:i/>
          <w:sz w:val="24"/>
          <w:szCs w:val="24"/>
          <w:lang w:val="id-ID"/>
        </w:rPr>
        <w:t>is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need</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for</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further</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service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programs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from</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social</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mapping</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and</w:t>
      </w:r>
      <w:proofErr w:type="spellEnd"/>
      <w:r w:rsidRPr="00396885">
        <w:rPr>
          <w:rFonts w:ascii="Times New Roman" w:eastAsia="Times New Roman" w:hAnsi="Times New Roman" w:cs="Times New Roman"/>
          <w:i/>
          <w:sz w:val="24"/>
          <w:szCs w:val="24"/>
          <w:lang w:val="id-ID"/>
        </w:rPr>
        <w:t xml:space="preserve"> FGD </w:t>
      </w:r>
      <w:proofErr w:type="spellStart"/>
      <w:r w:rsidRPr="00396885">
        <w:rPr>
          <w:rFonts w:ascii="Times New Roman" w:eastAsia="Times New Roman" w:hAnsi="Times New Roman" w:cs="Times New Roman"/>
          <w:i/>
          <w:sz w:val="24"/>
          <w:szCs w:val="24"/>
          <w:lang w:val="id-ID"/>
        </w:rPr>
        <w:t>results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from</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this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period</w:t>
      </w:r>
      <w:proofErr w:type="spellEnd"/>
      <w:r w:rsidRPr="00396885">
        <w:rPr>
          <w:rFonts w:ascii="Times New Roman" w:eastAsia="Times New Roman" w:hAnsi="Times New Roman" w:cs="Times New Roman"/>
          <w:i/>
          <w:sz w:val="24"/>
          <w:szCs w:val="24"/>
          <w:lang w:val="id-ID"/>
        </w:rPr>
        <w:t xml:space="preserve">. in </w:t>
      </w:r>
      <w:proofErr w:type="spellStart"/>
      <w:r w:rsidRPr="00396885">
        <w:rPr>
          <w:rFonts w:ascii="Times New Roman" w:eastAsia="Times New Roman" w:hAnsi="Times New Roman" w:cs="Times New Roman"/>
          <w:i/>
          <w:sz w:val="24"/>
          <w:szCs w:val="24"/>
          <w:lang w:val="id-ID"/>
        </w:rPr>
        <w:t>addition</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there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is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also</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an</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awareness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related</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to</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increasing</w:t>
      </w:r>
      <w:proofErr w:type="spellEnd"/>
      <w:r w:rsidRPr="00396885">
        <w:rPr>
          <w:rFonts w:ascii="Times New Roman" w:eastAsia="Times New Roman" w:hAnsi="Times New Roman" w:cs="Times New Roman"/>
          <w:i/>
          <w:sz w:val="24"/>
          <w:szCs w:val="24"/>
          <w:lang w:val="id-ID"/>
        </w:rPr>
        <w:t xml:space="preserve"> spirit </w:t>
      </w:r>
      <w:proofErr w:type="spellStart"/>
      <w:r w:rsidRPr="00396885">
        <w:rPr>
          <w:rFonts w:ascii="Times New Roman" w:eastAsia="Times New Roman" w:hAnsi="Times New Roman" w:cs="Times New Roman"/>
          <w:i/>
          <w:sz w:val="24"/>
          <w:szCs w:val="24"/>
          <w:lang w:val="id-ID"/>
        </w:rPr>
        <w:t>of</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entrepreneurship</w:t>
      </w:r>
      <w:proofErr w:type="spellEnd"/>
      <w:r w:rsidRPr="00396885">
        <w:rPr>
          <w:rFonts w:ascii="Times New Roman" w:eastAsia="Times New Roman" w:hAnsi="Times New Roman" w:cs="Times New Roman"/>
          <w:i/>
          <w:sz w:val="24"/>
          <w:szCs w:val="24"/>
          <w:lang w:val="id-ID"/>
        </w:rPr>
        <w:t xml:space="preserve"> in </w:t>
      </w:r>
      <w:proofErr w:type="spellStart"/>
      <w:r w:rsidRPr="00396885">
        <w:rPr>
          <w:rFonts w:ascii="Times New Roman" w:eastAsia="Times New Roman" w:hAnsi="Times New Roman" w:cs="Times New Roman"/>
          <w:i/>
          <w:sz w:val="24"/>
          <w:szCs w:val="24"/>
          <w:lang w:val="id-ID"/>
        </w:rPr>
        <w:t>wanting</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to</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process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coffee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yields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with</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variant</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forms</w:t>
      </w:r>
      <w:proofErr w:type="spellEnd"/>
      <w:r w:rsidRPr="00396885">
        <w:rPr>
          <w:rFonts w:ascii="Times New Roman" w:eastAsia="Times New Roman" w:hAnsi="Times New Roman" w:cs="Times New Roman"/>
          <w:i/>
          <w:sz w:val="24"/>
          <w:szCs w:val="24"/>
          <w:lang w:val="id-ID"/>
        </w:rPr>
        <w:t xml:space="preserve"> in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future</w:t>
      </w:r>
      <w:proofErr w:type="spellEnd"/>
      <w:r w:rsidRPr="00396885">
        <w:rPr>
          <w:rFonts w:ascii="Times New Roman" w:eastAsia="Times New Roman" w:hAnsi="Times New Roman" w:cs="Times New Roman"/>
          <w:i/>
          <w:sz w:val="24"/>
          <w:szCs w:val="24"/>
          <w:lang w:val="id-ID"/>
        </w:rPr>
        <w:t xml:space="preserve">. The </w:t>
      </w:r>
      <w:proofErr w:type="spellStart"/>
      <w:r w:rsidRPr="00396885">
        <w:rPr>
          <w:rFonts w:ascii="Times New Roman" w:eastAsia="Times New Roman" w:hAnsi="Times New Roman" w:cs="Times New Roman"/>
          <w:i/>
          <w:sz w:val="24"/>
          <w:szCs w:val="24"/>
          <w:lang w:val="id-ID"/>
        </w:rPr>
        <w:t>next</w:t>
      </w:r>
      <w:proofErr w:type="spellEnd"/>
      <w:r w:rsidRPr="00396885">
        <w:rPr>
          <w:rFonts w:ascii="Times New Roman" w:eastAsia="Times New Roman" w:hAnsi="Times New Roman" w:cs="Times New Roman"/>
          <w:i/>
          <w:sz w:val="24"/>
          <w:szCs w:val="24"/>
          <w:lang w:val="id-ID"/>
        </w:rPr>
        <w:t xml:space="preserve"> target </w:t>
      </w:r>
      <w:proofErr w:type="spellStart"/>
      <w:r w:rsidRPr="00396885">
        <w:rPr>
          <w:rFonts w:ascii="Times New Roman" w:eastAsia="Times New Roman" w:hAnsi="Times New Roman" w:cs="Times New Roman"/>
          <w:i/>
          <w:sz w:val="24"/>
          <w:szCs w:val="24"/>
          <w:lang w:val="id-ID"/>
        </w:rPr>
        <w:t>is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need</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for</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further</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service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programs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from</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social</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mapping</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and</w:t>
      </w:r>
      <w:proofErr w:type="spellEnd"/>
      <w:r w:rsidRPr="00396885">
        <w:rPr>
          <w:rFonts w:ascii="Times New Roman" w:eastAsia="Times New Roman" w:hAnsi="Times New Roman" w:cs="Times New Roman"/>
          <w:i/>
          <w:sz w:val="24"/>
          <w:szCs w:val="24"/>
          <w:lang w:val="id-ID"/>
        </w:rPr>
        <w:t xml:space="preserve"> FGD </w:t>
      </w:r>
      <w:proofErr w:type="spellStart"/>
      <w:r w:rsidRPr="00396885">
        <w:rPr>
          <w:rFonts w:ascii="Times New Roman" w:eastAsia="Times New Roman" w:hAnsi="Times New Roman" w:cs="Times New Roman"/>
          <w:i/>
          <w:sz w:val="24"/>
          <w:szCs w:val="24"/>
          <w:lang w:val="id-ID"/>
        </w:rPr>
        <w:t>results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from</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this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period</w:t>
      </w:r>
      <w:proofErr w:type="spellEnd"/>
      <w:r w:rsidRPr="00396885">
        <w:rPr>
          <w:rFonts w:ascii="Times New Roman" w:eastAsia="Times New Roman" w:hAnsi="Times New Roman" w:cs="Times New Roman"/>
          <w:i/>
          <w:sz w:val="24"/>
          <w:szCs w:val="24"/>
          <w:lang w:val="id-ID"/>
        </w:rPr>
        <w:t xml:space="preserve">. in </w:t>
      </w:r>
      <w:proofErr w:type="spellStart"/>
      <w:r w:rsidRPr="00396885">
        <w:rPr>
          <w:rFonts w:ascii="Times New Roman" w:eastAsia="Times New Roman" w:hAnsi="Times New Roman" w:cs="Times New Roman"/>
          <w:i/>
          <w:sz w:val="24"/>
          <w:szCs w:val="24"/>
          <w:lang w:val="id-ID"/>
        </w:rPr>
        <w:t>addition</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there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is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also</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an</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awareness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related</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to</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increasing</w:t>
      </w:r>
      <w:proofErr w:type="spellEnd"/>
      <w:r w:rsidRPr="00396885">
        <w:rPr>
          <w:rFonts w:ascii="Times New Roman" w:eastAsia="Times New Roman" w:hAnsi="Times New Roman" w:cs="Times New Roman"/>
          <w:i/>
          <w:sz w:val="24"/>
          <w:szCs w:val="24"/>
          <w:lang w:val="id-ID"/>
        </w:rPr>
        <w:t xml:space="preserve"> spirit </w:t>
      </w:r>
      <w:proofErr w:type="spellStart"/>
      <w:r w:rsidRPr="00396885">
        <w:rPr>
          <w:rFonts w:ascii="Times New Roman" w:eastAsia="Times New Roman" w:hAnsi="Times New Roman" w:cs="Times New Roman"/>
          <w:i/>
          <w:sz w:val="24"/>
          <w:szCs w:val="24"/>
          <w:lang w:val="id-ID"/>
        </w:rPr>
        <w:t>of</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entrepreneurship</w:t>
      </w:r>
      <w:proofErr w:type="spellEnd"/>
      <w:r w:rsidRPr="00396885">
        <w:rPr>
          <w:rFonts w:ascii="Times New Roman" w:eastAsia="Times New Roman" w:hAnsi="Times New Roman" w:cs="Times New Roman"/>
          <w:i/>
          <w:sz w:val="24"/>
          <w:szCs w:val="24"/>
          <w:lang w:val="id-ID"/>
        </w:rPr>
        <w:t xml:space="preserve"> in </w:t>
      </w:r>
      <w:proofErr w:type="spellStart"/>
      <w:r w:rsidRPr="00396885">
        <w:rPr>
          <w:rFonts w:ascii="Times New Roman" w:eastAsia="Times New Roman" w:hAnsi="Times New Roman" w:cs="Times New Roman"/>
          <w:i/>
          <w:sz w:val="24"/>
          <w:szCs w:val="24"/>
          <w:lang w:val="id-ID"/>
        </w:rPr>
        <w:t>wanting</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to</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process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coffee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yields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with</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variant</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forms</w:t>
      </w:r>
      <w:proofErr w:type="spellEnd"/>
      <w:r w:rsidRPr="00396885">
        <w:rPr>
          <w:rFonts w:ascii="Times New Roman" w:eastAsia="Times New Roman" w:hAnsi="Times New Roman" w:cs="Times New Roman"/>
          <w:i/>
          <w:sz w:val="24"/>
          <w:szCs w:val="24"/>
          <w:lang w:val="id-ID"/>
        </w:rPr>
        <w:t xml:space="preserve"> in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future</w:t>
      </w:r>
      <w:proofErr w:type="spellEnd"/>
      <w:r w:rsidRPr="00396885">
        <w:rPr>
          <w:rFonts w:ascii="Times New Roman" w:eastAsia="Times New Roman" w:hAnsi="Times New Roman" w:cs="Times New Roman"/>
          <w:i/>
          <w:sz w:val="24"/>
          <w:szCs w:val="24"/>
          <w:lang w:val="id-ID"/>
        </w:rPr>
        <w:t xml:space="preserve">. The </w:t>
      </w:r>
      <w:proofErr w:type="spellStart"/>
      <w:r w:rsidRPr="00396885">
        <w:rPr>
          <w:rFonts w:ascii="Times New Roman" w:eastAsia="Times New Roman" w:hAnsi="Times New Roman" w:cs="Times New Roman"/>
          <w:i/>
          <w:sz w:val="24"/>
          <w:szCs w:val="24"/>
          <w:lang w:val="id-ID"/>
        </w:rPr>
        <w:t>next</w:t>
      </w:r>
      <w:proofErr w:type="spellEnd"/>
      <w:r w:rsidRPr="00396885">
        <w:rPr>
          <w:rFonts w:ascii="Times New Roman" w:eastAsia="Times New Roman" w:hAnsi="Times New Roman" w:cs="Times New Roman"/>
          <w:i/>
          <w:sz w:val="24"/>
          <w:szCs w:val="24"/>
          <w:lang w:val="id-ID"/>
        </w:rPr>
        <w:t xml:space="preserve"> target </w:t>
      </w:r>
      <w:proofErr w:type="spellStart"/>
      <w:r w:rsidRPr="00396885">
        <w:rPr>
          <w:rFonts w:ascii="Times New Roman" w:eastAsia="Times New Roman" w:hAnsi="Times New Roman" w:cs="Times New Roman"/>
          <w:i/>
          <w:sz w:val="24"/>
          <w:szCs w:val="24"/>
          <w:lang w:val="id-ID"/>
        </w:rPr>
        <w:t>is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need</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for</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further</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service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programs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from</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the</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social</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mapping</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and</w:t>
      </w:r>
      <w:proofErr w:type="spellEnd"/>
      <w:r w:rsidRPr="00396885">
        <w:rPr>
          <w:rFonts w:ascii="Times New Roman" w:eastAsia="Times New Roman" w:hAnsi="Times New Roman" w:cs="Times New Roman"/>
          <w:i/>
          <w:sz w:val="24"/>
          <w:szCs w:val="24"/>
          <w:lang w:val="id-ID"/>
        </w:rPr>
        <w:t xml:space="preserve"> FGD </w:t>
      </w:r>
      <w:proofErr w:type="spellStart"/>
      <w:r w:rsidRPr="00396885">
        <w:rPr>
          <w:rFonts w:ascii="Times New Roman" w:eastAsia="Times New Roman" w:hAnsi="Times New Roman" w:cs="Times New Roman"/>
          <w:i/>
          <w:sz w:val="24"/>
          <w:szCs w:val="24"/>
          <w:lang w:val="id-ID"/>
        </w:rPr>
        <w:t>results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from</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this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period</w:t>
      </w:r>
      <w:proofErr w:type="spellEnd"/>
      <w:r w:rsidRPr="00396885">
        <w:rPr>
          <w:rFonts w:ascii="Times New Roman" w:eastAsia="Times New Roman" w:hAnsi="Times New Roman" w:cs="Times New Roman"/>
          <w:i/>
          <w:sz w:val="24"/>
          <w:szCs w:val="24"/>
          <w:lang w:val="id-ID"/>
        </w:rPr>
        <w:t>.</w:t>
      </w:r>
    </w:p>
    <w:p w14:paraId="13C8C89B" w14:textId="77777777" w:rsidR="00396885" w:rsidRPr="00396885" w:rsidRDefault="00396885" w:rsidP="00396885">
      <w:pPr>
        <w:jc w:val="both"/>
        <w:rPr>
          <w:rFonts w:ascii="Times New Roman" w:eastAsia="Times New Roman" w:hAnsi="Times New Roman" w:cs="Times New Roman"/>
          <w:i/>
          <w:sz w:val="24"/>
          <w:szCs w:val="24"/>
          <w:lang w:val="id-ID"/>
        </w:rPr>
      </w:pPr>
    </w:p>
    <w:p w14:paraId="18C4A945" w14:textId="77777777" w:rsidR="00396885" w:rsidRPr="00396885" w:rsidRDefault="00396885" w:rsidP="00396885">
      <w:pPr>
        <w:jc w:val="both"/>
        <w:rPr>
          <w:rFonts w:ascii="Times New Roman" w:eastAsia="Times New Roman" w:hAnsi="Times New Roman" w:cs="Times New Roman"/>
          <w:i/>
          <w:sz w:val="24"/>
          <w:szCs w:val="24"/>
          <w:lang w:val="id-ID"/>
        </w:rPr>
      </w:pPr>
      <w:proofErr w:type="spellStart"/>
      <w:r w:rsidRPr="00396885">
        <w:rPr>
          <w:rFonts w:ascii="Times New Roman" w:eastAsia="Times New Roman" w:hAnsi="Times New Roman" w:cs="Times New Roman"/>
          <w:i/>
          <w:sz w:val="24"/>
          <w:szCs w:val="24"/>
          <w:lang w:val="id-ID"/>
        </w:rPr>
        <w:t>Keywords</w:t>
      </w:r>
      <w:proofErr w:type="spellEnd"/>
      <w:r w:rsidRPr="00396885">
        <w:rPr>
          <w:rFonts w:ascii="Times New Roman" w:eastAsia="Times New Roman" w:hAnsi="Times New Roman" w:cs="Times New Roman"/>
          <w:i/>
          <w:sz w:val="24"/>
          <w:szCs w:val="24"/>
          <w:lang w:val="id-ID"/>
        </w:rPr>
        <w:t xml:space="preserve">: PKM, Business Development, Coffee </w:t>
      </w:r>
      <w:proofErr w:type="spellStart"/>
      <w:r w:rsidRPr="00396885">
        <w:rPr>
          <w:rFonts w:ascii="Times New Roman" w:eastAsia="Times New Roman" w:hAnsi="Times New Roman" w:cs="Times New Roman"/>
          <w:i/>
          <w:sz w:val="24"/>
          <w:szCs w:val="24"/>
          <w:lang w:val="id-ID"/>
        </w:rPr>
        <w:t>Farmers</w:t>
      </w:r>
      <w:proofErr w:type="spellEnd"/>
      <w:r w:rsidRPr="00396885">
        <w:rPr>
          <w:rFonts w:ascii="Times New Roman" w:eastAsia="Times New Roman" w:hAnsi="Times New Roman" w:cs="Times New Roman"/>
          <w:i/>
          <w:sz w:val="24"/>
          <w:szCs w:val="24"/>
          <w:lang w:val="id-ID"/>
        </w:rPr>
        <w:t xml:space="preserve">, </w:t>
      </w:r>
      <w:proofErr w:type="spellStart"/>
      <w:r w:rsidRPr="00396885">
        <w:rPr>
          <w:rFonts w:ascii="Times New Roman" w:eastAsia="Times New Roman" w:hAnsi="Times New Roman" w:cs="Times New Roman"/>
          <w:i/>
          <w:sz w:val="24"/>
          <w:szCs w:val="24"/>
          <w:lang w:val="id-ID"/>
        </w:rPr>
        <w:t>Warnasari</w:t>
      </w:r>
      <w:proofErr w:type="spellEnd"/>
      <w:r w:rsidRPr="00396885">
        <w:rPr>
          <w:rFonts w:ascii="Times New Roman" w:eastAsia="Times New Roman" w:hAnsi="Times New Roman" w:cs="Times New Roman"/>
          <w:i/>
          <w:sz w:val="24"/>
          <w:szCs w:val="24"/>
          <w:lang w:val="id-ID"/>
        </w:rPr>
        <w:t>, Pangalengan</w:t>
      </w:r>
    </w:p>
    <w:p w14:paraId="4B9E7011" w14:textId="77777777" w:rsidR="00BC63F8" w:rsidRDefault="00BC63F8" w:rsidP="00BC63F8">
      <w:pPr>
        <w:spacing w:line="0" w:lineRule="atLeast"/>
        <w:ind w:left="260"/>
        <w:rPr>
          <w:rFonts w:ascii="Times New Roman" w:eastAsia="Arial" w:hAnsi="Times New Roman"/>
          <w:sz w:val="24"/>
        </w:rPr>
      </w:pPr>
    </w:p>
    <w:p w14:paraId="183E1844" w14:textId="77777777" w:rsidR="004C6432" w:rsidRPr="00396885" w:rsidRDefault="004C6432" w:rsidP="004C6432">
      <w:pPr>
        <w:spacing w:line="360" w:lineRule="auto"/>
        <w:rPr>
          <w:rFonts w:ascii="Times New Roman" w:eastAsia="Arial" w:hAnsi="Times New Roman"/>
          <w:b/>
          <w:sz w:val="24"/>
          <w:lang w:val="id-ID"/>
        </w:rPr>
        <w:sectPr w:rsidR="004C6432" w:rsidRPr="00396885" w:rsidSect="00D23377">
          <w:headerReference w:type="even" r:id="rId8"/>
          <w:headerReference w:type="default" r:id="rId9"/>
          <w:footerReference w:type="even" r:id="rId10"/>
          <w:footerReference w:type="default" r:id="rId11"/>
          <w:headerReference w:type="first" r:id="rId12"/>
          <w:footerReference w:type="first" r:id="rId13"/>
          <w:pgSz w:w="11907" w:h="16840" w:code="9"/>
          <w:pgMar w:top="1985" w:right="1701" w:bottom="1701" w:left="1985" w:header="720" w:footer="720" w:gutter="0"/>
          <w:pgNumType w:start="22"/>
          <w:cols w:space="720"/>
          <w:docGrid w:linePitch="360"/>
        </w:sectPr>
      </w:pPr>
    </w:p>
    <w:p w14:paraId="2135A53F" w14:textId="77777777" w:rsidR="003E00DD" w:rsidRPr="00BC63F8" w:rsidRDefault="003E00DD" w:rsidP="003E00DD">
      <w:pPr>
        <w:spacing w:line="360" w:lineRule="auto"/>
        <w:rPr>
          <w:rFonts w:ascii="Times New Roman" w:eastAsia="Arial" w:hAnsi="Times New Roman"/>
          <w:b/>
          <w:sz w:val="24"/>
        </w:rPr>
      </w:pPr>
      <w:r>
        <w:rPr>
          <w:rFonts w:ascii="Times New Roman" w:eastAsia="Arial" w:hAnsi="Times New Roman"/>
          <w:b/>
          <w:sz w:val="24"/>
        </w:rPr>
        <w:t xml:space="preserve">A. </w:t>
      </w:r>
      <w:r>
        <w:rPr>
          <w:rFonts w:ascii="Times New Roman" w:eastAsia="Times New Roman" w:hAnsi="Times New Roman" w:cs="Times New Roman"/>
          <w:b/>
          <w:color w:val="000000"/>
          <w:sz w:val="24"/>
          <w:szCs w:val="24"/>
        </w:rPr>
        <w:t>Introduction</w:t>
      </w:r>
    </w:p>
    <w:p w14:paraId="221132BD" w14:textId="77777777" w:rsidR="003E00DD" w:rsidRDefault="003E00DD" w:rsidP="003E00DD">
      <w:pPr>
        <w:spacing w:line="360" w:lineRule="auto"/>
        <w:ind w:firstLine="720"/>
        <w:jc w:val="both"/>
        <w:rPr>
          <w:rFonts w:ascii="Times New Roman" w:hAnsi="Times New Roman" w:cs="Times New Roman"/>
          <w:sz w:val="24"/>
          <w:szCs w:val="24"/>
        </w:rPr>
      </w:pPr>
      <w:proofErr w:type="spellStart"/>
      <w:r w:rsidRPr="00480FD9">
        <w:rPr>
          <w:rFonts w:ascii="Times New Roman" w:hAnsi="Times New Roman" w:cs="Times New Roman"/>
          <w:sz w:val="24"/>
          <w:szCs w:val="24"/>
        </w:rPr>
        <w:t>Pangalengan</w:t>
      </w:r>
      <w:proofErr w:type="spellEnd"/>
      <w:r w:rsidRPr="00480FD9">
        <w:rPr>
          <w:rFonts w:ascii="Times New Roman" w:hAnsi="Times New Roman" w:cs="Times New Roman"/>
          <w:sz w:val="24"/>
          <w:szCs w:val="24"/>
        </w:rPr>
        <w:t xml:space="preserve"> is one of the sub-districts in Bandung Regency which is known as an agricultural center area. One of the potential products in </w:t>
      </w:r>
      <w:proofErr w:type="spellStart"/>
      <w:r w:rsidRPr="00480FD9">
        <w:rPr>
          <w:rFonts w:ascii="Times New Roman" w:hAnsi="Times New Roman" w:cs="Times New Roman"/>
          <w:sz w:val="24"/>
          <w:szCs w:val="24"/>
        </w:rPr>
        <w:t>Pangalengan</w:t>
      </w:r>
      <w:proofErr w:type="spellEnd"/>
      <w:r w:rsidRPr="00480FD9">
        <w:rPr>
          <w:rFonts w:ascii="Times New Roman" w:hAnsi="Times New Roman" w:cs="Times New Roman"/>
          <w:sz w:val="24"/>
          <w:szCs w:val="24"/>
        </w:rPr>
        <w:t xml:space="preserve"> is </w:t>
      </w:r>
      <w:proofErr w:type="spellStart"/>
      <w:r w:rsidRPr="00480FD9">
        <w:rPr>
          <w:rFonts w:ascii="Times New Roman" w:hAnsi="Times New Roman" w:cs="Times New Roman"/>
          <w:sz w:val="24"/>
          <w:szCs w:val="24"/>
        </w:rPr>
        <w:t>Pangalengan</w:t>
      </w:r>
      <w:proofErr w:type="spellEnd"/>
      <w:r w:rsidRPr="00480FD9">
        <w:rPr>
          <w:rFonts w:ascii="Times New Roman" w:hAnsi="Times New Roman" w:cs="Times New Roman"/>
          <w:sz w:val="24"/>
          <w:szCs w:val="24"/>
        </w:rPr>
        <w:t xml:space="preserve"> Coffee which is well known to foreign </w:t>
      </w:r>
      <w:r w:rsidRPr="00480FD9">
        <w:rPr>
          <w:rFonts w:ascii="Times New Roman" w:hAnsi="Times New Roman" w:cs="Times New Roman"/>
          <w:sz w:val="24"/>
          <w:szCs w:val="24"/>
        </w:rPr>
        <w:t xml:space="preserve">countries. However, not all village areas in </w:t>
      </w:r>
      <w:proofErr w:type="spellStart"/>
      <w:r w:rsidRPr="00480FD9">
        <w:rPr>
          <w:rFonts w:ascii="Times New Roman" w:hAnsi="Times New Roman" w:cs="Times New Roman"/>
          <w:sz w:val="24"/>
          <w:szCs w:val="24"/>
        </w:rPr>
        <w:t>Pangalengan</w:t>
      </w:r>
      <w:proofErr w:type="spellEnd"/>
      <w:r w:rsidRPr="00480FD9">
        <w:rPr>
          <w:rFonts w:ascii="Times New Roman" w:hAnsi="Times New Roman" w:cs="Times New Roman"/>
          <w:sz w:val="24"/>
          <w:szCs w:val="24"/>
        </w:rPr>
        <w:t xml:space="preserve"> have yet to make coffee farming as a top priority, so they still need guidance and assistance. Through this activity, our group PPM team aims to carry out the tri dharma of tertiary institutions, the </w:t>
      </w:r>
      <w:r w:rsidRPr="00480FD9">
        <w:rPr>
          <w:rFonts w:ascii="Times New Roman" w:hAnsi="Times New Roman" w:cs="Times New Roman"/>
          <w:sz w:val="24"/>
          <w:szCs w:val="24"/>
        </w:rPr>
        <w:lastRenderedPageBreak/>
        <w:t xml:space="preserve">Community Partnership Program (PKM) together with the PPM team of the Faculty of Social and Political Sciences (FISIP) </w:t>
      </w:r>
      <w:proofErr w:type="spellStart"/>
      <w:r w:rsidRPr="00480FD9">
        <w:rPr>
          <w:rFonts w:ascii="Times New Roman" w:hAnsi="Times New Roman" w:cs="Times New Roman"/>
          <w:sz w:val="24"/>
          <w:szCs w:val="24"/>
        </w:rPr>
        <w:t>Unpas</w:t>
      </w:r>
      <w:proofErr w:type="spellEnd"/>
      <w:r w:rsidRPr="00480FD9">
        <w:rPr>
          <w:rFonts w:ascii="Times New Roman" w:hAnsi="Times New Roman" w:cs="Times New Roman"/>
          <w:sz w:val="24"/>
          <w:szCs w:val="24"/>
        </w:rPr>
        <w:t xml:space="preserve"> in February 2019 in </w:t>
      </w:r>
      <w:proofErr w:type="spellStart"/>
      <w:r w:rsidRPr="00480FD9">
        <w:rPr>
          <w:rFonts w:ascii="Times New Roman" w:hAnsi="Times New Roman" w:cs="Times New Roman"/>
          <w:sz w:val="24"/>
          <w:szCs w:val="24"/>
        </w:rPr>
        <w:t>Warnasari</w:t>
      </w:r>
      <w:proofErr w:type="spellEnd"/>
      <w:r w:rsidRPr="00480FD9">
        <w:rPr>
          <w:rFonts w:ascii="Times New Roman" w:hAnsi="Times New Roman" w:cs="Times New Roman"/>
          <w:sz w:val="24"/>
          <w:szCs w:val="24"/>
        </w:rPr>
        <w:t xml:space="preserve"> Village, </w:t>
      </w:r>
      <w:proofErr w:type="spellStart"/>
      <w:r w:rsidRPr="00480FD9">
        <w:rPr>
          <w:rFonts w:ascii="Times New Roman" w:hAnsi="Times New Roman" w:cs="Times New Roman"/>
          <w:sz w:val="24"/>
          <w:szCs w:val="24"/>
        </w:rPr>
        <w:t>Pangalengan</w:t>
      </w:r>
      <w:proofErr w:type="spellEnd"/>
      <w:r w:rsidRPr="00480FD9">
        <w:rPr>
          <w:rFonts w:ascii="Times New Roman" w:hAnsi="Times New Roman" w:cs="Times New Roman"/>
          <w:sz w:val="24"/>
          <w:szCs w:val="24"/>
        </w:rPr>
        <w:t xml:space="preserve"> District, Bandung Regency.</w:t>
      </w:r>
    </w:p>
    <w:p w14:paraId="08D42FC4" w14:textId="7664B97C" w:rsidR="003E00DD" w:rsidRDefault="003E00DD" w:rsidP="003E00DD">
      <w:pPr>
        <w:spacing w:line="360" w:lineRule="auto"/>
        <w:ind w:firstLine="720"/>
        <w:jc w:val="both"/>
        <w:rPr>
          <w:rFonts w:ascii="Times New Roman" w:hAnsi="Times New Roman" w:cs="Times New Roman"/>
          <w:sz w:val="24"/>
          <w:szCs w:val="24"/>
        </w:rPr>
      </w:pPr>
      <w:proofErr w:type="spellStart"/>
      <w:r w:rsidRPr="00480FD9">
        <w:rPr>
          <w:rFonts w:ascii="Times New Roman" w:hAnsi="Times New Roman" w:cs="Times New Roman"/>
          <w:sz w:val="24"/>
          <w:szCs w:val="24"/>
        </w:rPr>
        <w:t>Pangalengan</w:t>
      </w:r>
      <w:proofErr w:type="spellEnd"/>
      <w:r w:rsidRPr="00480FD9">
        <w:rPr>
          <w:rFonts w:ascii="Times New Roman" w:hAnsi="Times New Roman" w:cs="Times New Roman"/>
          <w:sz w:val="24"/>
          <w:szCs w:val="24"/>
        </w:rPr>
        <w:t xml:space="preserve"> is a sub-district in Bandung Regency, which is located in the south, approximately 29 km from the district office. It is limited by </w:t>
      </w:r>
      <w:proofErr w:type="spellStart"/>
      <w:r w:rsidRPr="00480FD9">
        <w:rPr>
          <w:rFonts w:ascii="Times New Roman" w:hAnsi="Times New Roman" w:cs="Times New Roman"/>
          <w:sz w:val="24"/>
          <w:szCs w:val="24"/>
        </w:rPr>
        <w:t>Cimaung</w:t>
      </w:r>
      <w:proofErr w:type="spellEnd"/>
      <w:r w:rsidRPr="00480FD9">
        <w:rPr>
          <w:rFonts w:ascii="Times New Roman" w:hAnsi="Times New Roman" w:cs="Times New Roman"/>
          <w:sz w:val="24"/>
          <w:szCs w:val="24"/>
        </w:rPr>
        <w:t xml:space="preserve"> District to the north, </w:t>
      </w:r>
      <w:proofErr w:type="spellStart"/>
      <w:r w:rsidRPr="00480FD9">
        <w:rPr>
          <w:rFonts w:ascii="Times New Roman" w:hAnsi="Times New Roman" w:cs="Times New Roman"/>
          <w:sz w:val="24"/>
          <w:szCs w:val="24"/>
        </w:rPr>
        <w:t>Talegong</w:t>
      </w:r>
      <w:proofErr w:type="spellEnd"/>
      <w:r w:rsidRPr="00480FD9">
        <w:rPr>
          <w:rFonts w:ascii="Times New Roman" w:hAnsi="Times New Roman" w:cs="Times New Roman"/>
          <w:sz w:val="24"/>
          <w:szCs w:val="24"/>
        </w:rPr>
        <w:t xml:space="preserve"> District to </w:t>
      </w:r>
      <w:proofErr w:type="spellStart"/>
      <w:r w:rsidRPr="00480FD9">
        <w:rPr>
          <w:rFonts w:ascii="Times New Roman" w:hAnsi="Times New Roman" w:cs="Times New Roman"/>
          <w:sz w:val="24"/>
          <w:szCs w:val="24"/>
        </w:rPr>
        <w:t>Garut</w:t>
      </w:r>
      <w:proofErr w:type="spellEnd"/>
      <w:r w:rsidRPr="00480FD9">
        <w:rPr>
          <w:rFonts w:ascii="Times New Roman" w:hAnsi="Times New Roman" w:cs="Times New Roman"/>
          <w:sz w:val="24"/>
          <w:szCs w:val="24"/>
        </w:rPr>
        <w:t xml:space="preserve"> Regency to the south, </w:t>
      </w:r>
      <w:proofErr w:type="spellStart"/>
      <w:r w:rsidRPr="00480FD9">
        <w:rPr>
          <w:rFonts w:ascii="Times New Roman" w:hAnsi="Times New Roman" w:cs="Times New Roman"/>
          <w:sz w:val="24"/>
          <w:szCs w:val="24"/>
        </w:rPr>
        <w:t>Pasirjambu</w:t>
      </w:r>
      <w:proofErr w:type="spellEnd"/>
      <w:r w:rsidRPr="00480FD9">
        <w:rPr>
          <w:rFonts w:ascii="Times New Roman" w:hAnsi="Times New Roman" w:cs="Times New Roman"/>
          <w:sz w:val="24"/>
          <w:szCs w:val="24"/>
        </w:rPr>
        <w:t xml:space="preserve"> District to the west, </w:t>
      </w:r>
      <w:proofErr w:type="spellStart"/>
      <w:r w:rsidRPr="00480FD9">
        <w:rPr>
          <w:rFonts w:ascii="Times New Roman" w:hAnsi="Times New Roman" w:cs="Times New Roman"/>
          <w:sz w:val="24"/>
          <w:szCs w:val="24"/>
        </w:rPr>
        <w:t>Kertasari</w:t>
      </w:r>
      <w:proofErr w:type="spellEnd"/>
      <w:r w:rsidRPr="00480FD9">
        <w:rPr>
          <w:rFonts w:ascii="Times New Roman" w:hAnsi="Times New Roman" w:cs="Times New Roman"/>
          <w:sz w:val="24"/>
          <w:szCs w:val="24"/>
        </w:rPr>
        <w:t xml:space="preserve"> District and </w:t>
      </w:r>
      <w:proofErr w:type="spellStart"/>
      <w:r w:rsidRPr="00480FD9">
        <w:rPr>
          <w:rFonts w:ascii="Times New Roman" w:hAnsi="Times New Roman" w:cs="Times New Roman"/>
          <w:sz w:val="24"/>
          <w:szCs w:val="24"/>
        </w:rPr>
        <w:t>Pacet</w:t>
      </w:r>
      <w:proofErr w:type="spellEnd"/>
      <w:r w:rsidRPr="00480FD9">
        <w:rPr>
          <w:rFonts w:ascii="Times New Roman" w:hAnsi="Times New Roman" w:cs="Times New Roman"/>
          <w:sz w:val="24"/>
          <w:szCs w:val="24"/>
        </w:rPr>
        <w:t xml:space="preserve"> District to the east. </w:t>
      </w:r>
      <w:proofErr w:type="spellStart"/>
      <w:r w:rsidRPr="00480FD9">
        <w:rPr>
          <w:rFonts w:ascii="Times New Roman" w:hAnsi="Times New Roman" w:cs="Times New Roman"/>
          <w:sz w:val="24"/>
          <w:szCs w:val="24"/>
        </w:rPr>
        <w:t>Pangalengan</w:t>
      </w:r>
      <w:proofErr w:type="spellEnd"/>
      <w:r w:rsidRPr="00480FD9">
        <w:rPr>
          <w:rFonts w:ascii="Times New Roman" w:hAnsi="Times New Roman" w:cs="Times New Roman"/>
          <w:sz w:val="24"/>
          <w:szCs w:val="24"/>
        </w:rPr>
        <w:t xml:space="preserve"> District is divided into 13 villages namely </w:t>
      </w:r>
      <w:proofErr w:type="spellStart"/>
      <w:r w:rsidRPr="00480FD9">
        <w:rPr>
          <w:rFonts w:ascii="Times New Roman" w:hAnsi="Times New Roman" w:cs="Times New Roman"/>
          <w:sz w:val="24"/>
          <w:szCs w:val="24"/>
        </w:rPr>
        <w:t>Lamajang</w:t>
      </w:r>
      <w:proofErr w:type="spellEnd"/>
      <w:r w:rsidRPr="00480FD9">
        <w:rPr>
          <w:rFonts w:ascii="Times New Roman" w:hAnsi="Times New Roman" w:cs="Times New Roman"/>
          <w:sz w:val="24"/>
          <w:szCs w:val="24"/>
        </w:rPr>
        <w:t xml:space="preserve">, </w:t>
      </w:r>
      <w:proofErr w:type="spellStart"/>
      <w:r w:rsidRPr="00480FD9">
        <w:rPr>
          <w:rFonts w:ascii="Times New Roman" w:hAnsi="Times New Roman" w:cs="Times New Roman"/>
          <w:sz w:val="24"/>
          <w:szCs w:val="24"/>
        </w:rPr>
        <w:t>Margaluyu</w:t>
      </w:r>
      <w:proofErr w:type="spellEnd"/>
      <w:r w:rsidRPr="00480FD9">
        <w:rPr>
          <w:rFonts w:ascii="Times New Roman" w:hAnsi="Times New Roman" w:cs="Times New Roman"/>
          <w:sz w:val="24"/>
          <w:szCs w:val="24"/>
        </w:rPr>
        <w:t xml:space="preserve">, </w:t>
      </w:r>
      <w:proofErr w:type="spellStart"/>
      <w:r w:rsidRPr="00480FD9">
        <w:rPr>
          <w:rFonts w:ascii="Times New Roman" w:hAnsi="Times New Roman" w:cs="Times New Roman"/>
          <w:sz w:val="24"/>
          <w:szCs w:val="24"/>
        </w:rPr>
        <w:t>Margamekar</w:t>
      </w:r>
      <w:proofErr w:type="spellEnd"/>
      <w:r w:rsidRPr="00480FD9">
        <w:rPr>
          <w:rFonts w:ascii="Times New Roman" w:hAnsi="Times New Roman" w:cs="Times New Roman"/>
          <w:sz w:val="24"/>
          <w:szCs w:val="24"/>
        </w:rPr>
        <w:t xml:space="preserve">, </w:t>
      </w:r>
      <w:proofErr w:type="spellStart"/>
      <w:r w:rsidRPr="00480FD9">
        <w:rPr>
          <w:rFonts w:ascii="Times New Roman" w:hAnsi="Times New Roman" w:cs="Times New Roman"/>
          <w:sz w:val="24"/>
          <w:szCs w:val="24"/>
        </w:rPr>
        <w:t>Margamukti</w:t>
      </w:r>
      <w:proofErr w:type="spellEnd"/>
      <w:r w:rsidRPr="00480FD9">
        <w:rPr>
          <w:rFonts w:ascii="Times New Roman" w:hAnsi="Times New Roman" w:cs="Times New Roman"/>
          <w:sz w:val="24"/>
          <w:szCs w:val="24"/>
        </w:rPr>
        <w:t xml:space="preserve">, </w:t>
      </w:r>
      <w:proofErr w:type="spellStart"/>
      <w:r w:rsidRPr="00480FD9">
        <w:rPr>
          <w:rFonts w:ascii="Times New Roman" w:hAnsi="Times New Roman" w:cs="Times New Roman"/>
          <w:sz w:val="24"/>
          <w:szCs w:val="24"/>
        </w:rPr>
        <w:t>Margamulya</w:t>
      </w:r>
      <w:proofErr w:type="spellEnd"/>
      <w:r w:rsidRPr="00480FD9">
        <w:rPr>
          <w:rFonts w:ascii="Times New Roman" w:hAnsi="Times New Roman" w:cs="Times New Roman"/>
          <w:sz w:val="24"/>
          <w:szCs w:val="24"/>
        </w:rPr>
        <w:t xml:space="preserve">, </w:t>
      </w:r>
      <w:proofErr w:type="spellStart"/>
      <w:r w:rsidRPr="00480FD9">
        <w:rPr>
          <w:rFonts w:ascii="Times New Roman" w:hAnsi="Times New Roman" w:cs="Times New Roman"/>
          <w:sz w:val="24"/>
          <w:szCs w:val="24"/>
        </w:rPr>
        <w:t>Pangalengan</w:t>
      </w:r>
      <w:proofErr w:type="spellEnd"/>
      <w:r w:rsidRPr="00480FD9">
        <w:rPr>
          <w:rFonts w:ascii="Times New Roman" w:hAnsi="Times New Roman" w:cs="Times New Roman"/>
          <w:sz w:val="24"/>
          <w:szCs w:val="24"/>
        </w:rPr>
        <w:t xml:space="preserve">, </w:t>
      </w:r>
      <w:proofErr w:type="spellStart"/>
      <w:r w:rsidRPr="00480FD9">
        <w:rPr>
          <w:rFonts w:ascii="Times New Roman" w:hAnsi="Times New Roman" w:cs="Times New Roman"/>
          <w:sz w:val="24"/>
          <w:szCs w:val="24"/>
        </w:rPr>
        <w:t>Pulosari</w:t>
      </w:r>
      <w:proofErr w:type="spellEnd"/>
      <w:r w:rsidRPr="00480FD9">
        <w:rPr>
          <w:rFonts w:ascii="Times New Roman" w:hAnsi="Times New Roman" w:cs="Times New Roman"/>
          <w:sz w:val="24"/>
          <w:szCs w:val="24"/>
        </w:rPr>
        <w:t xml:space="preserve">, </w:t>
      </w:r>
      <w:proofErr w:type="spellStart"/>
      <w:r w:rsidRPr="00480FD9">
        <w:rPr>
          <w:rFonts w:ascii="Times New Roman" w:hAnsi="Times New Roman" w:cs="Times New Roman"/>
          <w:sz w:val="24"/>
          <w:szCs w:val="24"/>
        </w:rPr>
        <w:t>Sukaluyu</w:t>
      </w:r>
      <w:proofErr w:type="spellEnd"/>
      <w:r w:rsidRPr="00480FD9">
        <w:rPr>
          <w:rFonts w:ascii="Times New Roman" w:hAnsi="Times New Roman" w:cs="Times New Roman"/>
          <w:sz w:val="24"/>
          <w:szCs w:val="24"/>
        </w:rPr>
        <w:t xml:space="preserve">, </w:t>
      </w:r>
      <w:proofErr w:type="spellStart"/>
      <w:r w:rsidRPr="00480FD9">
        <w:rPr>
          <w:rFonts w:ascii="Times New Roman" w:hAnsi="Times New Roman" w:cs="Times New Roman"/>
          <w:sz w:val="24"/>
          <w:szCs w:val="24"/>
        </w:rPr>
        <w:t>Sukamanah</w:t>
      </w:r>
      <w:proofErr w:type="spellEnd"/>
      <w:r w:rsidRPr="00480FD9">
        <w:rPr>
          <w:rFonts w:ascii="Times New Roman" w:hAnsi="Times New Roman" w:cs="Times New Roman"/>
          <w:sz w:val="24"/>
          <w:szCs w:val="24"/>
        </w:rPr>
        <w:t xml:space="preserve">, </w:t>
      </w:r>
      <w:proofErr w:type="spellStart"/>
      <w:r w:rsidRPr="00480FD9">
        <w:rPr>
          <w:rFonts w:ascii="Times New Roman" w:hAnsi="Times New Roman" w:cs="Times New Roman"/>
          <w:sz w:val="24"/>
          <w:szCs w:val="24"/>
        </w:rPr>
        <w:t>Tribaktimulya</w:t>
      </w:r>
      <w:proofErr w:type="spellEnd"/>
      <w:r w:rsidRPr="00480FD9">
        <w:rPr>
          <w:rFonts w:ascii="Times New Roman" w:hAnsi="Times New Roman" w:cs="Times New Roman"/>
          <w:sz w:val="24"/>
          <w:szCs w:val="24"/>
        </w:rPr>
        <w:t xml:space="preserve">, </w:t>
      </w:r>
      <w:proofErr w:type="spellStart"/>
      <w:r w:rsidRPr="00480FD9">
        <w:rPr>
          <w:rFonts w:ascii="Times New Roman" w:hAnsi="Times New Roman" w:cs="Times New Roman"/>
          <w:sz w:val="24"/>
          <w:szCs w:val="24"/>
        </w:rPr>
        <w:t>Wanasuka</w:t>
      </w:r>
      <w:proofErr w:type="spellEnd"/>
      <w:r w:rsidRPr="00480FD9">
        <w:rPr>
          <w:rFonts w:ascii="Times New Roman" w:hAnsi="Times New Roman" w:cs="Times New Roman"/>
          <w:sz w:val="24"/>
          <w:szCs w:val="24"/>
        </w:rPr>
        <w:t xml:space="preserve">, </w:t>
      </w:r>
      <w:proofErr w:type="spellStart"/>
      <w:r w:rsidRPr="00480FD9">
        <w:rPr>
          <w:rFonts w:ascii="Times New Roman" w:hAnsi="Times New Roman" w:cs="Times New Roman"/>
          <w:sz w:val="24"/>
          <w:szCs w:val="24"/>
        </w:rPr>
        <w:t>Warnasari</w:t>
      </w:r>
      <w:proofErr w:type="spellEnd"/>
      <w:r w:rsidRPr="00480FD9">
        <w:rPr>
          <w:rFonts w:ascii="Times New Roman" w:hAnsi="Times New Roman" w:cs="Times New Roman"/>
          <w:sz w:val="24"/>
          <w:szCs w:val="24"/>
        </w:rPr>
        <w:t xml:space="preserve">, and </w:t>
      </w:r>
      <w:proofErr w:type="spellStart"/>
      <w:r w:rsidRPr="00480FD9">
        <w:rPr>
          <w:rFonts w:ascii="Times New Roman" w:hAnsi="Times New Roman" w:cs="Times New Roman"/>
          <w:sz w:val="24"/>
          <w:szCs w:val="24"/>
        </w:rPr>
        <w:t>Banjarsari</w:t>
      </w:r>
      <w:proofErr w:type="spellEnd"/>
      <w:r w:rsidRPr="00480FD9">
        <w:rPr>
          <w:rFonts w:ascii="Times New Roman" w:hAnsi="Times New Roman" w:cs="Times New Roman"/>
          <w:sz w:val="24"/>
          <w:szCs w:val="24"/>
        </w:rPr>
        <w:t>.</w:t>
      </w:r>
    </w:p>
    <w:p w14:paraId="4F392108" w14:textId="77777777" w:rsidR="003E00DD" w:rsidRDefault="003E00DD" w:rsidP="003E00DD">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Pangalengan</w:t>
      </w:r>
      <w:proofErr w:type="spellEnd"/>
      <w:r>
        <w:rPr>
          <w:rFonts w:ascii="Times New Roman" w:hAnsi="Times New Roman" w:cs="Times New Roman"/>
          <w:sz w:val="24"/>
          <w:szCs w:val="24"/>
        </w:rPr>
        <w:t xml:space="preserve"> is an agricultural center. The agricultural sector contributes the largest of the total regional gross domestic product of </w:t>
      </w:r>
      <w:proofErr w:type="spellStart"/>
      <w:r>
        <w:rPr>
          <w:rFonts w:ascii="Times New Roman" w:hAnsi="Times New Roman" w:cs="Times New Roman"/>
          <w:sz w:val="24"/>
          <w:szCs w:val="24"/>
        </w:rPr>
        <w:t>Pangalengan</w:t>
      </w:r>
      <w:proofErr w:type="spellEnd"/>
      <w:r>
        <w:rPr>
          <w:rFonts w:ascii="Times New Roman" w:hAnsi="Times New Roman" w:cs="Times New Roman"/>
          <w:sz w:val="24"/>
          <w:szCs w:val="24"/>
        </w:rPr>
        <w:t xml:space="preserve"> District even to the Regency level, the third largest contributor after the industrial sector (without oil and gas), mining and quarrying (oil and gas). Seeing the potential that exists, the agricultural </w:t>
      </w:r>
      <w:r>
        <w:rPr>
          <w:rFonts w:ascii="Times New Roman" w:hAnsi="Times New Roman" w:cs="Times New Roman"/>
          <w:sz w:val="24"/>
          <w:szCs w:val="24"/>
        </w:rPr>
        <w:t>sector is a sector that deserves more attention, both from the regional government and the agricultural community itself.</w:t>
      </w:r>
    </w:p>
    <w:p w14:paraId="5DB51DE6" w14:textId="112CD0D9" w:rsidR="003E00DD" w:rsidRPr="00480FD9" w:rsidRDefault="003E00DD" w:rsidP="003E00DD">
      <w:pPr>
        <w:spacing w:line="360" w:lineRule="auto"/>
        <w:ind w:firstLine="720"/>
        <w:jc w:val="both"/>
        <w:rPr>
          <w:rFonts w:ascii="Times New Roman" w:hAnsi="Times New Roman" w:cs="Times New Roman"/>
          <w:sz w:val="24"/>
          <w:szCs w:val="24"/>
        </w:rPr>
      </w:pPr>
      <w:proofErr w:type="spellStart"/>
      <w:r w:rsidRPr="00480FD9">
        <w:rPr>
          <w:rFonts w:ascii="Times New Roman" w:eastAsia="Times New Roman" w:hAnsi="Times New Roman" w:cs="Times New Roman"/>
          <w:sz w:val="24"/>
          <w:szCs w:val="24"/>
        </w:rPr>
        <w:t>Warnasari</w:t>
      </w:r>
      <w:proofErr w:type="spellEnd"/>
      <w:r w:rsidRPr="00480FD9">
        <w:rPr>
          <w:rFonts w:ascii="Times New Roman" w:eastAsia="Times New Roman" w:hAnsi="Times New Roman" w:cs="Times New Roman"/>
          <w:sz w:val="24"/>
          <w:szCs w:val="24"/>
        </w:rPr>
        <w:t xml:space="preserve"> is one of the Villages in </w:t>
      </w:r>
      <w:proofErr w:type="spellStart"/>
      <w:r w:rsidRPr="00480FD9">
        <w:rPr>
          <w:rFonts w:ascii="Times New Roman" w:eastAsia="Times New Roman" w:hAnsi="Times New Roman" w:cs="Times New Roman"/>
          <w:sz w:val="24"/>
          <w:szCs w:val="24"/>
        </w:rPr>
        <w:t>Pangalengan</w:t>
      </w:r>
      <w:proofErr w:type="spellEnd"/>
      <w:r w:rsidRPr="00480FD9">
        <w:rPr>
          <w:rFonts w:ascii="Times New Roman" w:eastAsia="Times New Roman" w:hAnsi="Times New Roman" w:cs="Times New Roman"/>
          <w:sz w:val="24"/>
          <w:szCs w:val="24"/>
        </w:rPr>
        <w:t xml:space="preserve"> District, Bandung Regency. </w:t>
      </w:r>
      <w:proofErr w:type="spellStart"/>
      <w:r w:rsidRPr="00480FD9">
        <w:rPr>
          <w:rFonts w:ascii="Times New Roman" w:hAnsi="Times New Roman" w:cs="Times New Roman"/>
          <w:sz w:val="24"/>
          <w:szCs w:val="24"/>
          <w:shd w:val="clear" w:color="auto" w:fill="FFFFFF"/>
        </w:rPr>
        <w:t>Warnasari</w:t>
      </w:r>
      <w:proofErr w:type="spellEnd"/>
      <w:r w:rsidRPr="00480FD9">
        <w:rPr>
          <w:rFonts w:ascii="Times New Roman" w:hAnsi="Times New Roman" w:cs="Times New Roman"/>
          <w:sz w:val="24"/>
          <w:szCs w:val="24"/>
          <w:shd w:val="clear" w:color="auto" w:fill="FFFFFF"/>
        </w:rPr>
        <w:t xml:space="preserve"> Village is actually located in a strategic area that is close to the tourism potential of Situ </w:t>
      </w:r>
      <w:proofErr w:type="spellStart"/>
      <w:r w:rsidRPr="00480FD9">
        <w:rPr>
          <w:rFonts w:ascii="Times New Roman" w:hAnsi="Times New Roman" w:cs="Times New Roman"/>
          <w:sz w:val="24"/>
          <w:szCs w:val="24"/>
          <w:shd w:val="clear" w:color="auto" w:fill="FFFFFF"/>
        </w:rPr>
        <w:t>Cileunca</w:t>
      </w:r>
      <w:proofErr w:type="spellEnd"/>
      <w:r w:rsidRPr="00480FD9">
        <w:rPr>
          <w:rFonts w:ascii="Times New Roman" w:hAnsi="Times New Roman" w:cs="Times New Roman"/>
          <w:sz w:val="24"/>
          <w:szCs w:val="24"/>
          <w:shd w:val="clear" w:color="auto" w:fill="FFFFFF"/>
        </w:rPr>
        <w:t xml:space="preserve">. Mountains and natural beauty of </w:t>
      </w:r>
      <w:proofErr w:type="spellStart"/>
      <w:r w:rsidRPr="00480FD9">
        <w:rPr>
          <w:rFonts w:ascii="Times New Roman" w:hAnsi="Times New Roman" w:cs="Times New Roman"/>
          <w:sz w:val="24"/>
          <w:szCs w:val="24"/>
          <w:shd w:val="clear" w:color="auto" w:fill="FFFFFF"/>
        </w:rPr>
        <w:t>Warnasari</w:t>
      </w:r>
      <w:proofErr w:type="spellEnd"/>
      <w:r w:rsidRPr="00480FD9">
        <w:rPr>
          <w:rFonts w:ascii="Times New Roman" w:hAnsi="Times New Roman" w:cs="Times New Roman"/>
          <w:sz w:val="24"/>
          <w:szCs w:val="24"/>
          <w:shd w:val="clear" w:color="auto" w:fill="FFFFFF"/>
        </w:rPr>
        <w:t xml:space="preserve">, also support the development of the tourism sector. This can make the </w:t>
      </w:r>
      <w:proofErr w:type="spellStart"/>
      <w:r w:rsidRPr="00480FD9">
        <w:rPr>
          <w:rFonts w:ascii="Times New Roman" w:hAnsi="Times New Roman" w:cs="Times New Roman"/>
          <w:sz w:val="24"/>
          <w:szCs w:val="24"/>
          <w:shd w:val="clear" w:color="auto" w:fill="FFFFFF"/>
        </w:rPr>
        <w:t>Warnasari</w:t>
      </w:r>
      <w:proofErr w:type="spellEnd"/>
      <w:r w:rsidRPr="00480FD9">
        <w:rPr>
          <w:rFonts w:ascii="Times New Roman" w:hAnsi="Times New Roman" w:cs="Times New Roman"/>
          <w:sz w:val="24"/>
          <w:szCs w:val="24"/>
          <w:shd w:val="clear" w:color="auto" w:fill="FFFFFF"/>
        </w:rPr>
        <w:t xml:space="preserve"> </w:t>
      </w:r>
      <w:proofErr w:type="spellStart"/>
      <w:r w:rsidRPr="00480FD9">
        <w:rPr>
          <w:rFonts w:ascii="Times New Roman" w:hAnsi="Times New Roman" w:cs="Times New Roman"/>
          <w:sz w:val="24"/>
          <w:szCs w:val="24"/>
          <w:shd w:val="clear" w:color="auto" w:fill="FFFFFF"/>
        </w:rPr>
        <w:t>Pangalengan</w:t>
      </w:r>
      <w:proofErr w:type="spellEnd"/>
      <w:r w:rsidRPr="00480FD9">
        <w:rPr>
          <w:rFonts w:ascii="Times New Roman" w:hAnsi="Times New Roman" w:cs="Times New Roman"/>
          <w:sz w:val="24"/>
          <w:szCs w:val="24"/>
          <w:shd w:val="clear" w:color="auto" w:fill="FFFFFF"/>
        </w:rPr>
        <w:t xml:space="preserve"> area an agricultural tourism area.</w:t>
      </w:r>
      <w:r w:rsidR="00313A31">
        <w:rPr>
          <w:rFonts w:ascii="Times New Roman" w:hAnsi="Times New Roman" w:cs="Times New Roman"/>
          <w:sz w:val="24"/>
          <w:szCs w:val="24"/>
          <w:shd w:val="clear" w:color="auto" w:fill="FFFFFF"/>
        </w:rPr>
        <w:t xml:space="preserve"> </w:t>
      </w:r>
      <w:r w:rsidRPr="00480FD9">
        <w:rPr>
          <w:rFonts w:ascii="Times New Roman" w:hAnsi="Times New Roman" w:cs="Times New Roman"/>
          <w:sz w:val="24"/>
          <w:szCs w:val="24"/>
        </w:rPr>
        <w:t xml:space="preserve">One of the most important empowerments for the community to do in </w:t>
      </w:r>
      <w:proofErr w:type="spellStart"/>
      <w:r w:rsidRPr="00480FD9">
        <w:rPr>
          <w:rFonts w:ascii="Times New Roman" w:hAnsi="Times New Roman" w:cs="Times New Roman"/>
          <w:sz w:val="24"/>
          <w:szCs w:val="24"/>
        </w:rPr>
        <w:t>Desa</w:t>
      </w:r>
      <w:proofErr w:type="spellEnd"/>
      <w:r w:rsidRPr="00480FD9">
        <w:rPr>
          <w:rFonts w:ascii="Times New Roman" w:hAnsi="Times New Roman" w:cs="Times New Roman"/>
          <w:sz w:val="24"/>
          <w:szCs w:val="24"/>
        </w:rPr>
        <w:t xml:space="preserve"> </w:t>
      </w:r>
      <w:proofErr w:type="spellStart"/>
      <w:r w:rsidRPr="00480FD9">
        <w:rPr>
          <w:rFonts w:ascii="Times New Roman" w:hAnsi="Times New Roman" w:cs="Times New Roman"/>
          <w:sz w:val="24"/>
          <w:szCs w:val="24"/>
        </w:rPr>
        <w:t>Warnasari</w:t>
      </w:r>
      <w:proofErr w:type="spellEnd"/>
      <w:r w:rsidRPr="00480FD9">
        <w:rPr>
          <w:rFonts w:ascii="Times New Roman" w:hAnsi="Times New Roman" w:cs="Times New Roman"/>
          <w:sz w:val="24"/>
          <w:szCs w:val="24"/>
        </w:rPr>
        <w:t xml:space="preserve"> is to prepare everything, both human resources and infrastructure, in managing the potential of existing natural resources in order to increase the tourism potential there. Based on this, it is important for the people in the </w:t>
      </w:r>
      <w:proofErr w:type="spellStart"/>
      <w:r w:rsidRPr="00480FD9">
        <w:rPr>
          <w:rFonts w:ascii="Times New Roman" w:hAnsi="Times New Roman" w:cs="Times New Roman"/>
          <w:sz w:val="24"/>
          <w:szCs w:val="24"/>
        </w:rPr>
        <w:t>Warnasari</w:t>
      </w:r>
      <w:proofErr w:type="spellEnd"/>
      <w:r w:rsidRPr="00480FD9">
        <w:rPr>
          <w:rFonts w:ascii="Times New Roman" w:hAnsi="Times New Roman" w:cs="Times New Roman"/>
          <w:sz w:val="24"/>
          <w:szCs w:val="24"/>
        </w:rPr>
        <w:t xml:space="preserve"> Village to get a stock of understanding managing the potential of highly competitive </w:t>
      </w:r>
      <w:proofErr w:type="spellStart"/>
      <w:r w:rsidRPr="00480FD9">
        <w:rPr>
          <w:rFonts w:ascii="Times New Roman" w:hAnsi="Times New Roman" w:cs="Times New Roman"/>
          <w:sz w:val="24"/>
          <w:szCs w:val="24"/>
        </w:rPr>
        <w:t>agro</w:t>
      </w:r>
      <w:proofErr w:type="spellEnd"/>
      <w:r w:rsidRPr="00480FD9">
        <w:rPr>
          <w:rFonts w:ascii="Times New Roman" w:hAnsi="Times New Roman" w:cs="Times New Roman"/>
          <w:sz w:val="24"/>
          <w:szCs w:val="24"/>
        </w:rPr>
        <w:t xml:space="preserve">-tourism as well as increasing processed agricultural and plantation products which are the advantages of the </w:t>
      </w:r>
      <w:proofErr w:type="spellStart"/>
      <w:r w:rsidRPr="00480FD9">
        <w:rPr>
          <w:rFonts w:ascii="Times New Roman" w:hAnsi="Times New Roman" w:cs="Times New Roman"/>
          <w:sz w:val="24"/>
          <w:szCs w:val="24"/>
        </w:rPr>
        <w:t>Warnasari</w:t>
      </w:r>
      <w:proofErr w:type="spellEnd"/>
      <w:r w:rsidRPr="00480FD9">
        <w:rPr>
          <w:rFonts w:ascii="Times New Roman" w:hAnsi="Times New Roman" w:cs="Times New Roman"/>
          <w:sz w:val="24"/>
          <w:szCs w:val="24"/>
        </w:rPr>
        <w:t xml:space="preserve"> Village in </w:t>
      </w:r>
      <w:proofErr w:type="spellStart"/>
      <w:r w:rsidRPr="00480FD9">
        <w:rPr>
          <w:rFonts w:ascii="Times New Roman" w:hAnsi="Times New Roman" w:cs="Times New Roman"/>
          <w:sz w:val="24"/>
          <w:szCs w:val="24"/>
        </w:rPr>
        <w:t>Pangalengan</w:t>
      </w:r>
      <w:proofErr w:type="spellEnd"/>
      <w:r w:rsidRPr="00480FD9">
        <w:rPr>
          <w:rFonts w:ascii="Times New Roman" w:hAnsi="Times New Roman" w:cs="Times New Roman"/>
          <w:sz w:val="24"/>
          <w:szCs w:val="24"/>
        </w:rPr>
        <w:t>.</w:t>
      </w:r>
    </w:p>
    <w:p w14:paraId="0848F346" w14:textId="77777777" w:rsidR="003E00DD" w:rsidRDefault="003E00DD" w:rsidP="003E00DD">
      <w:pPr>
        <w:spacing w:line="360" w:lineRule="auto"/>
        <w:ind w:firstLine="426"/>
        <w:jc w:val="both"/>
        <w:rPr>
          <w:rFonts w:ascii="Times New Roman" w:hAnsi="Times New Roman" w:cs="Times New Roman"/>
          <w:sz w:val="24"/>
          <w:szCs w:val="24"/>
        </w:rPr>
      </w:pPr>
      <w:r w:rsidRPr="00480FD9">
        <w:rPr>
          <w:rFonts w:ascii="Times New Roman" w:hAnsi="Times New Roman" w:cs="Times New Roman"/>
          <w:sz w:val="24"/>
          <w:szCs w:val="24"/>
        </w:rPr>
        <w:t xml:space="preserve">In addition to rice and secondary crops, which are generally agricultural </w:t>
      </w:r>
      <w:r w:rsidRPr="00480FD9">
        <w:rPr>
          <w:rFonts w:ascii="Times New Roman" w:hAnsi="Times New Roman" w:cs="Times New Roman"/>
          <w:sz w:val="24"/>
          <w:szCs w:val="24"/>
        </w:rPr>
        <w:lastRenderedPageBreak/>
        <w:t xml:space="preserve">products, </w:t>
      </w:r>
      <w:proofErr w:type="spellStart"/>
      <w:r w:rsidRPr="00480FD9">
        <w:rPr>
          <w:rFonts w:ascii="Times New Roman" w:hAnsi="Times New Roman" w:cs="Times New Roman"/>
          <w:sz w:val="24"/>
          <w:szCs w:val="24"/>
        </w:rPr>
        <w:t>Warnasari</w:t>
      </w:r>
      <w:proofErr w:type="spellEnd"/>
      <w:r w:rsidRPr="00480FD9">
        <w:rPr>
          <w:rFonts w:ascii="Times New Roman" w:hAnsi="Times New Roman" w:cs="Times New Roman"/>
          <w:sz w:val="24"/>
          <w:szCs w:val="24"/>
        </w:rPr>
        <w:t xml:space="preserve"> Village is also known as the best coffee producer in West Java and several other horticultural agricultural products. In an effort to develop a farming business in </w:t>
      </w:r>
      <w:proofErr w:type="spellStart"/>
      <w:r w:rsidRPr="00480FD9">
        <w:rPr>
          <w:rFonts w:ascii="Times New Roman" w:hAnsi="Times New Roman" w:cs="Times New Roman"/>
          <w:sz w:val="24"/>
          <w:szCs w:val="24"/>
        </w:rPr>
        <w:t>Warnasari</w:t>
      </w:r>
      <w:proofErr w:type="spellEnd"/>
      <w:r w:rsidRPr="00480FD9">
        <w:rPr>
          <w:rFonts w:ascii="Times New Roman" w:hAnsi="Times New Roman" w:cs="Times New Roman"/>
          <w:sz w:val="24"/>
          <w:szCs w:val="24"/>
        </w:rPr>
        <w:t xml:space="preserve"> Village, basically it requires the involvement of actors consisting of various parties such as product producers, processors, traders, distributors, and so on. Through Community Service (PKM) of FISIP </w:t>
      </w:r>
      <w:proofErr w:type="spellStart"/>
      <w:r w:rsidRPr="00480FD9">
        <w:rPr>
          <w:rFonts w:ascii="Times New Roman" w:hAnsi="Times New Roman" w:cs="Times New Roman"/>
          <w:sz w:val="24"/>
          <w:szCs w:val="24"/>
        </w:rPr>
        <w:t>Unpas</w:t>
      </w:r>
      <w:proofErr w:type="spellEnd"/>
      <w:r w:rsidRPr="00480FD9">
        <w:rPr>
          <w:rFonts w:ascii="Times New Roman" w:hAnsi="Times New Roman" w:cs="Times New Roman"/>
          <w:sz w:val="24"/>
          <w:szCs w:val="24"/>
        </w:rPr>
        <w:t xml:space="preserve">, the team of this group focused on developing the Coffee business in </w:t>
      </w:r>
      <w:proofErr w:type="spellStart"/>
      <w:r w:rsidRPr="00480FD9">
        <w:rPr>
          <w:rFonts w:ascii="Times New Roman" w:hAnsi="Times New Roman" w:cs="Times New Roman"/>
          <w:sz w:val="24"/>
          <w:szCs w:val="24"/>
        </w:rPr>
        <w:t>Warnasari</w:t>
      </w:r>
      <w:proofErr w:type="spellEnd"/>
      <w:r w:rsidRPr="00480FD9">
        <w:rPr>
          <w:rFonts w:ascii="Times New Roman" w:hAnsi="Times New Roman" w:cs="Times New Roman"/>
          <w:sz w:val="24"/>
          <w:szCs w:val="24"/>
        </w:rPr>
        <w:t xml:space="preserve"> Village, because basically the people who cultivate plantations or vegetable farming also plant coffee plants in their own yards. In the sense that the coffee they harvest is still not optimized into a business or main income.</w:t>
      </w:r>
    </w:p>
    <w:p w14:paraId="71A97B6D" w14:textId="7F54BF9D" w:rsidR="003E00DD" w:rsidRDefault="003E00DD" w:rsidP="003E00DD">
      <w:pPr>
        <w:spacing w:line="360" w:lineRule="auto"/>
        <w:ind w:firstLine="426"/>
        <w:jc w:val="both"/>
        <w:rPr>
          <w:rFonts w:ascii="Times New Roman" w:eastAsia="Times New Roman" w:hAnsi="Times New Roman"/>
          <w:sz w:val="24"/>
        </w:rPr>
      </w:pPr>
      <w:r w:rsidRPr="00743588">
        <w:rPr>
          <w:rFonts w:ascii="Times New Roman" w:hAnsi="Times New Roman" w:cs="Times New Roman"/>
          <w:sz w:val="24"/>
          <w:szCs w:val="24"/>
        </w:rPr>
        <w:t xml:space="preserve">Based on the initial mapping in the field, there are </w:t>
      </w:r>
      <w:proofErr w:type="spellStart"/>
      <w:r w:rsidRPr="00743588">
        <w:rPr>
          <w:rFonts w:ascii="Times New Roman" w:hAnsi="Times New Roman" w:cs="Times New Roman"/>
          <w:sz w:val="24"/>
          <w:szCs w:val="24"/>
        </w:rPr>
        <w:t>many</w:t>
      </w:r>
      <w:r w:rsidRPr="00743588">
        <w:rPr>
          <w:rFonts w:ascii="Times New Roman" w:eastAsia="Times New Roman" w:hAnsi="Times New Roman" w:cs="Times New Roman"/>
          <w:sz w:val="24"/>
          <w:szCs w:val="24"/>
        </w:rPr>
        <w:t>Coffee</w:t>
      </w:r>
      <w:proofErr w:type="spellEnd"/>
      <w:r w:rsidRPr="00743588">
        <w:rPr>
          <w:rFonts w:ascii="Times New Roman" w:eastAsia="Times New Roman" w:hAnsi="Times New Roman" w:cs="Times New Roman"/>
          <w:sz w:val="24"/>
          <w:szCs w:val="24"/>
        </w:rPr>
        <w:t xml:space="preserve"> plants are spread throughout each community's property. However, these coffee farmers are still unable to process coffee yields, they only process limited to the process of dried coffee beans manually.</w:t>
      </w:r>
      <w:r w:rsidRPr="00743588">
        <w:rPr>
          <w:rFonts w:ascii="Times New Roman" w:hAnsi="Times New Roman" w:cs="Times New Roman"/>
          <w:sz w:val="24"/>
          <w:szCs w:val="24"/>
        </w:rPr>
        <w:t xml:space="preserve"> </w:t>
      </w:r>
      <w:r w:rsidRPr="00743588">
        <w:rPr>
          <w:rFonts w:ascii="Times New Roman" w:eastAsia="Times New Roman" w:hAnsi="Times New Roman"/>
          <w:sz w:val="24"/>
        </w:rPr>
        <w:t>Starting from this, then identified the problems faced by partners, as in the following table below.</w:t>
      </w:r>
    </w:p>
    <w:p w14:paraId="7147DF5F" w14:textId="77777777" w:rsidR="00313A31" w:rsidRDefault="00313A31" w:rsidP="003E00DD">
      <w:pPr>
        <w:spacing w:line="360" w:lineRule="auto"/>
        <w:ind w:firstLine="426"/>
        <w:jc w:val="both"/>
        <w:rPr>
          <w:rFonts w:ascii="Times New Roman" w:eastAsia="Times New Roman" w:hAnsi="Times New Roman"/>
          <w:sz w:val="24"/>
        </w:rPr>
      </w:pPr>
    </w:p>
    <w:p w14:paraId="0DF0EAE1" w14:textId="77777777" w:rsidR="003E00DD" w:rsidRDefault="003E00DD" w:rsidP="003E00DD">
      <w:pPr>
        <w:spacing w:line="276" w:lineRule="auto"/>
        <w:ind w:right="20"/>
        <w:jc w:val="center"/>
        <w:rPr>
          <w:rFonts w:ascii="Times New Roman" w:eastAsia="Times New Roman" w:hAnsi="Times New Roman"/>
          <w:b/>
          <w:sz w:val="24"/>
        </w:rPr>
      </w:pPr>
      <w:r>
        <w:rPr>
          <w:rFonts w:ascii="Times New Roman" w:eastAsia="Times New Roman" w:hAnsi="Times New Roman"/>
          <w:b/>
          <w:sz w:val="24"/>
        </w:rPr>
        <w:t>Table. 1</w:t>
      </w:r>
    </w:p>
    <w:p w14:paraId="6E6F6AF7" w14:textId="77777777" w:rsidR="003E00DD" w:rsidRDefault="003E00DD" w:rsidP="003E00DD">
      <w:pPr>
        <w:jc w:val="center"/>
        <w:rPr>
          <w:rFonts w:ascii="Times New Roman" w:eastAsia="Times New Roman" w:hAnsi="Times New Roman"/>
          <w:b/>
          <w:sz w:val="24"/>
        </w:rPr>
      </w:pPr>
      <w:r>
        <w:rPr>
          <w:rFonts w:ascii="Times New Roman" w:eastAsia="Times New Roman" w:hAnsi="Times New Roman"/>
          <w:b/>
          <w:sz w:val="24"/>
        </w:rPr>
        <w:t>Problems Identified To Partners</w:t>
      </w:r>
    </w:p>
    <w:p w14:paraId="43676C88" w14:textId="77777777" w:rsidR="003E00DD" w:rsidRDefault="003E00DD" w:rsidP="003E00DD">
      <w:pPr>
        <w:rPr>
          <w:rFonts w:ascii="Times New Roman" w:eastAsia="Arial" w:hAnsi="Times New Roman"/>
          <w:sz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89"/>
        <w:gridCol w:w="1114"/>
        <w:gridCol w:w="2363"/>
      </w:tblGrid>
      <w:tr w:rsidR="003E00DD" w:rsidRPr="00320AD8" w14:paraId="25245D79" w14:textId="77777777" w:rsidTr="00D23377">
        <w:trPr>
          <w:tblHeader/>
        </w:trPr>
        <w:tc>
          <w:tcPr>
            <w:tcW w:w="489" w:type="dxa"/>
          </w:tcPr>
          <w:p w14:paraId="71BB7F56" w14:textId="77777777" w:rsidR="003E00DD" w:rsidRPr="00320AD8" w:rsidRDefault="003E00DD" w:rsidP="0039579C">
            <w:pPr>
              <w:spacing w:line="237" w:lineRule="auto"/>
              <w:ind w:right="20"/>
              <w:jc w:val="center"/>
              <w:rPr>
                <w:rFonts w:ascii="Times New Roman" w:eastAsia="Times New Roman" w:hAnsi="Times New Roman"/>
                <w:b/>
              </w:rPr>
            </w:pPr>
            <w:r w:rsidRPr="00320AD8">
              <w:rPr>
                <w:rFonts w:ascii="Times New Roman" w:eastAsia="Times New Roman" w:hAnsi="Times New Roman"/>
                <w:b/>
              </w:rPr>
              <w:t>No</w:t>
            </w:r>
          </w:p>
        </w:tc>
        <w:tc>
          <w:tcPr>
            <w:tcW w:w="1114" w:type="dxa"/>
          </w:tcPr>
          <w:p w14:paraId="4110EF97" w14:textId="77777777" w:rsidR="003E00DD" w:rsidRPr="00320AD8" w:rsidRDefault="003E00DD" w:rsidP="0039579C">
            <w:pPr>
              <w:spacing w:line="237" w:lineRule="auto"/>
              <w:ind w:right="20"/>
              <w:jc w:val="center"/>
              <w:rPr>
                <w:rFonts w:ascii="Times New Roman" w:eastAsia="Times New Roman" w:hAnsi="Times New Roman"/>
                <w:b/>
              </w:rPr>
            </w:pPr>
            <w:r w:rsidRPr="00320AD8">
              <w:rPr>
                <w:rFonts w:ascii="Times New Roman" w:eastAsia="Times New Roman" w:hAnsi="Times New Roman"/>
                <w:b/>
              </w:rPr>
              <w:t>Problem</w:t>
            </w:r>
          </w:p>
        </w:tc>
        <w:tc>
          <w:tcPr>
            <w:tcW w:w="2363" w:type="dxa"/>
          </w:tcPr>
          <w:p w14:paraId="41C45CAE" w14:textId="77777777" w:rsidR="003E00DD" w:rsidRPr="00320AD8" w:rsidRDefault="003E00DD" w:rsidP="0039579C">
            <w:pPr>
              <w:spacing w:line="237" w:lineRule="auto"/>
              <w:ind w:right="20"/>
              <w:jc w:val="center"/>
              <w:rPr>
                <w:rFonts w:ascii="Times New Roman" w:eastAsia="Times New Roman" w:hAnsi="Times New Roman"/>
                <w:b/>
              </w:rPr>
            </w:pPr>
            <w:r w:rsidRPr="00320AD8">
              <w:rPr>
                <w:rFonts w:ascii="Times New Roman" w:eastAsia="Times New Roman" w:hAnsi="Times New Roman"/>
                <w:b/>
              </w:rPr>
              <w:t>Problem Details</w:t>
            </w:r>
          </w:p>
        </w:tc>
      </w:tr>
      <w:tr w:rsidR="003E00DD" w:rsidRPr="00320AD8" w14:paraId="4089FDAB" w14:textId="77777777" w:rsidTr="00D23377">
        <w:tc>
          <w:tcPr>
            <w:tcW w:w="489" w:type="dxa"/>
          </w:tcPr>
          <w:p w14:paraId="7F22B1C3" w14:textId="77777777" w:rsidR="003E00DD" w:rsidRPr="00320AD8" w:rsidRDefault="003E00DD" w:rsidP="0039579C">
            <w:pPr>
              <w:spacing w:line="237" w:lineRule="auto"/>
              <w:ind w:right="20"/>
              <w:jc w:val="center"/>
              <w:rPr>
                <w:rFonts w:ascii="Times New Roman" w:eastAsia="Times New Roman" w:hAnsi="Times New Roman"/>
              </w:rPr>
            </w:pPr>
            <w:r w:rsidRPr="00320AD8">
              <w:rPr>
                <w:rFonts w:ascii="Times New Roman" w:eastAsia="Times New Roman" w:hAnsi="Times New Roman"/>
              </w:rPr>
              <w:t>1</w:t>
            </w:r>
          </w:p>
        </w:tc>
        <w:tc>
          <w:tcPr>
            <w:tcW w:w="1114" w:type="dxa"/>
          </w:tcPr>
          <w:p w14:paraId="710A78A1" w14:textId="77777777" w:rsidR="003E00DD" w:rsidRPr="00320AD8" w:rsidRDefault="003E00DD" w:rsidP="0039579C">
            <w:pPr>
              <w:spacing w:line="237" w:lineRule="auto"/>
              <w:ind w:right="20"/>
              <w:jc w:val="center"/>
              <w:rPr>
                <w:rFonts w:ascii="Times New Roman" w:eastAsia="Times New Roman" w:hAnsi="Times New Roman"/>
              </w:rPr>
            </w:pPr>
            <w:r w:rsidRPr="00320AD8">
              <w:rPr>
                <w:rFonts w:ascii="Times New Roman" w:eastAsia="Times New Roman" w:hAnsi="Times New Roman"/>
              </w:rPr>
              <w:t>HR issues</w:t>
            </w:r>
          </w:p>
        </w:tc>
        <w:tc>
          <w:tcPr>
            <w:tcW w:w="2363" w:type="dxa"/>
          </w:tcPr>
          <w:p w14:paraId="39C29CD1" w14:textId="77777777" w:rsidR="003E00DD" w:rsidRPr="00320AD8" w:rsidRDefault="003E00DD" w:rsidP="0039579C">
            <w:pPr>
              <w:spacing w:line="264" w:lineRule="exact"/>
              <w:jc w:val="both"/>
              <w:rPr>
                <w:rFonts w:ascii="Times New Roman" w:eastAsia="Times New Roman" w:hAnsi="Times New Roman"/>
              </w:rPr>
            </w:pPr>
            <w:r w:rsidRPr="00320AD8">
              <w:rPr>
                <w:rFonts w:ascii="Times New Roman" w:eastAsia="Times New Roman" w:hAnsi="Times New Roman"/>
              </w:rPr>
              <w:t>Average elementary / junior high school education qualifications, insight limited</w:t>
            </w:r>
          </w:p>
          <w:p w14:paraId="7A06E027" w14:textId="77777777" w:rsidR="003E00DD" w:rsidRPr="00320AD8" w:rsidRDefault="003E00DD" w:rsidP="0039579C">
            <w:pPr>
              <w:spacing w:line="274" w:lineRule="exact"/>
              <w:jc w:val="both"/>
              <w:rPr>
                <w:rFonts w:ascii="Times New Roman" w:eastAsia="Times New Roman" w:hAnsi="Times New Roman"/>
              </w:rPr>
            </w:pPr>
            <w:r w:rsidRPr="00320AD8">
              <w:rPr>
                <w:rFonts w:ascii="Times New Roman" w:eastAsia="Times New Roman" w:hAnsi="Times New Roman"/>
              </w:rPr>
              <w:t>do not have competency or excellence (limited ability and will), this has the opportunity to be developed through training (training) or technical assistance:</w:t>
            </w:r>
          </w:p>
          <w:p w14:paraId="74D23D63" w14:textId="77777777" w:rsidR="003E00DD" w:rsidRPr="00320AD8" w:rsidRDefault="003E00DD" w:rsidP="0039579C">
            <w:pPr>
              <w:spacing w:line="237" w:lineRule="auto"/>
              <w:ind w:right="20"/>
              <w:jc w:val="both"/>
              <w:rPr>
                <w:rFonts w:ascii="Times New Roman" w:eastAsia="Times New Roman" w:hAnsi="Times New Roman"/>
              </w:rPr>
            </w:pPr>
            <w:r w:rsidRPr="00320AD8">
              <w:rPr>
                <w:rFonts w:ascii="Times New Roman" w:eastAsia="Times New Roman" w:hAnsi="Times New Roman"/>
              </w:rPr>
              <w:t>Not yet the emergence of entrepreneurship motivation (entrepreneurship) for Coffee Farmers; Opportunities and Partnerships, Production Processes, Product Innovations</w:t>
            </w:r>
          </w:p>
        </w:tc>
      </w:tr>
      <w:tr w:rsidR="003E00DD" w:rsidRPr="00320AD8" w14:paraId="2D6140ED" w14:textId="77777777" w:rsidTr="00D23377">
        <w:tc>
          <w:tcPr>
            <w:tcW w:w="489" w:type="dxa"/>
          </w:tcPr>
          <w:p w14:paraId="08D568F5" w14:textId="77777777" w:rsidR="003E00DD" w:rsidRPr="00320AD8" w:rsidRDefault="003E00DD" w:rsidP="0039579C">
            <w:pPr>
              <w:spacing w:line="237" w:lineRule="auto"/>
              <w:ind w:right="20"/>
              <w:jc w:val="center"/>
              <w:rPr>
                <w:rFonts w:ascii="Times New Roman" w:eastAsia="Times New Roman" w:hAnsi="Times New Roman"/>
              </w:rPr>
            </w:pPr>
            <w:r w:rsidRPr="00320AD8">
              <w:rPr>
                <w:rFonts w:ascii="Times New Roman" w:eastAsia="Times New Roman" w:hAnsi="Times New Roman"/>
              </w:rPr>
              <w:t>2</w:t>
            </w:r>
          </w:p>
        </w:tc>
        <w:tc>
          <w:tcPr>
            <w:tcW w:w="1114" w:type="dxa"/>
          </w:tcPr>
          <w:p w14:paraId="7E283EB1" w14:textId="77777777" w:rsidR="003E00DD" w:rsidRPr="00320AD8" w:rsidRDefault="003E00DD" w:rsidP="0039579C">
            <w:pPr>
              <w:spacing w:line="237" w:lineRule="auto"/>
              <w:ind w:right="20"/>
              <w:jc w:val="center"/>
              <w:rPr>
                <w:rFonts w:ascii="Times New Roman" w:eastAsia="Times New Roman" w:hAnsi="Times New Roman"/>
              </w:rPr>
            </w:pPr>
            <w:r w:rsidRPr="00320AD8">
              <w:rPr>
                <w:rFonts w:ascii="Times New Roman" w:eastAsia="Times New Roman" w:hAnsi="Times New Roman"/>
              </w:rPr>
              <w:t xml:space="preserve">Problem </w:t>
            </w:r>
          </w:p>
          <w:p w14:paraId="68F9F546" w14:textId="77777777" w:rsidR="003E00DD" w:rsidRPr="00320AD8" w:rsidRDefault="003E00DD" w:rsidP="0039579C">
            <w:pPr>
              <w:spacing w:line="237" w:lineRule="auto"/>
              <w:ind w:right="20"/>
              <w:jc w:val="center"/>
              <w:rPr>
                <w:rFonts w:ascii="Times New Roman" w:eastAsia="Times New Roman" w:hAnsi="Times New Roman"/>
              </w:rPr>
            </w:pPr>
            <w:r w:rsidRPr="00320AD8">
              <w:rPr>
                <w:rFonts w:ascii="Times New Roman" w:eastAsia="Times New Roman" w:hAnsi="Times New Roman"/>
              </w:rPr>
              <w:t>Raw material</w:t>
            </w:r>
          </w:p>
        </w:tc>
        <w:tc>
          <w:tcPr>
            <w:tcW w:w="2363" w:type="dxa"/>
          </w:tcPr>
          <w:p w14:paraId="58436AB3" w14:textId="77777777" w:rsidR="003E00DD" w:rsidRPr="00320AD8" w:rsidRDefault="003E00DD" w:rsidP="0039579C">
            <w:pPr>
              <w:spacing w:line="237" w:lineRule="auto"/>
              <w:ind w:right="20"/>
              <w:jc w:val="both"/>
              <w:rPr>
                <w:rFonts w:ascii="Times New Roman" w:eastAsia="Times New Roman" w:hAnsi="Times New Roman"/>
              </w:rPr>
            </w:pPr>
            <w:r w:rsidRPr="00320AD8">
              <w:rPr>
                <w:rFonts w:ascii="Times New Roman" w:eastAsia="Times New Roman" w:hAnsi="Times New Roman"/>
              </w:rPr>
              <w:t>Managing the availability of raw materials (related to the growing season) and selecting the quality of raw materials</w:t>
            </w:r>
          </w:p>
        </w:tc>
      </w:tr>
      <w:tr w:rsidR="003E00DD" w:rsidRPr="00320AD8" w14:paraId="1EB1A3DF" w14:textId="77777777" w:rsidTr="00D23377">
        <w:tc>
          <w:tcPr>
            <w:tcW w:w="489" w:type="dxa"/>
          </w:tcPr>
          <w:p w14:paraId="07048D28" w14:textId="77777777" w:rsidR="003E00DD" w:rsidRPr="00320AD8" w:rsidRDefault="003E00DD" w:rsidP="0039579C">
            <w:pPr>
              <w:spacing w:line="237" w:lineRule="auto"/>
              <w:ind w:right="20"/>
              <w:jc w:val="center"/>
              <w:rPr>
                <w:rFonts w:ascii="Times New Roman" w:eastAsia="Times New Roman" w:hAnsi="Times New Roman"/>
              </w:rPr>
            </w:pPr>
            <w:r w:rsidRPr="00320AD8">
              <w:rPr>
                <w:rFonts w:ascii="Times New Roman" w:eastAsia="Times New Roman" w:hAnsi="Times New Roman"/>
              </w:rPr>
              <w:t>3</w:t>
            </w:r>
          </w:p>
        </w:tc>
        <w:tc>
          <w:tcPr>
            <w:tcW w:w="1114" w:type="dxa"/>
          </w:tcPr>
          <w:p w14:paraId="54A7EED4" w14:textId="77777777" w:rsidR="003E00DD" w:rsidRPr="00320AD8" w:rsidRDefault="003E00DD" w:rsidP="0039579C">
            <w:pPr>
              <w:spacing w:line="237" w:lineRule="auto"/>
              <w:ind w:right="20"/>
              <w:jc w:val="center"/>
              <w:rPr>
                <w:rFonts w:ascii="Times New Roman" w:eastAsia="Times New Roman" w:hAnsi="Times New Roman"/>
              </w:rPr>
            </w:pPr>
            <w:r w:rsidRPr="00320AD8">
              <w:rPr>
                <w:rFonts w:ascii="Times New Roman" w:eastAsia="Times New Roman" w:hAnsi="Times New Roman"/>
              </w:rPr>
              <w:t>Production Problems</w:t>
            </w:r>
          </w:p>
        </w:tc>
        <w:tc>
          <w:tcPr>
            <w:tcW w:w="2363" w:type="dxa"/>
          </w:tcPr>
          <w:p w14:paraId="498216CD" w14:textId="77777777" w:rsidR="003E00DD" w:rsidRPr="00320AD8" w:rsidRDefault="003E00DD" w:rsidP="0039579C">
            <w:pPr>
              <w:spacing w:line="237" w:lineRule="auto"/>
              <w:ind w:right="20"/>
              <w:jc w:val="both"/>
              <w:rPr>
                <w:rFonts w:ascii="Times New Roman" w:eastAsia="Times New Roman" w:hAnsi="Times New Roman"/>
              </w:rPr>
            </w:pPr>
            <w:r w:rsidRPr="00320AD8">
              <w:rPr>
                <w:rFonts w:ascii="Times New Roman" w:eastAsia="Times New Roman" w:hAnsi="Times New Roman"/>
              </w:rPr>
              <w:t>Limited production capacity of production equipment such as: coffee pulping machines, spinners or dryers, etc.</w:t>
            </w:r>
          </w:p>
        </w:tc>
      </w:tr>
      <w:tr w:rsidR="003E00DD" w:rsidRPr="00320AD8" w14:paraId="1456E352" w14:textId="77777777" w:rsidTr="00D23377">
        <w:tc>
          <w:tcPr>
            <w:tcW w:w="489" w:type="dxa"/>
          </w:tcPr>
          <w:p w14:paraId="1FE85CFC" w14:textId="77777777" w:rsidR="003E00DD" w:rsidRPr="00320AD8" w:rsidRDefault="003E00DD" w:rsidP="0039579C">
            <w:pPr>
              <w:spacing w:line="237" w:lineRule="auto"/>
              <w:ind w:right="20"/>
              <w:jc w:val="center"/>
              <w:rPr>
                <w:rFonts w:ascii="Times New Roman" w:eastAsia="Times New Roman" w:hAnsi="Times New Roman"/>
              </w:rPr>
            </w:pPr>
            <w:r w:rsidRPr="00320AD8">
              <w:rPr>
                <w:rFonts w:ascii="Times New Roman" w:eastAsia="Times New Roman" w:hAnsi="Times New Roman"/>
              </w:rPr>
              <w:t>4</w:t>
            </w:r>
          </w:p>
        </w:tc>
        <w:tc>
          <w:tcPr>
            <w:tcW w:w="1114" w:type="dxa"/>
          </w:tcPr>
          <w:p w14:paraId="3043E127" w14:textId="77777777" w:rsidR="003E00DD" w:rsidRPr="00320AD8" w:rsidRDefault="003E00DD" w:rsidP="0039579C">
            <w:pPr>
              <w:spacing w:line="237" w:lineRule="auto"/>
              <w:ind w:right="20"/>
              <w:jc w:val="center"/>
              <w:rPr>
                <w:rFonts w:ascii="Times New Roman" w:eastAsia="Times New Roman" w:hAnsi="Times New Roman"/>
              </w:rPr>
            </w:pPr>
            <w:r w:rsidRPr="00320AD8">
              <w:rPr>
                <w:rFonts w:ascii="Times New Roman" w:eastAsia="Times New Roman" w:hAnsi="Times New Roman"/>
              </w:rPr>
              <w:t>Product Problems</w:t>
            </w:r>
          </w:p>
        </w:tc>
        <w:tc>
          <w:tcPr>
            <w:tcW w:w="2363" w:type="dxa"/>
          </w:tcPr>
          <w:p w14:paraId="37215216" w14:textId="77777777" w:rsidR="003E00DD" w:rsidRPr="00320AD8" w:rsidRDefault="003E00DD" w:rsidP="0039579C">
            <w:pPr>
              <w:spacing w:line="237" w:lineRule="auto"/>
              <w:ind w:right="20"/>
              <w:jc w:val="both"/>
              <w:rPr>
                <w:rFonts w:ascii="Times New Roman" w:eastAsia="Times New Roman" w:hAnsi="Times New Roman"/>
              </w:rPr>
            </w:pPr>
            <w:r w:rsidRPr="00320AD8">
              <w:rPr>
                <w:rFonts w:ascii="Times New Roman" w:eastAsia="Times New Roman" w:hAnsi="Times New Roman"/>
              </w:rPr>
              <w:t>Limited products in terms of types of processed creativity or product innovation</w:t>
            </w:r>
          </w:p>
        </w:tc>
      </w:tr>
      <w:tr w:rsidR="003E00DD" w:rsidRPr="00320AD8" w14:paraId="40004FF8" w14:textId="77777777" w:rsidTr="00D23377">
        <w:tc>
          <w:tcPr>
            <w:tcW w:w="489" w:type="dxa"/>
          </w:tcPr>
          <w:p w14:paraId="645B85A5" w14:textId="77777777" w:rsidR="003E00DD" w:rsidRPr="00320AD8" w:rsidRDefault="003E00DD" w:rsidP="0039579C">
            <w:pPr>
              <w:spacing w:line="237" w:lineRule="auto"/>
              <w:ind w:right="20"/>
              <w:jc w:val="center"/>
              <w:rPr>
                <w:rFonts w:ascii="Times New Roman" w:eastAsia="Times New Roman" w:hAnsi="Times New Roman"/>
              </w:rPr>
            </w:pPr>
            <w:r w:rsidRPr="00320AD8">
              <w:rPr>
                <w:rFonts w:ascii="Times New Roman" w:eastAsia="Times New Roman" w:hAnsi="Times New Roman"/>
              </w:rPr>
              <w:t>5</w:t>
            </w:r>
          </w:p>
        </w:tc>
        <w:tc>
          <w:tcPr>
            <w:tcW w:w="1114" w:type="dxa"/>
          </w:tcPr>
          <w:p w14:paraId="26230860" w14:textId="77777777" w:rsidR="003E00DD" w:rsidRPr="00320AD8" w:rsidRDefault="003E00DD" w:rsidP="0039579C">
            <w:pPr>
              <w:spacing w:line="237" w:lineRule="auto"/>
              <w:ind w:right="20"/>
              <w:jc w:val="center"/>
              <w:rPr>
                <w:rFonts w:ascii="Times New Roman" w:eastAsia="Times New Roman" w:hAnsi="Times New Roman"/>
              </w:rPr>
            </w:pPr>
            <w:r w:rsidRPr="00320AD8">
              <w:rPr>
                <w:rFonts w:ascii="Times New Roman" w:eastAsia="Times New Roman" w:hAnsi="Times New Roman"/>
              </w:rPr>
              <w:t>Marketing Issues</w:t>
            </w:r>
          </w:p>
        </w:tc>
        <w:tc>
          <w:tcPr>
            <w:tcW w:w="2363" w:type="dxa"/>
          </w:tcPr>
          <w:p w14:paraId="290500E6" w14:textId="77777777" w:rsidR="003E00DD" w:rsidRPr="00320AD8" w:rsidRDefault="003E00DD" w:rsidP="0039579C">
            <w:pPr>
              <w:spacing w:line="237" w:lineRule="auto"/>
              <w:ind w:right="20"/>
              <w:jc w:val="both"/>
              <w:rPr>
                <w:rFonts w:ascii="Times New Roman" w:eastAsia="Times New Roman" w:hAnsi="Times New Roman"/>
              </w:rPr>
            </w:pPr>
            <w:r w:rsidRPr="00320AD8">
              <w:rPr>
                <w:rFonts w:ascii="Times New Roman" w:eastAsia="Times New Roman" w:hAnsi="Times New Roman"/>
              </w:rPr>
              <w:t>Only sold to dealers and has never been promoted in exhibition activities or the like; do not have a specific packaging or packaging so that it can be easily promoted even wider; haven't used a partnership, e-commerce account or social media.</w:t>
            </w:r>
          </w:p>
        </w:tc>
      </w:tr>
    </w:tbl>
    <w:p w14:paraId="6708C3D2" w14:textId="77777777" w:rsidR="003E00DD" w:rsidRPr="00320AD8" w:rsidRDefault="003E00DD" w:rsidP="003E00DD">
      <w:pPr>
        <w:rPr>
          <w:rFonts w:ascii="Times New Roman" w:eastAsia="Arial" w:hAnsi="Times New Roman"/>
          <w:i/>
        </w:rPr>
      </w:pPr>
      <w:r w:rsidRPr="00320AD8">
        <w:rPr>
          <w:rFonts w:ascii="Times New Roman" w:eastAsia="Arial" w:hAnsi="Times New Roman"/>
          <w:i/>
        </w:rPr>
        <w:t>Source: PPM Team Mapping Results, 2019.</w:t>
      </w:r>
    </w:p>
    <w:p w14:paraId="564D2A40" w14:textId="77777777" w:rsidR="003E00DD" w:rsidRDefault="003E00DD" w:rsidP="003E00DD">
      <w:pPr>
        <w:spacing w:line="360" w:lineRule="auto"/>
        <w:ind w:left="284" w:hanging="284"/>
        <w:rPr>
          <w:rFonts w:ascii="Times New Roman" w:eastAsia="Arial" w:hAnsi="Times New Roman"/>
          <w:b/>
          <w:sz w:val="24"/>
        </w:rPr>
      </w:pPr>
    </w:p>
    <w:p w14:paraId="695AC6B8" w14:textId="77777777" w:rsidR="003E00DD" w:rsidRDefault="003E00DD" w:rsidP="003E00DD">
      <w:pPr>
        <w:spacing w:line="360" w:lineRule="auto"/>
        <w:ind w:firstLine="450"/>
        <w:jc w:val="both"/>
        <w:rPr>
          <w:rFonts w:ascii="Times New Roman" w:eastAsia="Times New Roman" w:hAnsi="Times New Roman"/>
          <w:sz w:val="24"/>
        </w:rPr>
      </w:pPr>
      <w:r>
        <w:rPr>
          <w:rFonts w:ascii="Times New Roman" w:eastAsia="Times New Roman" w:hAnsi="Times New Roman"/>
          <w:sz w:val="24"/>
        </w:rPr>
        <w:t xml:space="preserve">To achieve the expected target, the team offers several solutions </w:t>
      </w:r>
      <w:r>
        <w:rPr>
          <w:rFonts w:ascii="Times New Roman" w:eastAsia="Times New Roman" w:hAnsi="Times New Roman"/>
          <w:sz w:val="24"/>
        </w:rPr>
        <w:lastRenderedPageBreak/>
        <w:t>according to the problems faced by partners, including:</w:t>
      </w:r>
    </w:p>
    <w:p w14:paraId="5A866925" w14:textId="77777777" w:rsidR="003E00DD" w:rsidRDefault="003E00DD" w:rsidP="003E00DD">
      <w:pPr>
        <w:numPr>
          <w:ilvl w:val="0"/>
          <w:numId w:val="9"/>
        </w:numPr>
        <w:tabs>
          <w:tab w:val="left" w:pos="260"/>
        </w:tabs>
        <w:spacing w:line="360" w:lineRule="auto"/>
        <w:ind w:left="260" w:right="69" w:hanging="260"/>
        <w:jc w:val="both"/>
        <w:rPr>
          <w:rFonts w:ascii="Times New Roman" w:eastAsia="Times New Roman" w:hAnsi="Times New Roman"/>
          <w:sz w:val="24"/>
        </w:rPr>
      </w:pPr>
      <w:r>
        <w:rPr>
          <w:rFonts w:ascii="Times New Roman" w:eastAsia="Times New Roman" w:hAnsi="Times New Roman"/>
          <w:sz w:val="24"/>
        </w:rPr>
        <w:t>Providing entrepreneurial knowledge and motivation for coffee farmers, opportunities and partnerships, production processes and product innovation.</w:t>
      </w:r>
    </w:p>
    <w:p w14:paraId="717C8449" w14:textId="77777777" w:rsidR="003E00DD" w:rsidRDefault="003E00DD" w:rsidP="003E00DD">
      <w:pPr>
        <w:numPr>
          <w:ilvl w:val="0"/>
          <w:numId w:val="9"/>
        </w:numPr>
        <w:tabs>
          <w:tab w:val="left" w:pos="260"/>
          <w:tab w:val="left" w:pos="9000"/>
        </w:tabs>
        <w:spacing w:line="360" w:lineRule="auto"/>
        <w:ind w:left="260" w:right="31" w:hanging="260"/>
        <w:jc w:val="both"/>
        <w:rPr>
          <w:rFonts w:ascii="Times New Roman" w:eastAsia="Times New Roman" w:hAnsi="Times New Roman"/>
          <w:sz w:val="24"/>
        </w:rPr>
      </w:pPr>
      <w:r>
        <w:rPr>
          <w:rFonts w:ascii="Times New Roman" w:eastAsia="Times New Roman" w:hAnsi="Times New Roman"/>
          <w:sz w:val="24"/>
        </w:rPr>
        <w:t xml:space="preserve">Providing training, </w:t>
      </w:r>
      <w:proofErr w:type="spellStart"/>
      <w:r>
        <w:rPr>
          <w:rFonts w:ascii="Times New Roman" w:eastAsia="Times New Roman" w:hAnsi="Times New Roman"/>
          <w:sz w:val="24"/>
        </w:rPr>
        <w:t>bintek</w:t>
      </w:r>
      <w:proofErr w:type="spellEnd"/>
      <w:r>
        <w:rPr>
          <w:rFonts w:ascii="Times New Roman" w:eastAsia="Times New Roman" w:hAnsi="Times New Roman"/>
          <w:sz w:val="24"/>
        </w:rPr>
        <w:t xml:space="preserve"> and partnership assistance / collaboration with various parties in the framework of marketing / distribution of production results.</w:t>
      </w:r>
    </w:p>
    <w:p w14:paraId="50EBC82C" w14:textId="77777777" w:rsidR="003E00DD" w:rsidRDefault="003E00DD" w:rsidP="003E00DD">
      <w:pPr>
        <w:spacing w:line="360" w:lineRule="auto"/>
        <w:ind w:firstLine="361"/>
        <w:jc w:val="both"/>
        <w:rPr>
          <w:rFonts w:ascii="Times New Roman" w:eastAsia="Times New Roman" w:hAnsi="Times New Roman"/>
          <w:sz w:val="24"/>
        </w:rPr>
      </w:pPr>
      <w:r>
        <w:rPr>
          <w:rFonts w:ascii="Times New Roman" w:eastAsia="Times New Roman" w:hAnsi="Times New Roman"/>
          <w:sz w:val="24"/>
        </w:rPr>
        <w:t>The expected output target in this activity as a whole is to increase the ability of HR to have an entrepreneurial spirit, target market, production capability, thus the facilities and investment value will also increase. The steps taken are as follows:</w:t>
      </w:r>
    </w:p>
    <w:p w14:paraId="006B304E" w14:textId="77777777" w:rsidR="003E00DD" w:rsidRPr="00FC0FB9" w:rsidRDefault="003E00DD" w:rsidP="00D90014">
      <w:pPr>
        <w:numPr>
          <w:ilvl w:val="0"/>
          <w:numId w:val="7"/>
        </w:numPr>
        <w:spacing w:line="360" w:lineRule="auto"/>
        <w:ind w:left="284" w:hanging="284"/>
        <w:jc w:val="both"/>
        <w:rPr>
          <w:rFonts w:ascii="Times New Roman" w:eastAsia="Times New Roman" w:hAnsi="Times New Roman"/>
          <w:sz w:val="24"/>
        </w:rPr>
      </w:pPr>
      <w:proofErr w:type="spellStart"/>
      <w:r w:rsidRPr="00FC0FB9">
        <w:rPr>
          <w:rFonts w:ascii="Times New Roman" w:eastAsia="Times New Roman" w:hAnsi="Times New Roman"/>
          <w:sz w:val="24"/>
        </w:rPr>
        <w:t>Warnasari</w:t>
      </w:r>
      <w:proofErr w:type="spellEnd"/>
      <w:r w:rsidRPr="00FC0FB9">
        <w:rPr>
          <w:rFonts w:ascii="Times New Roman" w:eastAsia="Times New Roman" w:hAnsi="Times New Roman"/>
          <w:sz w:val="24"/>
        </w:rPr>
        <w:t xml:space="preserve"> Village Coffee Farmers Partners are able to understand the importance of entrepreneurship, especially in managing coffee yields.</w:t>
      </w:r>
    </w:p>
    <w:p w14:paraId="2B28DE87" w14:textId="77777777" w:rsidR="003E00DD" w:rsidRPr="00FC0FB9" w:rsidRDefault="003E00DD" w:rsidP="00D90014">
      <w:pPr>
        <w:numPr>
          <w:ilvl w:val="0"/>
          <w:numId w:val="7"/>
        </w:numPr>
        <w:spacing w:line="360" w:lineRule="auto"/>
        <w:ind w:left="284" w:hanging="284"/>
        <w:jc w:val="both"/>
        <w:rPr>
          <w:rFonts w:ascii="Times New Roman" w:eastAsia="Times New Roman" w:hAnsi="Times New Roman"/>
          <w:sz w:val="24"/>
        </w:rPr>
      </w:pPr>
      <w:r w:rsidRPr="00FC0FB9">
        <w:rPr>
          <w:rFonts w:ascii="Times New Roman" w:eastAsia="Times New Roman" w:hAnsi="Times New Roman"/>
          <w:sz w:val="24"/>
        </w:rPr>
        <w:t>Partners are able to increase production capacity and quality; able to increase the quantity of coffee trees in each resident's house, (ranging from nurseries, planting and maintenance of coffee trees).</w:t>
      </w:r>
    </w:p>
    <w:p w14:paraId="59EDB1BE" w14:textId="77777777" w:rsidR="003E00DD" w:rsidRPr="00FC0FB9" w:rsidRDefault="003E00DD" w:rsidP="00D90014">
      <w:pPr>
        <w:numPr>
          <w:ilvl w:val="0"/>
          <w:numId w:val="7"/>
        </w:numPr>
        <w:spacing w:line="360" w:lineRule="auto"/>
        <w:ind w:left="284" w:hanging="284"/>
        <w:jc w:val="both"/>
        <w:rPr>
          <w:rFonts w:ascii="Times New Roman" w:eastAsia="Times New Roman" w:hAnsi="Times New Roman"/>
          <w:sz w:val="24"/>
        </w:rPr>
      </w:pPr>
      <w:r w:rsidRPr="00FC0FB9">
        <w:rPr>
          <w:rFonts w:ascii="Times New Roman" w:eastAsia="Times New Roman" w:hAnsi="Times New Roman"/>
          <w:sz w:val="24"/>
        </w:rPr>
        <w:t>Partners are able to understand the production process well by collaborating with the coffee community with regard to product knowledge.</w:t>
      </w:r>
    </w:p>
    <w:p w14:paraId="0EC89D0E" w14:textId="77777777" w:rsidR="003E00DD" w:rsidRPr="00D90014" w:rsidRDefault="003E00DD" w:rsidP="00D90014">
      <w:pPr>
        <w:numPr>
          <w:ilvl w:val="0"/>
          <w:numId w:val="7"/>
        </w:numPr>
        <w:spacing w:line="360" w:lineRule="auto"/>
        <w:ind w:left="284" w:hanging="284"/>
        <w:jc w:val="both"/>
        <w:rPr>
          <w:rFonts w:ascii="Times New Roman" w:eastAsia="Times New Roman" w:hAnsi="Times New Roman"/>
          <w:sz w:val="24"/>
        </w:rPr>
      </w:pPr>
      <w:r w:rsidRPr="00FC0FB9">
        <w:rPr>
          <w:rFonts w:ascii="Times New Roman" w:eastAsia="Times New Roman" w:hAnsi="Times New Roman"/>
          <w:sz w:val="24"/>
        </w:rPr>
        <w:t>Partners are able to make product innovations (diversification of products including processing from beans to coffee grounds, taste, as the final stage partners are able to make a naming / brand product).</w:t>
      </w:r>
    </w:p>
    <w:p w14:paraId="413DE7C5" w14:textId="77777777" w:rsidR="00D90014" w:rsidRPr="00773111" w:rsidRDefault="00D90014" w:rsidP="00773111">
      <w:pPr>
        <w:spacing w:line="360" w:lineRule="auto"/>
        <w:jc w:val="both"/>
        <w:rPr>
          <w:rFonts w:ascii="Times New Roman" w:eastAsia="Times New Roman" w:hAnsi="Times New Roman"/>
          <w:sz w:val="24"/>
          <w:lang w:val="id-ID"/>
        </w:rPr>
      </w:pPr>
    </w:p>
    <w:p w14:paraId="7EF1478E" w14:textId="77777777" w:rsidR="003E00DD" w:rsidRDefault="003E00DD" w:rsidP="003E00DD">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After the targets set in the community service series have been achieved, the benefits or outcomes will be in the form of:</w:t>
      </w:r>
    </w:p>
    <w:p w14:paraId="09530E5F" w14:textId="77777777" w:rsidR="003E00DD" w:rsidRDefault="003E00DD" w:rsidP="003E00DD">
      <w:pPr>
        <w:pStyle w:val="ListParagraph"/>
        <w:numPr>
          <w:ilvl w:val="0"/>
          <w:numId w:val="8"/>
        </w:numPr>
        <w:spacing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Institute of Social and Political Sciences Faculty of </w:t>
      </w:r>
      <w:proofErr w:type="spellStart"/>
      <w:r>
        <w:rPr>
          <w:rFonts w:ascii="Times New Roman" w:hAnsi="Times New Roman" w:cs="Times New Roman"/>
          <w:sz w:val="24"/>
          <w:szCs w:val="24"/>
          <w:shd w:val="clear" w:color="auto" w:fill="FFFFFF"/>
        </w:rPr>
        <w:t>Pasundan</w:t>
      </w:r>
      <w:proofErr w:type="spellEnd"/>
      <w:r>
        <w:rPr>
          <w:rFonts w:ascii="Times New Roman" w:hAnsi="Times New Roman" w:cs="Times New Roman"/>
          <w:sz w:val="24"/>
          <w:szCs w:val="24"/>
          <w:shd w:val="clear" w:color="auto" w:fill="FFFFFF"/>
        </w:rPr>
        <w:t xml:space="preserve"> University which is the initiator and executor of Community Service activities as one of the Tri Dharma of Higher Education.</w:t>
      </w:r>
    </w:p>
    <w:p w14:paraId="525B08AF" w14:textId="77777777" w:rsidR="003E00DD" w:rsidRDefault="003E00DD" w:rsidP="003E00DD">
      <w:pPr>
        <w:pStyle w:val="ListParagraph"/>
        <w:numPr>
          <w:ilvl w:val="0"/>
          <w:numId w:val="8"/>
        </w:numPr>
        <w:spacing w:after="20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Lecturers, through this activity can develop social insights among lecturers and students, so that close and productive communication can be established between universities and the community to enhance campus participation in empowering </w:t>
      </w:r>
      <w:r>
        <w:rPr>
          <w:rFonts w:ascii="Times New Roman" w:hAnsi="Times New Roman" w:cs="Times New Roman"/>
          <w:sz w:val="24"/>
          <w:szCs w:val="24"/>
          <w:shd w:val="clear" w:color="auto" w:fill="FFFFFF"/>
        </w:rPr>
        <w:lastRenderedPageBreak/>
        <w:t>the wider community; in this case the resulting output is in the form of scientific publications in the ISSN journal.</w:t>
      </w:r>
    </w:p>
    <w:p w14:paraId="096907EE" w14:textId="77777777" w:rsidR="003E00DD" w:rsidRDefault="003E00DD" w:rsidP="003E00DD">
      <w:pPr>
        <w:pStyle w:val="ListParagraph"/>
        <w:numPr>
          <w:ilvl w:val="0"/>
          <w:numId w:val="8"/>
        </w:numPr>
        <w:spacing w:after="200" w:line="36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Warnasari</w:t>
      </w:r>
      <w:proofErr w:type="spellEnd"/>
      <w:r>
        <w:rPr>
          <w:rFonts w:ascii="Times New Roman" w:hAnsi="Times New Roman" w:cs="Times New Roman"/>
          <w:sz w:val="24"/>
          <w:szCs w:val="24"/>
          <w:shd w:val="clear" w:color="auto" w:fill="FFFFFF"/>
        </w:rPr>
        <w:t xml:space="preserve"> Village residents, they get knowledge and awareness about the need to improve welfare through business development of coffee yields that can be a superior commodity in the region. </w:t>
      </w:r>
    </w:p>
    <w:p w14:paraId="1D61ED96" w14:textId="77777777" w:rsidR="003E00DD" w:rsidRPr="00773111" w:rsidRDefault="003E00DD" w:rsidP="00773111">
      <w:pPr>
        <w:pStyle w:val="ListParagraph"/>
        <w:numPr>
          <w:ilvl w:val="0"/>
          <w:numId w:val="8"/>
        </w:numPr>
        <w:spacing w:line="360" w:lineRule="auto"/>
        <w:jc w:val="both"/>
        <w:rPr>
          <w:rFonts w:ascii="Times New Roman" w:hAnsi="Times New Roman" w:cs="Times New Roman"/>
          <w:sz w:val="24"/>
          <w:szCs w:val="24"/>
          <w:shd w:val="clear" w:color="auto" w:fill="FFFFFF"/>
        </w:rPr>
      </w:pPr>
      <w:r w:rsidRPr="00320AD8">
        <w:rPr>
          <w:rFonts w:ascii="Times New Roman" w:hAnsi="Times New Roman" w:cs="Times New Roman"/>
          <w:sz w:val="24"/>
          <w:szCs w:val="24"/>
          <w:shd w:val="clear" w:color="auto" w:fill="FFFFFF"/>
        </w:rPr>
        <w:t xml:space="preserve">Residents of </w:t>
      </w:r>
      <w:proofErr w:type="spellStart"/>
      <w:r w:rsidRPr="00320AD8">
        <w:rPr>
          <w:rFonts w:ascii="Times New Roman" w:hAnsi="Times New Roman" w:cs="Times New Roman"/>
          <w:sz w:val="24"/>
          <w:szCs w:val="24"/>
          <w:shd w:val="clear" w:color="auto" w:fill="FFFFFF"/>
        </w:rPr>
        <w:t>Pangalengan</w:t>
      </w:r>
      <w:proofErr w:type="spellEnd"/>
      <w:r w:rsidRPr="00320AD8">
        <w:rPr>
          <w:rFonts w:ascii="Times New Roman" w:hAnsi="Times New Roman" w:cs="Times New Roman"/>
          <w:sz w:val="24"/>
          <w:szCs w:val="24"/>
          <w:shd w:val="clear" w:color="auto" w:fill="FFFFFF"/>
        </w:rPr>
        <w:t xml:space="preserve"> and West Java in general, through partnerships with the coffee processing community, are a starting point for expanding market share, as well as the need for publicity through online mass media, to demonstrate the superiority of </w:t>
      </w:r>
      <w:proofErr w:type="spellStart"/>
      <w:r w:rsidRPr="00320AD8">
        <w:rPr>
          <w:rFonts w:ascii="Times New Roman" w:hAnsi="Times New Roman" w:cs="Times New Roman"/>
          <w:sz w:val="24"/>
          <w:szCs w:val="24"/>
          <w:shd w:val="clear" w:color="auto" w:fill="FFFFFF"/>
        </w:rPr>
        <w:t>Warnasari</w:t>
      </w:r>
      <w:proofErr w:type="spellEnd"/>
      <w:r w:rsidRPr="00320AD8">
        <w:rPr>
          <w:rFonts w:ascii="Times New Roman" w:hAnsi="Times New Roman" w:cs="Times New Roman"/>
          <w:sz w:val="24"/>
          <w:szCs w:val="24"/>
          <w:shd w:val="clear" w:color="auto" w:fill="FFFFFF"/>
        </w:rPr>
        <w:t xml:space="preserve"> Village's </w:t>
      </w:r>
      <w:proofErr w:type="spellStart"/>
      <w:r w:rsidRPr="00320AD8">
        <w:rPr>
          <w:rFonts w:ascii="Times New Roman" w:hAnsi="Times New Roman" w:cs="Times New Roman"/>
          <w:sz w:val="24"/>
          <w:szCs w:val="24"/>
          <w:shd w:val="clear" w:color="auto" w:fill="FFFFFF"/>
        </w:rPr>
        <w:t>Pangalengan</w:t>
      </w:r>
      <w:proofErr w:type="spellEnd"/>
      <w:r w:rsidRPr="00320AD8">
        <w:rPr>
          <w:rFonts w:ascii="Times New Roman" w:hAnsi="Times New Roman" w:cs="Times New Roman"/>
          <w:sz w:val="24"/>
          <w:szCs w:val="24"/>
          <w:shd w:val="clear" w:color="auto" w:fill="FFFFFF"/>
        </w:rPr>
        <w:t xml:space="preserve"> Coffee.</w:t>
      </w:r>
    </w:p>
    <w:p w14:paraId="50E448D7" w14:textId="77777777" w:rsidR="00773111" w:rsidRPr="00320AD8" w:rsidRDefault="00773111" w:rsidP="00773111">
      <w:pPr>
        <w:pStyle w:val="ListParagraph"/>
        <w:spacing w:line="360" w:lineRule="auto"/>
        <w:jc w:val="both"/>
        <w:rPr>
          <w:rFonts w:ascii="Times New Roman" w:hAnsi="Times New Roman" w:cs="Times New Roman"/>
          <w:sz w:val="24"/>
          <w:szCs w:val="24"/>
          <w:shd w:val="clear" w:color="auto" w:fill="FFFFFF"/>
        </w:rPr>
      </w:pPr>
    </w:p>
    <w:p w14:paraId="60CB4688" w14:textId="77777777" w:rsidR="003E00DD" w:rsidRPr="00BC63F8" w:rsidRDefault="003E00DD" w:rsidP="00773111">
      <w:pPr>
        <w:spacing w:line="360" w:lineRule="auto"/>
        <w:ind w:left="284" w:hanging="284"/>
        <w:rPr>
          <w:rFonts w:ascii="Times New Roman" w:eastAsia="Arial" w:hAnsi="Times New Roman"/>
          <w:b/>
          <w:sz w:val="24"/>
        </w:rPr>
      </w:pPr>
      <w:r>
        <w:rPr>
          <w:rFonts w:ascii="Times New Roman" w:eastAsia="Arial" w:hAnsi="Times New Roman"/>
          <w:b/>
          <w:sz w:val="24"/>
        </w:rPr>
        <w:t>B. Method of Implementation</w:t>
      </w:r>
    </w:p>
    <w:p w14:paraId="715DB4DB" w14:textId="77777777" w:rsidR="003E00DD" w:rsidRDefault="003E00DD" w:rsidP="00773111">
      <w:pPr>
        <w:pStyle w:val="ListParagraph"/>
        <w:spacing w:line="360" w:lineRule="auto"/>
        <w:ind w:left="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an activity a clear audience is needed, not least in the community service activities. The target audience in this community service activity are residents of </w:t>
      </w:r>
      <w:proofErr w:type="spellStart"/>
      <w:r>
        <w:rPr>
          <w:rFonts w:ascii="Times New Roman" w:hAnsi="Times New Roman" w:cs="Times New Roman"/>
          <w:sz w:val="24"/>
          <w:szCs w:val="24"/>
          <w:shd w:val="clear" w:color="auto" w:fill="FFFFFF"/>
        </w:rPr>
        <w:t>Warnasari</w:t>
      </w:r>
      <w:proofErr w:type="spellEnd"/>
      <w:r>
        <w:rPr>
          <w:rFonts w:ascii="Times New Roman" w:hAnsi="Times New Roman" w:cs="Times New Roman"/>
          <w:sz w:val="24"/>
          <w:szCs w:val="24"/>
          <w:shd w:val="clear" w:color="auto" w:fill="FFFFFF"/>
        </w:rPr>
        <w:t xml:space="preserve"> Village, especially Coffee Farmers in </w:t>
      </w:r>
      <w:proofErr w:type="spellStart"/>
      <w:r>
        <w:rPr>
          <w:rFonts w:ascii="Times New Roman" w:hAnsi="Times New Roman" w:cs="Times New Roman"/>
          <w:sz w:val="24"/>
          <w:szCs w:val="24"/>
          <w:shd w:val="clear" w:color="auto" w:fill="FFFFFF"/>
        </w:rPr>
        <w:t>Warnasari</w:t>
      </w:r>
      <w:proofErr w:type="spellEnd"/>
      <w:r>
        <w:rPr>
          <w:rFonts w:ascii="Times New Roman" w:hAnsi="Times New Roman" w:cs="Times New Roman"/>
          <w:sz w:val="24"/>
          <w:szCs w:val="24"/>
          <w:shd w:val="clear" w:color="auto" w:fill="FFFFFF"/>
        </w:rPr>
        <w:t xml:space="preserve"> Village, </w:t>
      </w:r>
      <w:proofErr w:type="spellStart"/>
      <w:r>
        <w:rPr>
          <w:rFonts w:ascii="Times New Roman" w:hAnsi="Times New Roman" w:cs="Times New Roman"/>
          <w:sz w:val="24"/>
          <w:szCs w:val="24"/>
          <w:shd w:val="clear" w:color="auto" w:fill="FFFFFF"/>
        </w:rPr>
        <w:t>Pangalengan</w:t>
      </w:r>
      <w:proofErr w:type="spellEnd"/>
      <w:r>
        <w:rPr>
          <w:rFonts w:ascii="Times New Roman" w:hAnsi="Times New Roman" w:cs="Times New Roman"/>
          <w:sz w:val="24"/>
          <w:szCs w:val="24"/>
          <w:shd w:val="clear" w:color="auto" w:fill="FFFFFF"/>
        </w:rPr>
        <w:t xml:space="preserve"> District, Bandung Regency.</w:t>
      </w:r>
    </w:p>
    <w:p w14:paraId="32F03384" w14:textId="77777777" w:rsidR="003E00DD" w:rsidRDefault="003E00DD" w:rsidP="003E00DD">
      <w:pPr>
        <w:pStyle w:val="ListParagraph"/>
        <w:spacing w:line="360" w:lineRule="auto"/>
        <w:ind w:left="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implementation method used includes several stages, namely the preparation and observation stages, deep interviews, social mapping &amp; FGD, and the evaluation stage. </w:t>
      </w:r>
    </w:p>
    <w:p w14:paraId="43F50F77" w14:textId="77777777" w:rsidR="003E00DD" w:rsidRDefault="003E00DD" w:rsidP="003E00DD">
      <w:pPr>
        <w:pStyle w:val="ListParagraph"/>
        <w:spacing w:line="360" w:lineRule="auto"/>
        <w:ind w:left="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preparation and observation phase, at this stage the Team conducted several small surveys by visiting several locations directly. The findings of the observation show that many residents have coffee plants in their yards. However, not all hamlets have warehouses for processing coffee yields, even if there is only one in Hamlet 1 and even then with limited conditions and what they are in accordance with the findings of the problems outlined above. This makes the Team consider this location to be the location of community service activities.</w:t>
      </w:r>
    </w:p>
    <w:p w14:paraId="2B5F3122" w14:textId="77777777" w:rsidR="003E00DD" w:rsidRDefault="003E00DD" w:rsidP="003E00DD">
      <w:pPr>
        <w:pStyle w:val="ListParagraph"/>
        <w:spacing w:line="360" w:lineRule="auto"/>
        <w:ind w:left="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Then a deep interview was conducted on several residents who were coffee farmers, especially in Hamlet 1, how they carried out the production process, from harvesting to being ready for distribution in the form of seeds and other processed forms. </w:t>
      </w:r>
    </w:p>
    <w:p w14:paraId="7DECA437" w14:textId="77777777" w:rsidR="003E00DD" w:rsidRDefault="003E00DD" w:rsidP="003E00DD">
      <w:pPr>
        <w:pStyle w:val="ListParagraph"/>
        <w:spacing w:line="360" w:lineRule="auto"/>
        <w:ind w:left="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The next stage is the core activity of community service activities, namely social mapping related to problems and obstacles faced by partners in handling and processing coffee yields. In this stage, the team simultaneously provides informal entrepreneurial motivation, through a Focus Group Discussion (FGD) on how to make an effort from coffee harvesting and create business networks among coffee farming communities. This activity is carried out in 2 places / locations, namely by gathering coffee residents / farmers in the Village Hall and in the </w:t>
      </w:r>
      <w:proofErr w:type="spellStart"/>
      <w:r>
        <w:rPr>
          <w:rFonts w:ascii="Times New Roman" w:hAnsi="Times New Roman" w:cs="Times New Roman"/>
          <w:sz w:val="24"/>
          <w:szCs w:val="24"/>
          <w:shd w:val="clear" w:color="auto" w:fill="FFFFFF"/>
        </w:rPr>
        <w:t>Warnasari</w:t>
      </w:r>
      <w:proofErr w:type="spellEnd"/>
      <w:r>
        <w:rPr>
          <w:rFonts w:ascii="Times New Roman" w:hAnsi="Times New Roman" w:cs="Times New Roman"/>
          <w:sz w:val="24"/>
          <w:szCs w:val="24"/>
          <w:shd w:val="clear" w:color="auto" w:fill="FFFFFF"/>
        </w:rPr>
        <w:t xml:space="preserve"> Village coffee bean collection warehouse.</w:t>
      </w:r>
    </w:p>
    <w:p w14:paraId="7A64BB07" w14:textId="77777777" w:rsidR="003E00DD" w:rsidRPr="001E4A3C" w:rsidRDefault="003E00DD" w:rsidP="003E00DD">
      <w:pPr>
        <w:spacing w:line="360" w:lineRule="auto"/>
        <w:ind w:firstLine="426"/>
        <w:jc w:val="both"/>
        <w:rPr>
          <w:rFonts w:ascii="Times New Roman" w:eastAsia="Arial" w:hAnsi="Times New Roman"/>
          <w:sz w:val="24"/>
          <w:szCs w:val="24"/>
          <w:lang w:val="id-ID"/>
        </w:rPr>
      </w:pPr>
      <w:r>
        <w:rPr>
          <w:rFonts w:ascii="Times New Roman" w:hAnsi="Times New Roman" w:cs="Times New Roman"/>
          <w:sz w:val="24"/>
          <w:szCs w:val="24"/>
          <w:shd w:val="clear" w:color="auto" w:fill="FFFFFF"/>
        </w:rPr>
        <w:t xml:space="preserve">The final stage is the evaluation stage where community service activities that have been carried out are evaluated with partners. The partners here are coffee farmers and also residents and village officials who support the coffee business in the </w:t>
      </w:r>
      <w:proofErr w:type="spellStart"/>
      <w:r>
        <w:rPr>
          <w:rFonts w:ascii="Times New Roman" w:hAnsi="Times New Roman" w:cs="Times New Roman"/>
          <w:sz w:val="24"/>
          <w:szCs w:val="24"/>
          <w:shd w:val="clear" w:color="auto" w:fill="FFFFFF"/>
        </w:rPr>
        <w:t>Warnasari</w:t>
      </w:r>
      <w:proofErr w:type="spellEnd"/>
      <w:r>
        <w:rPr>
          <w:rFonts w:ascii="Times New Roman" w:hAnsi="Times New Roman" w:cs="Times New Roman"/>
          <w:sz w:val="24"/>
          <w:szCs w:val="24"/>
          <w:shd w:val="clear" w:color="auto" w:fill="FFFFFF"/>
        </w:rPr>
        <w:t xml:space="preserve"> Village, </w:t>
      </w:r>
      <w:proofErr w:type="spellStart"/>
      <w:r>
        <w:rPr>
          <w:rFonts w:ascii="Times New Roman" w:hAnsi="Times New Roman" w:cs="Times New Roman"/>
          <w:sz w:val="24"/>
          <w:szCs w:val="24"/>
          <w:shd w:val="clear" w:color="auto" w:fill="FFFFFF"/>
        </w:rPr>
        <w:t>Pangalengan</w:t>
      </w:r>
      <w:proofErr w:type="spellEnd"/>
      <w:r>
        <w:rPr>
          <w:rFonts w:ascii="Times New Roman" w:hAnsi="Times New Roman" w:cs="Times New Roman"/>
          <w:sz w:val="24"/>
          <w:szCs w:val="24"/>
          <w:shd w:val="clear" w:color="auto" w:fill="FFFFFF"/>
        </w:rPr>
        <w:t xml:space="preserve"> District, Bandung Regency.</w:t>
      </w:r>
    </w:p>
    <w:p w14:paraId="0567EEDD" w14:textId="77777777" w:rsidR="003E00DD" w:rsidRPr="0077114C" w:rsidRDefault="003E00DD" w:rsidP="003E00DD">
      <w:pPr>
        <w:pStyle w:val="ListParagraph"/>
        <w:ind w:left="360"/>
        <w:jc w:val="center"/>
        <w:rPr>
          <w:rFonts w:ascii="Times New Roman" w:hAnsi="Times New Roman" w:cs="Times New Roman"/>
          <w:b/>
          <w:sz w:val="24"/>
          <w:szCs w:val="24"/>
          <w:shd w:val="clear" w:color="auto" w:fill="FFFFFF"/>
        </w:rPr>
      </w:pPr>
    </w:p>
    <w:p w14:paraId="7F433660" w14:textId="77777777" w:rsidR="003E00DD" w:rsidRDefault="003E00DD" w:rsidP="00D90014">
      <w:pPr>
        <w:spacing w:line="360" w:lineRule="auto"/>
        <w:jc w:val="both"/>
        <w:rPr>
          <w:rFonts w:ascii="Times New Roman" w:eastAsia="Times New Roman" w:hAnsi="Times New Roman"/>
          <w:sz w:val="24"/>
          <w:szCs w:val="24"/>
        </w:rPr>
      </w:pPr>
      <w:r>
        <w:rPr>
          <w:rFonts w:ascii="Times New Roman" w:hAnsi="Times New Roman" w:cs="Times New Roman"/>
          <w:b/>
          <w:noProof/>
          <w:sz w:val="24"/>
          <w:szCs w:val="24"/>
          <w:shd w:val="clear" w:color="auto" w:fill="FFFFFF"/>
        </w:rPr>
        <w:drawing>
          <wp:inline distT="0" distB="0" distL="0" distR="0" wp14:anchorId="717F7884" wp14:editId="423F6447">
            <wp:extent cx="2425286" cy="1818167"/>
            <wp:effectExtent l="25400" t="12700" r="2603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089F384" w14:textId="77777777" w:rsidR="00D23377" w:rsidRPr="0077114C" w:rsidRDefault="00D23377" w:rsidP="00D23377">
      <w:pPr>
        <w:pStyle w:val="ListParagraph"/>
        <w:ind w:left="360"/>
        <w:jc w:val="center"/>
        <w:rPr>
          <w:rFonts w:ascii="Times New Roman" w:hAnsi="Times New Roman" w:cs="Times New Roman"/>
          <w:b/>
          <w:sz w:val="24"/>
          <w:szCs w:val="24"/>
          <w:shd w:val="clear" w:color="auto" w:fill="FFFFFF"/>
        </w:rPr>
      </w:pPr>
      <w:r w:rsidRPr="0077114C">
        <w:rPr>
          <w:rFonts w:ascii="Times New Roman" w:hAnsi="Times New Roman" w:cs="Times New Roman"/>
          <w:b/>
          <w:sz w:val="24"/>
          <w:szCs w:val="24"/>
          <w:shd w:val="clear" w:color="auto" w:fill="FFFFFF"/>
        </w:rPr>
        <w:t>Figure 1.</w:t>
      </w:r>
    </w:p>
    <w:p w14:paraId="574FE57F" w14:textId="77777777" w:rsidR="00D23377" w:rsidRDefault="00D23377" w:rsidP="00D23377">
      <w:pPr>
        <w:pStyle w:val="ListParagraph"/>
        <w:ind w:left="360"/>
        <w:jc w:val="center"/>
        <w:rPr>
          <w:rFonts w:ascii="Times New Roman" w:hAnsi="Times New Roman" w:cs="Times New Roman"/>
          <w:b/>
          <w:sz w:val="24"/>
          <w:szCs w:val="24"/>
          <w:shd w:val="clear" w:color="auto" w:fill="FFFFFF"/>
        </w:rPr>
      </w:pPr>
      <w:r w:rsidRPr="0077114C">
        <w:rPr>
          <w:rFonts w:ascii="Times New Roman" w:hAnsi="Times New Roman" w:cs="Times New Roman"/>
          <w:b/>
          <w:sz w:val="24"/>
          <w:szCs w:val="24"/>
          <w:shd w:val="clear" w:color="auto" w:fill="FFFFFF"/>
        </w:rPr>
        <w:t>Activity Method</w:t>
      </w:r>
    </w:p>
    <w:p w14:paraId="2F240B1C" w14:textId="77777777" w:rsidR="00D23377" w:rsidRPr="00D23377" w:rsidRDefault="00D23377" w:rsidP="00D23377">
      <w:pPr>
        <w:pStyle w:val="ListParagraph"/>
        <w:ind w:left="360"/>
        <w:jc w:val="center"/>
        <w:rPr>
          <w:rFonts w:ascii="Times New Roman" w:hAnsi="Times New Roman" w:cs="Times New Roman"/>
          <w:b/>
          <w:sz w:val="24"/>
          <w:szCs w:val="24"/>
          <w:shd w:val="clear" w:color="auto" w:fill="FFFFFF"/>
        </w:rPr>
      </w:pPr>
    </w:p>
    <w:p w14:paraId="14CB0013" w14:textId="77777777" w:rsidR="003E00DD" w:rsidRPr="001E4A3C" w:rsidRDefault="003E00DD" w:rsidP="003E00DD">
      <w:pPr>
        <w:spacing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 xml:space="preserve">The implementation of Community Service activities was carried out in the </w:t>
      </w:r>
      <w:proofErr w:type="spellStart"/>
      <w:r>
        <w:rPr>
          <w:rFonts w:ascii="Times New Roman" w:hAnsi="Times New Roman" w:cs="Times New Roman"/>
          <w:sz w:val="24"/>
          <w:szCs w:val="24"/>
        </w:rPr>
        <w:t>Warnasari</w:t>
      </w:r>
      <w:proofErr w:type="spellEnd"/>
      <w:r>
        <w:rPr>
          <w:rFonts w:ascii="Times New Roman" w:hAnsi="Times New Roman" w:cs="Times New Roman"/>
          <w:sz w:val="24"/>
          <w:szCs w:val="24"/>
        </w:rPr>
        <w:t xml:space="preserve"> Village, precisely the location of the activities was centered in the </w:t>
      </w:r>
      <w:proofErr w:type="spellStart"/>
      <w:r>
        <w:rPr>
          <w:rFonts w:ascii="Times New Roman" w:hAnsi="Times New Roman" w:cs="Times New Roman"/>
          <w:sz w:val="24"/>
          <w:szCs w:val="24"/>
        </w:rPr>
        <w:t>Warnasari</w:t>
      </w:r>
      <w:proofErr w:type="spellEnd"/>
      <w:r>
        <w:rPr>
          <w:rFonts w:ascii="Times New Roman" w:hAnsi="Times New Roman" w:cs="Times New Roman"/>
          <w:sz w:val="24"/>
          <w:szCs w:val="24"/>
        </w:rPr>
        <w:t xml:space="preserve"> Village Office Hall and Dusun 1 Coffee Warehouse in </w:t>
      </w:r>
      <w:proofErr w:type="spellStart"/>
      <w:r>
        <w:rPr>
          <w:rFonts w:ascii="Times New Roman" w:hAnsi="Times New Roman" w:cs="Times New Roman"/>
          <w:sz w:val="24"/>
          <w:szCs w:val="24"/>
        </w:rPr>
        <w:t>Warnasari</w:t>
      </w:r>
      <w:proofErr w:type="spellEnd"/>
      <w:r>
        <w:rPr>
          <w:rFonts w:ascii="Times New Roman" w:hAnsi="Times New Roman" w:cs="Times New Roman"/>
          <w:sz w:val="24"/>
          <w:szCs w:val="24"/>
        </w:rPr>
        <w:t xml:space="preserve"> Village, </w:t>
      </w:r>
      <w:proofErr w:type="spellStart"/>
      <w:r>
        <w:rPr>
          <w:rFonts w:ascii="Times New Roman" w:hAnsi="Times New Roman" w:cs="Times New Roman"/>
          <w:sz w:val="24"/>
          <w:szCs w:val="24"/>
        </w:rPr>
        <w:t>Pangalengan</w:t>
      </w:r>
      <w:proofErr w:type="spellEnd"/>
      <w:r>
        <w:rPr>
          <w:rFonts w:ascii="Times New Roman" w:hAnsi="Times New Roman" w:cs="Times New Roman"/>
          <w:sz w:val="24"/>
          <w:szCs w:val="24"/>
        </w:rPr>
        <w:t xml:space="preserve"> District, Bandung Regency. Overall, the implementation of this activity requires a time allocation of 3 (three) weeks, starting from preparation and observation, deep interviews, core activities in the form of social mapping, namely in the form of focus group discussions (FGD), and evaluation stages. Various operational activities and detailed as shown in the table below.</w:t>
      </w:r>
    </w:p>
    <w:p w14:paraId="4ACE96A5" w14:textId="77777777" w:rsidR="003E00DD" w:rsidRDefault="003E00DD" w:rsidP="003E00DD">
      <w:pPr>
        <w:jc w:val="center"/>
        <w:rPr>
          <w:rFonts w:ascii="Times New Roman" w:hAnsi="Times New Roman" w:cs="Times New Roman"/>
          <w:b/>
          <w:sz w:val="24"/>
          <w:szCs w:val="24"/>
        </w:rPr>
      </w:pPr>
      <w:r w:rsidRPr="006138BF">
        <w:rPr>
          <w:rFonts w:ascii="Times New Roman" w:hAnsi="Times New Roman" w:cs="Times New Roman"/>
          <w:b/>
          <w:sz w:val="24"/>
          <w:szCs w:val="24"/>
        </w:rPr>
        <w:t>Table 2</w:t>
      </w:r>
    </w:p>
    <w:p w14:paraId="72760531" w14:textId="77777777" w:rsidR="003E00DD" w:rsidRDefault="003E00DD" w:rsidP="003E00DD">
      <w:pPr>
        <w:jc w:val="center"/>
        <w:rPr>
          <w:rFonts w:ascii="Times New Roman" w:hAnsi="Times New Roman" w:cs="Times New Roman"/>
          <w:b/>
          <w:sz w:val="24"/>
          <w:szCs w:val="24"/>
        </w:rPr>
      </w:pPr>
      <w:r w:rsidRPr="006138BF">
        <w:rPr>
          <w:rFonts w:ascii="Times New Roman" w:hAnsi="Times New Roman" w:cs="Times New Roman"/>
          <w:b/>
          <w:sz w:val="24"/>
          <w:szCs w:val="24"/>
        </w:rPr>
        <w:t>Schedule of activities</w:t>
      </w:r>
    </w:p>
    <w:tbl>
      <w:tblPr>
        <w:tblStyle w:val="TableGrid"/>
        <w:tblW w:w="410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53"/>
        <w:gridCol w:w="2374"/>
        <w:gridCol w:w="425"/>
        <w:gridCol w:w="425"/>
        <w:gridCol w:w="426"/>
      </w:tblGrid>
      <w:tr w:rsidR="003E00DD" w:rsidRPr="00B2316C" w14:paraId="73DFC8C4" w14:textId="77777777" w:rsidTr="0039579C">
        <w:trPr>
          <w:jc w:val="center"/>
        </w:trPr>
        <w:tc>
          <w:tcPr>
            <w:tcW w:w="453" w:type="dxa"/>
            <w:vMerge w:val="restart"/>
            <w:vAlign w:val="center"/>
          </w:tcPr>
          <w:p w14:paraId="34B20D0E" w14:textId="77777777" w:rsidR="003E00DD" w:rsidRPr="00B2316C" w:rsidRDefault="003E00DD" w:rsidP="0039579C">
            <w:pPr>
              <w:pStyle w:val="ListParagraph"/>
              <w:ind w:left="0"/>
              <w:jc w:val="center"/>
              <w:rPr>
                <w:rFonts w:ascii="Times New Roman" w:hAnsi="Times New Roman" w:cs="Times New Roman"/>
                <w:b/>
                <w:sz w:val="16"/>
                <w:szCs w:val="24"/>
                <w:shd w:val="clear" w:color="auto" w:fill="FFFFFF"/>
              </w:rPr>
            </w:pPr>
            <w:r w:rsidRPr="00B2316C">
              <w:rPr>
                <w:rFonts w:ascii="Times New Roman" w:hAnsi="Times New Roman" w:cs="Times New Roman"/>
                <w:b/>
                <w:sz w:val="16"/>
                <w:szCs w:val="24"/>
                <w:shd w:val="clear" w:color="auto" w:fill="FFFFFF"/>
              </w:rPr>
              <w:t>No.</w:t>
            </w:r>
          </w:p>
        </w:tc>
        <w:tc>
          <w:tcPr>
            <w:tcW w:w="2374" w:type="dxa"/>
            <w:vMerge w:val="restart"/>
            <w:vAlign w:val="center"/>
          </w:tcPr>
          <w:p w14:paraId="2DABAD6D" w14:textId="77777777" w:rsidR="003E00DD" w:rsidRPr="00B2316C" w:rsidRDefault="003E00DD" w:rsidP="0039579C">
            <w:pPr>
              <w:pStyle w:val="ListParagraph"/>
              <w:ind w:left="0"/>
              <w:jc w:val="center"/>
              <w:rPr>
                <w:rFonts w:ascii="Times New Roman" w:hAnsi="Times New Roman" w:cs="Times New Roman"/>
                <w:b/>
                <w:sz w:val="16"/>
                <w:szCs w:val="24"/>
                <w:shd w:val="clear" w:color="auto" w:fill="FFFFFF"/>
              </w:rPr>
            </w:pPr>
            <w:r w:rsidRPr="00B2316C">
              <w:rPr>
                <w:rFonts w:ascii="Times New Roman" w:hAnsi="Times New Roman" w:cs="Times New Roman"/>
                <w:b/>
                <w:sz w:val="16"/>
                <w:szCs w:val="24"/>
                <w:shd w:val="clear" w:color="auto" w:fill="FFFFFF"/>
              </w:rPr>
              <w:t>Activity</w:t>
            </w:r>
          </w:p>
        </w:tc>
        <w:tc>
          <w:tcPr>
            <w:tcW w:w="1276" w:type="dxa"/>
            <w:gridSpan w:val="3"/>
          </w:tcPr>
          <w:p w14:paraId="2E28F22F" w14:textId="77777777" w:rsidR="003E00DD" w:rsidRPr="00B2316C" w:rsidRDefault="003E00DD" w:rsidP="0039579C">
            <w:pPr>
              <w:pStyle w:val="ListParagraph"/>
              <w:ind w:left="0"/>
              <w:jc w:val="center"/>
              <w:rPr>
                <w:rFonts w:ascii="Times New Roman" w:hAnsi="Times New Roman" w:cs="Times New Roman"/>
                <w:b/>
                <w:sz w:val="16"/>
                <w:szCs w:val="24"/>
                <w:shd w:val="clear" w:color="auto" w:fill="FFFFFF"/>
              </w:rPr>
            </w:pPr>
            <w:r w:rsidRPr="00B2316C">
              <w:rPr>
                <w:rFonts w:ascii="Times New Roman" w:hAnsi="Times New Roman" w:cs="Times New Roman"/>
                <w:b/>
                <w:sz w:val="16"/>
                <w:szCs w:val="24"/>
                <w:shd w:val="clear" w:color="auto" w:fill="FFFFFF"/>
              </w:rPr>
              <w:t>Week to</w:t>
            </w:r>
          </w:p>
        </w:tc>
      </w:tr>
      <w:tr w:rsidR="003E00DD" w:rsidRPr="00B2316C" w14:paraId="630520A2" w14:textId="77777777" w:rsidTr="0039579C">
        <w:trPr>
          <w:jc w:val="center"/>
        </w:trPr>
        <w:tc>
          <w:tcPr>
            <w:tcW w:w="453" w:type="dxa"/>
            <w:vMerge/>
          </w:tcPr>
          <w:p w14:paraId="6B260348" w14:textId="77777777" w:rsidR="003E00DD" w:rsidRPr="00B2316C" w:rsidRDefault="003E00DD" w:rsidP="0039579C">
            <w:pPr>
              <w:pStyle w:val="ListParagraph"/>
              <w:ind w:left="0"/>
              <w:jc w:val="center"/>
              <w:rPr>
                <w:rFonts w:ascii="Times New Roman" w:hAnsi="Times New Roman" w:cs="Times New Roman"/>
                <w:b/>
                <w:sz w:val="16"/>
                <w:szCs w:val="24"/>
                <w:shd w:val="clear" w:color="auto" w:fill="FFFFFF"/>
              </w:rPr>
            </w:pPr>
          </w:p>
        </w:tc>
        <w:tc>
          <w:tcPr>
            <w:tcW w:w="2374" w:type="dxa"/>
            <w:vMerge/>
          </w:tcPr>
          <w:p w14:paraId="2C58D991" w14:textId="77777777" w:rsidR="003E00DD" w:rsidRPr="00B2316C" w:rsidRDefault="003E00DD" w:rsidP="0039579C">
            <w:pPr>
              <w:pStyle w:val="ListParagraph"/>
              <w:ind w:left="0"/>
              <w:jc w:val="center"/>
              <w:rPr>
                <w:rFonts w:ascii="Times New Roman" w:hAnsi="Times New Roman" w:cs="Times New Roman"/>
                <w:b/>
                <w:sz w:val="16"/>
                <w:szCs w:val="24"/>
                <w:shd w:val="clear" w:color="auto" w:fill="FFFFFF"/>
              </w:rPr>
            </w:pPr>
          </w:p>
        </w:tc>
        <w:tc>
          <w:tcPr>
            <w:tcW w:w="425" w:type="dxa"/>
          </w:tcPr>
          <w:p w14:paraId="679F659E" w14:textId="77777777" w:rsidR="003E00DD" w:rsidRPr="00B2316C" w:rsidRDefault="003E00DD" w:rsidP="0039579C">
            <w:pPr>
              <w:pStyle w:val="ListParagraph"/>
              <w:ind w:left="0"/>
              <w:jc w:val="center"/>
              <w:rPr>
                <w:rFonts w:ascii="Times New Roman" w:hAnsi="Times New Roman" w:cs="Times New Roman"/>
                <w:b/>
                <w:sz w:val="16"/>
                <w:szCs w:val="24"/>
                <w:shd w:val="clear" w:color="auto" w:fill="FFFFFF"/>
              </w:rPr>
            </w:pPr>
            <w:r w:rsidRPr="00B2316C">
              <w:rPr>
                <w:rFonts w:ascii="Times New Roman" w:hAnsi="Times New Roman" w:cs="Times New Roman"/>
                <w:b/>
                <w:sz w:val="16"/>
                <w:szCs w:val="24"/>
                <w:shd w:val="clear" w:color="auto" w:fill="FFFFFF"/>
              </w:rPr>
              <w:t>1</w:t>
            </w:r>
          </w:p>
        </w:tc>
        <w:tc>
          <w:tcPr>
            <w:tcW w:w="425" w:type="dxa"/>
          </w:tcPr>
          <w:p w14:paraId="690A4559" w14:textId="77777777" w:rsidR="003E00DD" w:rsidRPr="00B2316C" w:rsidRDefault="003E00DD" w:rsidP="0039579C">
            <w:pPr>
              <w:pStyle w:val="ListParagraph"/>
              <w:ind w:left="0"/>
              <w:jc w:val="center"/>
              <w:rPr>
                <w:rFonts w:ascii="Times New Roman" w:hAnsi="Times New Roman" w:cs="Times New Roman"/>
                <w:b/>
                <w:sz w:val="16"/>
                <w:szCs w:val="24"/>
                <w:shd w:val="clear" w:color="auto" w:fill="FFFFFF"/>
              </w:rPr>
            </w:pPr>
            <w:r w:rsidRPr="00B2316C">
              <w:rPr>
                <w:rFonts w:ascii="Times New Roman" w:hAnsi="Times New Roman" w:cs="Times New Roman"/>
                <w:b/>
                <w:sz w:val="16"/>
                <w:szCs w:val="24"/>
                <w:shd w:val="clear" w:color="auto" w:fill="FFFFFF"/>
              </w:rPr>
              <w:t>2</w:t>
            </w:r>
          </w:p>
        </w:tc>
        <w:tc>
          <w:tcPr>
            <w:tcW w:w="426" w:type="dxa"/>
          </w:tcPr>
          <w:p w14:paraId="4A135733" w14:textId="77777777" w:rsidR="003E00DD" w:rsidRPr="00B2316C" w:rsidRDefault="003E00DD" w:rsidP="0039579C">
            <w:pPr>
              <w:pStyle w:val="ListParagraph"/>
              <w:spacing w:line="360" w:lineRule="auto"/>
              <w:ind w:left="0"/>
              <w:jc w:val="center"/>
              <w:rPr>
                <w:rFonts w:ascii="Times New Roman" w:hAnsi="Times New Roman" w:cs="Times New Roman"/>
                <w:b/>
                <w:sz w:val="16"/>
                <w:szCs w:val="24"/>
                <w:shd w:val="clear" w:color="auto" w:fill="FFFFFF"/>
              </w:rPr>
            </w:pPr>
            <w:r w:rsidRPr="00B2316C">
              <w:rPr>
                <w:rFonts w:ascii="Times New Roman" w:hAnsi="Times New Roman" w:cs="Times New Roman"/>
                <w:b/>
                <w:sz w:val="16"/>
                <w:szCs w:val="24"/>
                <w:shd w:val="clear" w:color="auto" w:fill="FFFFFF"/>
              </w:rPr>
              <w:t>3</w:t>
            </w:r>
          </w:p>
        </w:tc>
      </w:tr>
      <w:tr w:rsidR="003E00DD" w:rsidRPr="00B2316C" w14:paraId="3A1FC9A9" w14:textId="77777777" w:rsidTr="0039579C">
        <w:trPr>
          <w:jc w:val="center"/>
        </w:trPr>
        <w:tc>
          <w:tcPr>
            <w:tcW w:w="453" w:type="dxa"/>
          </w:tcPr>
          <w:p w14:paraId="56C1D046" w14:textId="77777777" w:rsidR="003E00DD" w:rsidRPr="00B2316C" w:rsidRDefault="003E00DD" w:rsidP="0039579C">
            <w:pPr>
              <w:pStyle w:val="ListParagraph"/>
              <w:spacing w:line="276" w:lineRule="auto"/>
              <w:ind w:left="0"/>
              <w:jc w:val="center"/>
              <w:rPr>
                <w:rFonts w:ascii="Times New Roman" w:hAnsi="Times New Roman" w:cs="Times New Roman"/>
                <w:sz w:val="16"/>
                <w:szCs w:val="24"/>
                <w:shd w:val="clear" w:color="auto" w:fill="FFFFFF"/>
              </w:rPr>
            </w:pPr>
            <w:r w:rsidRPr="00B2316C">
              <w:rPr>
                <w:rFonts w:ascii="Times New Roman" w:hAnsi="Times New Roman" w:cs="Times New Roman"/>
                <w:sz w:val="16"/>
                <w:szCs w:val="24"/>
                <w:shd w:val="clear" w:color="auto" w:fill="FFFFFF"/>
              </w:rPr>
              <w:t>1</w:t>
            </w:r>
          </w:p>
        </w:tc>
        <w:tc>
          <w:tcPr>
            <w:tcW w:w="2374" w:type="dxa"/>
          </w:tcPr>
          <w:p w14:paraId="645FFD12" w14:textId="77777777" w:rsidR="003E00DD" w:rsidRPr="00B2316C" w:rsidRDefault="003E00DD" w:rsidP="0039579C">
            <w:pPr>
              <w:pStyle w:val="ListParagraph"/>
              <w:numPr>
                <w:ilvl w:val="0"/>
                <w:numId w:val="11"/>
              </w:numPr>
              <w:tabs>
                <w:tab w:val="clear" w:pos="720"/>
                <w:tab w:val="num" w:pos="328"/>
              </w:tabs>
              <w:spacing w:line="276" w:lineRule="auto"/>
              <w:ind w:left="328" w:hanging="328"/>
              <w:rPr>
                <w:rFonts w:ascii="Times New Roman" w:hAnsi="Times New Roman" w:cs="Times New Roman"/>
                <w:sz w:val="16"/>
                <w:szCs w:val="24"/>
              </w:rPr>
            </w:pPr>
            <w:r w:rsidRPr="00B2316C">
              <w:rPr>
                <w:rFonts w:ascii="Times New Roman" w:hAnsi="Times New Roman" w:cs="Times New Roman"/>
                <w:sz w:val="16"/>
                <w:szCs w:val="24"/>
              </w:rPr>
              <w:t>Preparation and Observation Stage</w:t>
            </w:r>
          </w:p>
          <w:p w14:paraId="517C8E1B" w14:textId="77777777" w:rsidR="003E00DD" w:rsidRPr="00B2316C" w:rsidRDefault="003E00DD" w:rsidP="0039579C">
            <w:pPr>
              <w:pStyle w:val="ListParagraph"/>
              <w:numPr>
                <w:ilvl w:val="0"/>
                <w:numId w:val="11"/>
              </w:numPr>
              <w:tabs>
                <w:tab w:val="clear" w:pos="720"/>
                <w:tab w:val="num" w:pos="328"/>
              </w:tabs>
              <w:spacing w:line="276" w:lineRule="auto"/>
              <w:ind w:left="346" w:hanging="346"/>
              <w:rPr>
                <w:rFonts w:ascii="Times New Roman" w:hAnsi="Times New Roman" w:cs="Times New Roman"/>
                <w:iCs/>
                <w:sz w:val="16"/>
                <w:szCs w:val="24"/>
              </w:rPr>
            </w:pPr>
            <w:r w:rsidRPr="00B2316C">
              <w:rPr>
                <w:rFonts w:ascii="Times New Roman" w:hAnsi="Times New Roman" w:cs="Times New Roman"/>
                <w:i/>
                <w:iCs/>
                <w:sz w:val="16"/>
                <w:szCs w:val="24"/>
              </w:rPr>
              <w:t xml:space="preserve">Deep interview </w:t>
            </w:r>
            <w:r w:rsidRPr="00B2316C">
              <w:rPr>
                <w:rFonts w:ascii="Times New Roman" w:hAnsi="Times New Roman" w:cs="Times New Roman"/>
                <w:iCs/>
                <w:sz w:val="16"/>
                <w:szCs w:val="24"/>
              </w:rPr>
              <w:t xml:space="preserve">against local </w:t>
            </w:r>
            <w:r w:rsidRPr="00B2316C">
              <w:rPr>
                <w:rFonts w:ascii="Times New Roman" w:hAnsi="Times New Roman" w:cs="Times New Roman"/>
                <w:iCs/>
                <w:sz w:val="16"/>
                <w:szCs w:val="24"/>
              </w:rPr>
              <w:lastRenderedPageBreak/>
              <w:t xml:space="preserve">residents (Village Heads &amp; Hamlet Heads) and </w:t>
            </w:r>
            <w:proofErr w:type="spellStart"/>
            <w:r w:rsidRPr="00B2316C">
              <w:rPr>
                <w:rFonts w:ascii="Times New Roman" w:hAnsi="Times New Roman" w:cs="Times New Roman"/>
                <w:iCs/>
                <w:sz w:val="16"/>
                <w:szCs w:val="24"/>
              </w:rPr>
              <w:t>Warnasari</w:t>
            </w:r>
            <w:proofErr w:type="spellEnd"/>
            <w:r w:rsidRPr="00B2316C">
              <w:rPr>
                <w:rFonts w:ascii="Times New Roman" w:hAnsi="Times New Roman" w:cs="Times New Roman"/>
                <w:iCs/>
                <w:sz w:val="16"/>
                <w:szCs w:val="24"/>
              </w:rPr>
              <w:t xml:space="preserve"> coffee farmers</w:t>
            </w:r>
          </w:p>
        </w:tc>
        <w:tc>
          <w:tcPr>
            <w:tcW w:w="425" w:type="dxa"/>
            <w:shd w:val="clear" w:color="auto" w:fill="BFBFBF" w:themeFill="background1" w:themeFillShade="BF"/>
          </w:tcPr>
          <w:p w14:paraId="3264713C" w14:textId="77777777" w:rsidR="003E00DD" w:rsidRPr="00B2316C" w:rsidRDefault="003E00DD" w:rsidP="0039579C">
            <w:pPr>
              <w:pStyle w:val="ListParagraph"/>
              <w:spacing w:line="276" w:lineRule="auto"/>
              <w:ind w:left="0"/>
              <w:jc w:val="center"/>
              <w:rPr>
                <w:rFonts w:ascii="Times New Roman" w:hAnsi="Times New Roman" w:cs="Times New Roman"/>
                <w:b/>
                <w:sz w:val="16"/>
                <w:szCs w:val="24"/>
                <w:highlight w:val="darkGray"/>
                <w:shd w:val="clear" w:color="auto" w:fill="FFFFFF"/>
              </w:rPr>
            </w:pPr>
          </w:p>
        </w:tc>
        <w:tc>
          <w:tcPr>
            <w:tcW w:w="425" w:type="dxa"/>
          </w:tcPr>
          <w:p w14:paraId="5258D2F4" w14:textId="77777777" w:rsidR="003E00DD" w:rsidRPr="00B2316C" w:rsidRDefault="003E00DD" w:rsidP="0039579C">
            <w:pPr>
              <w:pStyle w:val="ListParagraph"/>
              <w:spacing w:line="276" w:lineRule="auto"/>
              <w:ind w:left="0"/>
              <w:jc w:val="center"/>
              <w:rPr>
                <w:rFonts w:ascii="Times New Roman" w:hAnsi="Times New Roman" w:cs="Times New Roman"/>
                <w:b/>
                <w:sz w:val="16"/>
                <w:szCs w:val="24"/>
                <w:shd w:val="clear" w:color="auto" w:fill="FFFFFF"/>
              </w:rPr>
            </w:pPr>
          </w:p>
        </w:tc>
        <w:tc>
          <w:tcPr>
            <w:tcW w:w="426" w:type="dxa"/>
          </w:tcPr>
          <w:p w14:paraId="34A1B169" w14:textId="77777777" w:rsidR="003E00DD" w:rsidRPr="00B2316C" w:rsidRDefault="003E00DD" w:rsidP="0039579C">
            <w:pPr>
              <w:pStyle w:val="ListParagraph"/>
              <w:spacing w:line="276" w:lineRule="auto"/>
              <w:ind w:left="0"/>
              <w:jc w:val="center"/>
              <w:rPr>
                <w:rFonts w:ascii="Times New Roman" w:hAnsi="Times New Roman" w:cs="Times New Roman"/>
                <w:b/>
                <w:sz w:val="16"/>
                <w:szCs w:val="24"/>
                <w:shd w:val="clear" w:color="auto" w:fill="FFFFFF"/>
              </w:rPr>
            </w:pPr>
          </w:p>
        </w:tc>
      </w:tr>
      <w:tr w:rsidR="003E00DD" w:rsidRPr="00B2316C" w14:paraId="7590A08E" w14:textId="77777777" w:rsidTr="0039579C">
        <w:trPr>
          <w:trHeight w:val="1439"/>
          <w:jc w:val="center"/>
        </w:trPr>
        <w:tc>
          <w:tcPr>
            <w:tcW w:w="453" w:type="dxa"/>
          </w:tcPr>
          <w:p w14:paraId="70881AEE" w14:textId="77777777" w:rsidR="003E00DD" w:rsidRPr="00B2316C" w:rsidRDefault="003E00DD" w:rsidP="0039579C">
            <w:pPr>
              <w:pStyle w:val="ListParagraph"/>
              <w:spacing w:line="276" w:lineRule="auto"/>
              <w:ind w:left="0"/>
              <w:jc w:val="center"/>
              <w:rPr>
                <w:rFonts w:ascii="Times New Roman" w:hAnsi="Times New Roman" w:cs="Times New Roman"/>
                <w:sz w:val="16"/>
                <w:szCs w:val="24"/>
                <w:shd w:val="clear" w:color="auto" w:fill="FFFFFF"/>
              </w:rPr>
            </w:pPr>
            <w:r w:rsidRPr="00B2316C">
              <w:rPr>
                <w:rFonts w:ascii="Times New Roman" w:hAnsi="Times New Roman" w:cs="Times New Roman"/>
                <w:sz w:val="16"/>
                <w:szCs w:val="24"/>
                <w:shd w:val="clear" w:color="auto" w:fill="FFFFFF"/>
              </w:rPr>
              <w:t>2</w:t>
            </w:r>
          </w:p>
        </w:tc>
        <w:tc>
          <w:tcPr>
            <w:tcW w:w="2374" w:type="dxa"/>
          </w:tcPr>
          <w:p w14:paraId="307E01B1" w14:textId="77777777" w:rsidR="003E00DD" w:rsidRPr="00B2316C" w:rsidRDefault="003E00DD" w:rsidP="0039579C">
            <w:pPr>
              <w:spacing w:line="276" w:lineRule="auto"/>
              <w:rPr>
                <w:rFonts w:ascii="Times New Roman" w:hAnsi="Times New Roman" w:cs="Times New Roman"/>
                <w:sz w:val="16"/>
                <w:szCs w:val="24"/>
              </w:rPr>
            </w:pPr>
            <w:r w:rsidRPr="00B2316C">
              <w:rPr>
                <w:rFonts w:ascii="Times New Roman" w:hAnsi="Times New Roman" w:cs="Times New Roman"/>
                <w:sz w:val="16"/>
                <w:szCs w:val="24"/>
              </w:rPr>
              <w:t>Social Mapping &amp; FGD Stage:</w:t>
            </w:r>
          </w:p>
          <w:p w14:paraId="6D13A60F" w14:textId="77777777" w:rsidR="003E00DD" w:rsidRPr="00B2316C" w:rsidRDefault="003E00DD" w:rsidP="0039579C">
            <w:pPr>
              <w:pStyle w:val="ListParagraph"/>
              <w:numPr>
                <w:ilvl w:val="0"/>
                <w:numId w:val="12"/>
              </w:numPr>
              <w:tabs>
                <w:tab w:val="clear" w:pos="720"/>
                <w:tab w:val="num" w:pos="350"/>
              </w:tabs>
              <w:spacing w:line="276" w:lineRule="auto"/>
              <w:ind w:left="350" w:hanging="350"/>
              <w:rPr>
                <w:rFonts w:ascii="Times New Roman" w:hAnsi="Times New Roman" w:cs="Times New Roman"/>
                <w:sz w:val="16"/>
                <w:szCs w:val="24"/>
              </w:rPr>
            </w:pPr>
            <w:r w:rsidRPr="00B2316C">
              <w:rPr>
                <w:rFonts w:ascii="Times New Roman" w:hAnsi="Times New Roman" w:cs="Times New Roman"/>
                <w:sz w:val="16"/>
                <w:szCs w:val="24"/>
              </w:rPr>
              <w:t>Inventory of problems faced by partners</w:t>
            </w:r>
          </w:p>
          <w:p w14:paraId="25D68796" w14:textId="77777777" w:rsidR="003E00DD" w:rsidRPr="00B2316C" w:rsidRDefault="003E00DD" w:rsidP="0039579C">
            <w:pPr>
              <w:pStyle w:val="ListParagraph"/>
              <w:numPr>
                <w:ilvl w:val="0"/>
                <w:numId w:val="12"/>
              </w:numPr>
              <w:tabs>
                <w:tab w:val="clear" w:pos="720"/>
                <w:tab w:val="num" w:pos="350"/>
              </w:tabs>
              <w:spacing w:line="276" w:lineRule="auto"/>
              <w:ind w:left="350" w:hanging="350"/>
              <w:rPr>
                <w:rFonts w:ascii="Times New Roman" w:hAnsi="Times New Roman" w:cs="Times New Roman"/>
                <w:sz w:val="16"/>
                <w:szCs w:val="24"/>
              </w:rPr>
            </w:pPr>
            <w:r w:rsidRPr="00B2316C">
              <w:rPr>
                <w:rFonts w:ascii="Times New Roman" w:hAnsi="Times New Roman" w:cs="Times New Roman"/>
                <w:sz w:val="16"/>
                <w:szCs w:val="24"/>
              </w:rPr>
              <w:t>Discussions related to entrepreneurship motivation and coffee entrepreneurship development</w:t>
            </w:r>
          </w:p>
        </w:tc>
        <w:tc>
          <w:tcPr>
            <w:tcW w:w="425" w:type="dxa"/>
            <w:shd w:val="clear" w:color="auto" w:fill="FFFFFF" w:themeFill="background1"/>
          </w:tcPr>
          <w:p w14:paraId="321C3BF7" w14:textId="77777777" w:rsidR="003E00DD" w:rsidRPr="00B2316C" w:rsidRDefault="003E00DD" w:rsidP="0039579C">
            <w:pPr>
              <w:pStyle w:val="ListParagraph"/>
              <w:spacing w:line="276" w:lineRule="auto"/>
              <w:ind w:left="0"/>
              <w:jc w:val="center"/>
              <w:rPr>
                <w:rFonts w:ascii="Times New Roman" w:hAnsi="Times New Roman" w:cs="Times New Roman"/>
                <w:b/>
                <w:sz w:val="16"/>
                <w:szCs w:val="24"/>
                <w:highlight w:val="darkGray"/>
                <w:shd w:val="clear" w:color="auto" w:fill="FFFFFF"/>
              </w:rPr>
            </w:pPr>
          </w:p>
        </w:tc>
        <w:tc>
          <w:tcPr>
            <w:tcW w:w="425" w:type="dxa"/>
            <w:shd w:val="clear" w:color="auto" w:fill="BFBFBF" w:themeFill="background1" w:themeFillShade="BF"/>
          </w:tcPr>
          <w:p w14:paraId="00354E99" w14:textId="77777777" w:rsidR="003E00DD" w:rsidRPr="00B2316C" w:rsidRDefault="003E00DD" w:rsidP="0039579C">
            <w:pPr>
              <w:pStyle w:val="ListParagraph"/>
              <w:spacing w:line="276" w:lineRule="auto"/>
              <w:ind w:left="0"/>
              <w:jc w:val="center"/>
              <w:rPr>
                <w:rFonts w:ascii="Times New Roman" w:hAnsi="Times New Roman" w:cs="Times New Roman"/>
                <w:b/>
                <w:sz w:val="16"/>
                <w:szCs w:val="24"/>
                <w:shd w:val="clear" w:color="auto" w:fill="FFFFFF"/>
              </w:rPr>
            </w:pPr>
          </w:p>
        </w:tc>
        <w:tc>
          <w:tcPr>
            <w:tcW w:w="426" w:type="dxa"/>
          </w:tcPr>
          <w:p w14:paraId="1814EB39" w14:textId="77777777" w:rsidR="003E00DD" w:rsidRPr="00B2316C" w:rsidRDefault="003E00DD" w:rsidP="0039579C">
            <w:pPr>
              <w:pStyle w:val="ListParagraph"/>
              <w:spacing w:line="276" w:lineRule="auto"/>
              <w:ind w:left="0"/>
              <w:jc w:val="center"/>
              <w:rPr>
                <w:rFonts w:ascii="Times New Roman" w:hAnsi="Times New Roman" w:cs="Times New Roman"/>
                <w:b/>
                <w:sz w:val="16"/>
                <w:szCs w:val="24"/>
                <w:shd w:val="clear" w:color="auto" w:fill="FFFFFF"/>
              </w:rPr>
            </w:pPr>
          </w:p>
        </w:tc>
      </w:tr>
      <w:tr w:rsidR="003E00DD" w:rsidRPr="00B2316C" w14:paraId="790D178C" w14:textId="77777777" w:rsidTr="0039579C">
        <w:trPr>
          <w:jc w:val="center"/>
        </w:trPr>
        <w:tc>
          <w:tcPr>
            <w:tcW w:w="453" w:type="dxa"/>
          </w:tcPr>
          <w:p w14:paraId="486C4E4B" w14:textId="77777777" w:rsidR="003E00DD" w:rsidRPr="00B2316C" w:rsidRDefault="003E00DD" w:rsidP="0039579C">
            <w:pPr>
              <w:pStyle w:val="ListParagraph"/>
              <w:spacing w:line="276" w:lineRule="auto"/>
              <w:ind w:left="0"/>
              <w:jc w:val="center"/>
              <w:rPr>
                <w:rFonts w:ascii="Times New Roman" w:hAnsi="Times New Roman" w:cs="Times New Roman"/>
                <w:sz w:val="16"/>
                <w:szCs w:val="24"/>
                <w:shd w:val="clear" w:color="auto" w:fill="FFFFFF"/>
              </w:rPr>
            </w:pPr>
            <w:r w:rsidRPr="00B2316C">
              <w:rPr>
                <w:rFonts w:ascii="Times New Roman" w:hAnsi="Times New Roman" w:cs="Times New Roman"/>
                <w:sz w:val="16"/>
                <w:szCs w:val="24"/>
                <w:shd w:val="clear" w:color="auto" w:fill="FFFFFF"/>
              </w:rPr>
              <w:t>3</w:t>
            </w:r>
          </w:p>
        </w:tc>
        <w:tc>
          <w:tcPr>
            <w:tcW w:w="2374" w:type="dxa"/>
          </w:tcPr>
          <w:p w14:paraId="7E047613" w14:textId="77777777" w:rsidR="003E00DD" w:rsidRPr="00B2316C" w:rsidRDefault="003E00DD" w:rsidP="0039579C">
            <w:pPr>
              <w:spacing w:line="276" w:lineRule="auto"/>
              <w:rPr>
                <w:rFonts w:ascii="Times New Roman" w:hAnsi="Times New Roman" w:cs="Times New Roman"/>
                <w:sz w:val="16"/>
                <w:szCs w:val="24"/>
              </w:rPr>
            </w:pPr>
            <w:r w:rsidRPr="00B2316C">
              <w:rPr>
                <w:rFonts w:ascii="Times New Roman" w:hAnsi="Times New Roman" w:cs="Times New Roman"/>
                <w:sz w:val="16"/>
                <w:szCs w:val="24"/>
              </w:rPr>
              <w:t>Evaluation Phase:</w:t>
            </w:r>
          </w:p>
          <w:p w14:paraId="0C32A726" w14:textId="77777777" w:rsidR="003E00DD" w:rsidRPr="00B2316C" w:rsidRDefault="003E00DD" w:rsidP="0039579C">
            <w:pPr>
              <w:numPr>
                <w:ilvl w:val="0"/>
                <w:numId w:val="10"/>
              </w:numPr>
              <w:tabs>
                <w:tab w:val="clear" w:pos="720"/>
                <w:tab w:val="num" w:pos="350"/>
              </w:tabs>
              <w:spacing w:line="276" w:lineRule="auto"/>
              <w:ind w:left="350" w:hanging="350"/>
              <w:rPr>
                <w:rFonts w:ascii="Times New Roman" w:hAnsi="Times New Roman" w:cs="Times New Roman"/>
                <w:sz w:val="16"/>
                <w:szCs w:val="24"/>
              </w:rPr>
            </w:pPr>
            <w:r w:rsidRPr="00B2316C">
              <w:rPr>
                <w:rFonts w:ascii="Times New Roman" w:hAnsi="Times New Roman" w:cs="Times New Roman"/>
                <w:sz w:val="16"/>
                <w:szCs w:val="24"/>
              </w:rPr>
              <w:t>Evaluate PPM program activities with partners</w:t>
            </w:r>
          </w:p>
        </w:tc>
        <w:tc>
          <w:tcPr>
            <w:tcW w:w="425" w:type="dxa"/>
            <w:shd w:val="clear" w:color="auto" w:fill="FFFFFF" w:themeFill="background1"/>
          </w:tcPr>
          <w:p w14:paraId="0E43142E" w14:textId="77777777" w:rsidR="003E00DD" w:rsidRPr="00B2316C" w:rsidRDefault="003E00DD" w:rsidP="0039579C">
            <w:pPr>
              <w:pStyle w:val="ListParagraph"/>
              <w:spacing w:line="276" w:lineRule="auto"/>
              <w:ind w:left="0"/>
              <w:jc w:val="center"/>
              <w:rPr>
                <w:rFonts w:ascii="Times New Roman" w:hAnsi="Times New Roman" w:cs="Times New Roman"/>
                <w:b/>
                <w:sz w:val="16"/>
                <w:szCs w:val="24"/>
                <w:highlight w:val="darkGray"/>
                <w:shd w:val="clear" w:color="auto" w:fill="FFFFFF"/>
              </w:rPr>
            </w:pPr>
          </w:p>
        </w:tc>
        <w:tc>
          <w:tcPr>
            <w:tcW w:w="425" w:type="dxa"/>
            <w:shd w:val="clear" w:color="auto" w:fill="FFFFFF" w:themeFill="background1"/>
          </w:tcPr>
          <w:p w14:paraId="3E69E51B" w14:textId="77777777" w:rsidR="003E00DD" w:rsidRPr="00B2316C" w:rsidRDefault="003E00DD" w:rsidP="0039579C">
            <w:pPr>
              <w:pStyle w:val="ListParagraph"/>
              <w:spacing w:line="276" w:lineRule="auto"/>
              <w:ind w:left="0"/>
              <w:jc w:val="center"/>
              <w:rPr>
                <w:rFonts w:ascii="Times New Roman" w:hAnsi="Times New Roman" w:cs="Times New Roman"/>
                <w:b/>
                <w:sz w:val="16"/>
                <w:szCs w:val="24"/>
                <w:shd w:val="clear" w:color="auto" w:fill="FFFFFF"/>
              </w:rPr>
            </w:pPr>
          </w:p>
        </w:tc>
        <w:tc>
          <w:tcPr>
            <w:tcW w:w="426" w:type="dxa"/>
            <w:shd w:val="clear" w:color="auto" w:fill="A6A6A6" w:themeFill="background1" w:themeFillShade="A6"/>
          </w:tcPr>
          <w:p w14:paraId="7F86FFB7" w14:textId="77777777" w:rsidR="003E00DD" w:rsidRPr="00B2316C" w:rsidRDefault="003E00DD" w:rsidP="0039579C">
            <w:pPr>
              <w:pStyle w:val="ListParagraph"/>
              <w:spacing w:line="276" w:lineRule="auto"/>
              <w:ind w:left="0"/>
              <w:jc w:val="center"/>
              <w:rPr>
                <w:rFonts w:ascii="Times New Roman" w:hAnsi="Times New Roman" w:cs="Times New Roman"/>
                <w:b/>
                <w:sz w:val="16"/>
                <w:szCs w:val="24"/>
                <w:shd w:val="clear" w:color="auto" w:fill="FFFFFF"/>
              </w:rPr>
            </w:pPr>
          </w:p>
        </w:tc>
      </w:tr>
    </w:tbl>
    <w:p w14:paraId="064D50AC" w14:textId="77777777" w:rsidR="003E00DD" w:rsidRPr="001E4A3C" w:rsidRDefault="003E00DD" w:rsidP="003E00DD">
      <w:pPr>
        <w:spacing w:line="360" w:lineRule="auto"/>
        <w:jc w:val="both"/>
        <w:rPr>
          <w:rFonts w:ascii="Times New Roman" w:eastAsia="Times New Roman" w:hAnsi="Times New Roman"/>
          <w:sz w:val="24"/>
          <w:szCs w:val="24"/>
          <w:lang w:val="id-ID"/>
        </w:rPr>
      </w:pPr>
    </w:p>
    <w:p w14:paraId="5F1C7EDF" w14:textId="77777777" w:rsidR="003E00DD" w:rsidRPr="004C6432" w:rsidRDefault="003E00DD" w:rsidP="003E00DD">
      <w:pPr>
        <w:spacing w:line="360" w:lineRule="auto"/>
        <w:ind w:left="280" w:hanging="282"/>
        <w:jc w:val="both"/>
        <w:rPr>
          <w:rFonts w:ascii="Times New Roman" w:eastAsia="Arial" w:hAnsi="Times New Roman"/>
          <w:b/>
          <w:sz w:val="24"/>
        </w:rPr>
      </w:pPr>
      <w:r>
        <w:rPr>
          <w:rFonts w:ascii="Times New Roman" w:eastAsia="Arial" w:hAnsi="Times New Roman"/>
          <w:b/>
          <w:sz w:val="24"/>
        </w:rPr>
        <w:t xml:space="preserve">C. Result and Discussion </w:t>
      </w:r>
    </w:p>
    <w:p w14:paraId="633C072D" w14:textId="77777777" w:rsidR="003E00DD" w:rsidRDefault="003E00DD" w:rsidP="003E00DD">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The implementation of this community service activity lasts for 3 (three) weeks. The activity was divided into three stages, namely the first stage was the initial stage in the form of observations and small surveys by interviewing the Kadus (Village Head) and approaching the Village Head. The second stage is the stage of core activities, and the last stage is the evaluation of activities with partners.</w:t>
      </w:r>
    </w:p>
    <w:p w14:paraId="10EC4535" w14:textId="77777777" w:rsidR="003E00DD" w:rsidRDefault="003E00DD" w:rsidP="003E00DD">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In the core stage, the implementation of community service activities was held on Wednesday, February 27, 2019. The implementation of the FGD as well as the opening of the Community Service program together with the other Community Service teams of the </w:t>
      </w:r>
      <w:proofErr w:type="spellStart"/>
      <w:r>
        <w:rPr>
          <w:rFonts w:ascii="Times New Roman" w:hAnsi="Times New Roman" w:cs="Times New Roman"/>
          <w:sz w:val="24"/>
          <w:szCs w:val="24"/>
        </w:rPr>
        <w:t>Warnasari</w:t>
      </w:r>
      <w:proofErr w:type="spellEnd"/>
      <w:r>
        <w:rPr>
          <w:rFonts w:ascii="Times New Roman" w:hAnsi="Times New Roman" w:cs="Times New Roman"/>
          <w:sz w:val="24"/>
          <w:szCs w:val="24"/>
        </w:rPr>
        <w:t xml:space="preserve"> Village community group. The program was held from 08.00 to </w:t>
      </w:r>
      <w:r>
        <w:rPr>
          <w:rFonts w:ascii="Times New Roman" w:hAnsi="Times New Roman" w:cs="Times New Roman"/>
          <w:sz w:val="24"/>
          <w:szCs w:val="24"/>
        </w:rPr>
        <w:t xml:space="preserve">11.00 West Indonesia Time, in the Hall of the </w:t>
      </w:r>
      <w:proofErr w:type="spellStart"/>
      <w:r>
        <w:rPr>
          <w:rFonts w:ascii="Times New Roman" w:hAnsi="Times New Roman" w:cs="Times New Roman"/>
          <w:sz w:val="24"/>
          <w:szCs w:val="24"/>
        </w:rPr>
        <w:t>Warnasari</w:t>
      </w:r>
      <w:proofErr w:type="spellEnd"/>
      <w:r>
        <w:rPr>
          <w:rFonts w:ascii="Times New Roman" w:hAnsi="Times New Roman" w:cs="Times New Roman"/>
          <w:sz w:val="24"/>
          <w:szCs w:val="24"/>
        </w:rPr>
        <w:t xml:space="preserve"> Village Office, then reviewed the coffee production process in Hamlet 1 which is approximately 1 km from the Hall location. Community service activities in the form of FGDs containing material on entrepreneurship and partnerships. The FGD was attended by villagers who had an interest in developing the coffee business and also included the coffee farmers themselves. In this FGD activity targeted participants who follow have an entrepreneurial spirit, motivation to make products or creativity from coffee, thus not just planting-drying-selling only. The FGD activities were attended by 10 participants. Participants who attended consisted of the Village Head, the Kadus (Hamlet Head) of 3 Hamlets, </w:t>
      </w:r>
      <w:proofErr w:type="spellStart"/>
      <w:r>
        <w:rPr>
          <w:rFonts w:ascii="Times New Roman" w:hAnsi="Times New Roman" w:cs="Times New Roman"/>
          <w:sz w:val="24"/>
          <w:szCs w:val="24"/>
        </w:rPr>
        <w:t>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Taruna</w:t>
      </w:r>
      <w:proofErr w:type="spellEnd"/>
      <w:r>
        <w:rPr>
          <w:rFonts w:ascii="Times New Roman" w:hAnsi="Times New Roman" w:cs="Times New Roman"/>
          <w:sz w:val="24"/>
          <w:szCs w:val="24"/>
        </w:rPr>
        <w:t xml:space="preserve"> representatives, PKK representatives, and other residents who were coffee farmers or who were interested in developing coffee.</w:t>
      </w:r>
    </w:p>
    <w:p w14:paraId="5327BF65" w14:textId="77777777" w:rsidR="003E00DD" w:rsidRDefault="003E00DD" w:rsidP="003E00DD">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Activities in the form of informal discussions through FGDs contain entrepreneurship material and various issues related to the processing and distribution of coffee in the </w:t>
      </w:r>
      <w:proofErr w:type="spellStart"/>
      <w:r>
        <w:rPr>
          <w:rFonts w:ascii="Times New Roman" w:hAnsi="Times New Roman" w:cs="Times New Roman"/>
          <w:sz w:val="24"/>
          <w:szCs w:val="24"/>
        </w:rPr>
        <w:t>warnasari</w:t>
      </w:r>
      <w:proofErr w:type="spellEnd"/>
      <w:r>
        <w:rPr>
          <w:rFonts w:ascii="Times New Roman" w:hAnsi="Times New Roman" w:cs="Times New Roman"/>
          <w:sz w:val="24"/>
          <w:szCs w:val="24"/>
        </w:rPr>
        <w:t xml:space="preserve"> village. The results of the </w:t>
      </w:r>
      <w:r>
        <w:rPr>
          <w:rFonts w:ascii="Times New Roman" w:hAnsi="Times New Roman" w:cs="Times New Roman"/>
          <w:sz w:val="24"/>
          <w:szCs w:val="24"/>
        </w:rPr>
        <w:lastRenderedPageBreak/>
        <w:t>FGD were then compiled as a social mapping as a reference material for further service activities.</w:t>
      </w:r>
    </w:p>
    <w:p w14:paraId="36E667EC" w14:textId="77777777" w:rsidR="003E00DD" w:rsidRPr="001E4A3C" w:rsidRDefault="003E00DD" w:rsidP="003E00DD">
      <w:pPr>
        <w:spacing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 xml:space="preserve">The activities of the dedication team were carried out together with the dedication team of the Communication Study Program group which took place in the </w:t>
      </w:r>
      <w:proofErr w:type="spellStart"/>
      <w:r>
        <w:rPr>
          <w:rFonts w:ascii="Times New Roman" w:hAnsi="Times New Roman" w:cs="Times New Roman"/>
          <w:sz w:val="24"/>
          <w:szCs w:val="24"/>
        </w:rPr>
        <w:t>Warnasari</w:t>
      </w:r>
      <w:proofErr w:type="spellEnd"/>
      <w:r>
        <w:rPr>
          <w:rFonts w:ascii="Times New Roman" w:hAnsi="Times New Roman" w:cs="Times New Roman"/>
          <w:sz w:val="24"/>
          <w:szCs w:val="24"/>
        </w:rPr>
        <w:t xml:space="preserve"> Village Hall from 09.00-12.00 WIB. The opening was started with an event from the P3M FISIP </w:t>
      </w:r>
      <w:proofErr w:type="spellStart"/>
      <w:r>
        <w:rPr>
          <w:rFonts w:ascii="Times New Roman" w:hAnsi="Times New Roman" w:cs="Times New Roman"/>
          <w:sz w:val="24"/>
          <w:szCs w:val="24"/>
        </w:rPr>
        <w:t>Unpas</w:t>
      </w:r>
      <w:proofErr w:type="spellEnd"/>
      <w:r>
        <w:rPr>
          <w:rFonts w:ascii="Times New Roman" w:hAnsi="Times New Roman" w:cs="Times New Roman"/>
          <w:sz w:val="24"/>
          <w:szCs w:val="24"/>
        </w:rPr>
        <w:t xml:space="preserve"> team, then separated / separated by room. The dedication program for our team was held in the </w:t>
      </w:r>
      <w:proofErr w:type="spellStart"/>
      <w:r>
        <w:rPr>
          <w:rFonts w:ascii="Times New Roman" w:hAnsi="Times New Roman" w:cs="Times New Roman"/>
          <w:sz w:val="24"/>
          <w:szCs w:val="24"/>
        </w:rPr>
        <w:t>Warnasari</w:t>
      </w:r>
      <w:proofErr w:type="spellEnd"/>
      <w:r>
        <w:rPr>
          <w:rFonts w:ascii="Times New Roman" w:hAnsi="Times New Roman" w:cs="Times New Roman"/>
          <w:sz w:val="24"/>
          <w:szCs w:val="24"/>
        </w:rPr>
        <w:t xml:space="preserve"> Village office room. After the participants gathered, the team started the FGD event led by the Chairperson along with the team implementing members.</w:t>
      </w:r>
    </w:p>
    <w:p w14:paraId="402DA798" w14:textId="77777777" w:rsidR="003E00DD" w:rsidRPr="000A20D5" w:rsidRDefault="00D23377" w:rsidP="003E00DD">
      <w:pPr>
        <w:jc w:val="center"/>
        <w:rPr>
          <w:rFonts w:ascii="Times New Roman" w:hAnsi="Times New Roman" w:cs="Times New Roman"/>
          <w:sz w:val="18"/>
          <w:szCs w:val="24"/>
        </w:rPr>
      </w:pPr>
      <w:r>
        <w:rPr>
          <w:rFonts w:ascii="Times New Roman" w:eastAsia="Times New Roman" w:hAnsi="Times New Roman"/>
          <w:noProof/>
          <w:sz w:val="24"/>
        </w:rPr>
        <w:drawing>
          <wp:anchor distT="0" distB="0" distL="114300" distR="114300" simplePos="0" relativeHeight="251752448" behindDoc="0" locked="0" layoutInCell="1" allowOverlap="1" wp14:anchorId="14F6C93E" wp14:editId="5A931402">
            <wp:simplePos x="0" y="0"/>
            <wp:positionH relativeFrom="column">
              <wp:posOffset>-3175</wp:posOffset>
            </wp:positionH>
            <wp:positionV relativeFrom="paragraph">
              <wp:posOffset>5080</wp:posOffset>
            </wp:positionV>
            <wp:extent cx="2446020" cy="1615404"/>
            <wp:effectExtent l="0" t="0" r="0" b="4445"/>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wawancara kopi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53465" cy="1620321"/>
                    </a:xfrm>
                    <a:prstGeom prst="rect">
                      <a:avLst/>
                    </a:prstGeom>
                  </pic:spPr>
                </pic:pic>
              </a:graphicData>
            </a:graphic>
            <wp14:sizeRelH relativeFrom="page">
              <wp14:pctWidth>0</wp14:pctWidth>
            </wp14:sizeRelH>
            <wp14:sizeRelV relativeFrom="page">
              <wp14:pctHeight>0</wp14:pctHeight>
            </wp14:sizeRelV>
          </wp:anchor>
        </w:drawing>
      </w:r>
    </w:p>
    <w:p w14:paraId="32834A69" w14:textId="77777777" w:rsidR="003E00DD" w:rsidRDefault="003E00DD" w:rsidP="003E00DD">
      <w:pPr>
        <w:pStyle w:val="ListParagraph"/>
        <w:spacing w:line="360" w:lineRule="auto"/>
        <w:ind w:left="0"/>
        <w:rPr>
          <w:rFonts w:ascii="Times New Roman" w:hAnsi="Times New Roman" w:cs="Times New Roman"/>
          <w:sz w:val="24"/>
          <w:szCs w:val="24"/>
        </w:rPr>
      </w:pPr>
    </w:p>
    <w:p w14:paraId="71CA6FF7" w14:textId="77777777" w:rsidR="00D23377" w:rsidRDefault="00D23377" w:rsidP="00D23377">
      <w:pPr>
        <w:pStyle w:val="ListParagraph"/>
        <w:ind w:left="0"/>
        <w:jc w:val="center"/>
        <w:rPr>
          <w:rFonts w:ascii="Times New Roman" w:hAnsi="Times New Roman" w:cs="Times New Roman"/>
          <w:b/>
          <w:sz w:val="18"/>
          <w:szCs w:val="24"/>
        </w:rPr>
      </w:pPr>
    </w:p>
    <w:p w14:paraId="7E363E0E" w14:textId="77777777" w:rsidR="00D23377" w:rsidRDefault="00D23377" w:rsidP="00D23377">
      <w:pPr>
        <w:pStyle w:val="ListParagraph"/>
        <w:ind w:left="0"/>
        <w:jc w:val="center"/>
        <w:rPr>
          <w:rFonts w:ascii="Times New Roman" w:hAnsi="Times New Roman" w:cs="Times New Roman"/>
          <w:b/>
          <w:sz w:val="18"/>
          <w:szCs w:val="24"/>
        </w:rPr>
      </w:pPr>
    </w:p>
    <w:p w14:paraId="01F78B83" w14:textId="77777777" w:rsidR="00D23377" w:rsidRDefault="00D23377" w:rsidP="00D23377">
      <w:pPr>
        <w:pStyle w:val="ListParagraph"/>
        <w:ind w:left="0"/>
        <w:jc w:val="center"/>
        <w:rPr>
          <w:rFonts w:ascii="Times New Roman" w:hAnsi="Times New Roman" w:cs="Times New Roman"/>
          <w:b/>
          <w:sz w:val="18"/>
          <w:szCs w:val="24"/>
        </w:rPr>
      </w:pPr>
    </w:p>
    <w:p w14:paraId="10AFCDC6" w14:textId="77777777" w:rsidR="00D23377" w:rsidRDefault="00D23377" w:rsidP="00D23377">
      <w:pPr>
        <w:pStyle w:val="ListParagraph"/>
        <w:ind w:left="0"/>
        <w:jc w:val="center"/>
        <w:rPr>
          <w:rFonts w:ascii="Times New Roman" w:hAnsi="Times New Roman" w:cs="Times New Roman"/>
          <w:b/>
          <w:sz w:val="18"/>
          <w:szCs w:val="24"/>
        </w:rPr>
      </w:pPr>
    </w:p>
    <w:p w14:paraId="4375ECB7" w14:textId="77777777" w:rsidR="00D23377" w:rsidRDefault="00D23377" w:rsidP="00D23377">
      <w:pPr>
        <w:pStyle w:val="ListParagraph"/>
        <w:ind w:left="0"/>
        <w:jc w:val="center"/>
        <w:rPr>
          <w:rFonts w:ascii="Times New Roman" w:hAnsi="Times New Roman" w:cs="Times New Roman"/>
          <w:b/>
          <w:sz w:val="18"/>
          <w:szCs w:val="24"/>
        </w:rPr>
      </w:pPr>
    </w:p>
    <w:p w14:paraId="1E06F369" w14:textId="77777777" w:rsidR="00D23377" w:rsidRDefault="00D23377" w:rsidP="00D23377">
      <w:pPr>
        <w:pStyle w:val="ListParagraph"/>
        <w:ind w:left="0"/>
        <w:jc w:val="center"/>
        <w:rPr>
          <w:rFonts w:ascii="Times New Roman" w:hAnsi="Times New Roman" w:cs="Times New Roman"/>
          <w:b/>
          <w:sz w:val="18"/>
          <w:szCs w:val="24"/>
        </w:rPr>
      </w:pPr>
    </w:p>
    <w:p w14:paraId="0BB4CF33" w14:textId="77777777" w:rsidR="00D23377" w:rsidRDefault="00D23377" w:rsidP="00D23377">
      <w:pPr>
        <w:pStyle w:val="ListParagraph"/>
        <w:ind w:left="0"/>
        <w:jc w:val="center"/>
        <w:rPr>
          <w:rFonts w:ascii="Times New Roman" w:hAnsi="Times New Roman" w:cs="Times New Roman"/>
          <w:b/>
          <w:sz w:val="18"/>
          <w:szCs w:val="24"/>
        </w:rPr>
      </w:pPr>
    </w:p>
    <w:p w14:paraId="327D9904" w14:textId="77777777" w:rsidR="00D23377" w:rsidRDefault="00D23377" w:rsidP="00D23377">
      <w:pPr>
        <w:pStyle w:val="ListParagraph"/>
        <w:ind w:left="0"/>
        <w:jc w:val="center"/>
        <w:rPr>
          <w:rFonts w:ascii="Times New Roman" w:hAnsi="Times New Roman" w:cs="Times New Roman"/>
          <w:b/>
          <w:sz w:val="18"/>
          <w:szCs w:val="24"/>
        </w:rPr>
      </w:pPr>
      <w:r>
        <w:rPr>
          <w:rFonts w:ascii="Times New Roman" w:eastAsia="Times New Roman" w:hAnsi="Times New Roman"/>
          <w:noProof/>
          <w:sz w:val="24"/>
        </w:rPr>
        <w:drawing>
          <wp:anchor distT="0" distB="0" distL="114300" distR="114300" simplePos="0" relativeHeight="251746304" behindDoc="0" locked="0" layoutInCell="1" allowOverlap="1" wp14:anchorId="57736B50" wp14:editId="01E8CD0F">
            <wp:simplePos x="0" y="0"/>
            <wp:positionH relativeFrom="column">
              <wp:posOffset>-3175</wp:posOffset>
            </wp:positionH>
            <wp:positionV relativeFrom="paragraph">
              <wp:posOffset>8890</wp:posOffset>
            </wp:positionV>
            <wp:extent cx="2423160" cy="1711960"/>
            <wp:effectExtent l="0" t="0" r="0" b="254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wawancara kopi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42090" cy="1725334"/>
                    </a:xfrm>
                    <a:prstGeom prst="rect">
                      <a:avLst/>
                    </a:prstGeom>
                  </pic:spPr>
                </pic:pic>
              </a:graphicData>
            </a:graphic>
            <wp14:sizeRelH relativeFrom="page">
              <wp14:pctWidth>0</wp14:pctWidth>
            </wp14:sizeRelH>
            <wp14:sizeRelV relativeFrom="page">
              <wp14:pctHeight>0</wp14:pctHeight>
            </wp14:sizeRelV>
          </wp:anchor>
        </w:drawing>
      </w:r>
    </w:p>
    <w:p w14:paraId="1763FEDB" w14:textId="77777777" w:rsidR="00D23377" w:rsidRDefault="00D23377" w:rsidP="00D23377">
      <w:pPr>
        <w:pStyle w:val="ListParagraph"/>
        <w:ind w:left="0"/>
        <w:jc w:val="center"/>
        <w:rPr>
          <w:rFonts w:ascii="Times New Roman" w:hAnsi="Times New Roman" w:cs="Times New Roman"/>
          <w:b/>
          <w:sz w:val="18"/>
          <w:szCs w:val="24"/>
        </w:rPr>
      </w:pPr>
    </w:p>
    <w:p w14:paraId="7234C736" w14:textId="77777777" w:rsidR="00D23377" w:rsidRDefault="00D23377" w:rsidP="00D23377">
      <w:pPr>
        <w:pStyle w:val="ListParagraph"/>
        <w:ind w:left="0"/>
        <w:jc w:val="center"/>
        <w:rPr>
          <w:rFonts w:ascii="Times New Roman" w:hAnsi="Times New Roman" w:cs="Times New Roman"/>
          <w:b/>
          <w:sz w:val="18"/>
          <w:szCs w:val="24"/>
        </w:rPr>
      </w:pPr>
    </w:p>
    <w:p w14:paraId="6DCB5089" w14:textId="77777777" w:rsidR="00D23377" w:rsidRDefault="00D23377" w:rsidP="00D23377">
      <w:pPr>
        <w:pStyle w:val="ListParagraph"/>
        <w:ind w:left="0"/>
        <w:jc w:val="center"/>
        <w:rPr>
          <w:rFonts w:ascii="Times New Roman" w:hAnsi="Times New Roman" w:cs="Times New Roman"/>
          <w:b/>
          <w:sz w:val="18"/>
          <w:szCs w:val="24"/>
        </w:rPr>
      </w:pPr>
    </w:p>
    <w:p w14:paraId="2BDD8398" w14:textId="77777777" w:rsidR="00D23377" w:rsidRDefault="00D23377" w:rsidP="00D23377">
      <w:pPr>
        <w:pStyle w:val="ListParagraph"/>
        <w:ind w:left="0"/>
        <w:jc w:val="center"/>
        <w:rPr>
          <w:rFonts w:ascii="Times New Roman" w:hAnsi="Times New Roman" w:cs="Times New Roman"/>
          <w:b/>
          <w:sz w:val="18"/>
          <w:szCs w:val="24"/>
        </w:rPr>
      </w:pPr>
    </w:p>
    <w:p w14:paraId="6C0E2061" w14:textId="77777777" w:rsidR="00D23377" w:rsidRDefault="00D23377" w:rsidP="00D23377">
      <w:pPr>
        <w:pStyle w:val="ListParagraph"/>
        <w:ind w:left="0"/>
        <w:jc w:val="center"/>
        <w:rPr>
          <w:rFonts w:ascii="Times New Roman" w:hAnsi="Times New Roman" w:cs="Times New Roman"/>
          <w:b/>
          <w:sz w:val="18"/>
          <w:szCs w:val="24"/>
        </w:rPr>
      </w:pPr>
    </w:p>
    <w:p w14:paraId="74FD11FC" w14:textId="77777777" w:rsidR="00D23377" w:rsidRDefault="00D23377" w:rsidP="00D23377">
      <w:pPr>
        <w:pStyle w:val="ListParagraph"/>
        <w:ind w:left="0"/>
        <w:jc w:val="center"/>
        <w:rPr>
          <w:rFonts w:ascii="Times New Roman" w:hAnsi="Times New Roman" w:cs="Times New Roman"/>
          <w:b/>
          <w:sz w:val="18"/>
          <w:szCs w:val="24"/>
        </w:rPr>
      </w:pPr>
    </w:p>
    <w:p w14:paraId="2BA7EE5A" w14:textId="77777777" w:rsidR="00D23377" w:rsidRDefault="00D23377" w:rsidP="00D23377">
      <w:pPr>
        <w:pStyle w:val="ListParagraph"/>
        <w:ind w:left="0"/>
        <w:jc w:val="center"/>
        <w:rPr>
          <w:rFonts w:ascii="Times New Roman" w:hAnsi="Times New Roman" w:cs="Times New Roman"/>
          <w:b/>
          <w:sz w:val="18"/>
          <w:szCs w:val="24"/>
        </w:rPr>
      </w:pPr>
    </w:p>
    <w:p w14:paraId="646FCBA2" w14:textId="77777777" w:rsidR="00D23377" w:rsidRDefault="00D23377" w:rsidP="00D23377">
      <w:pPr>
        <w:pStyle w:val="ListParagraph"/>
        <w:ind w:left="0"/>
        <w:jc w:val="center"/>
        <w:rPr>
          <w:rFonts w:ascii="Times New Roman" w:hAnsi="Times New Roman" w:cs="Times New Roman"/>
          <w:b/>
          <w:sz w:val="18"/>
          <w:szCs w:val="24"/>
        </w:rPr>
      </w:pPr>
    </w:p>
    <w:p w14:paraId="2FE3F6FF" w14:textId="77777777" w:rsidR="00D23377" w:rsidRDefault="00D23377" w:rsidP="00D23377">
      <w:pPr>
        <w:pStyle w:val="ListParagraph"/>
        <w:ind w:left="0"/>
        <w:jc w:val="center"/>
        <w:rPr>
          <w:rFonts w:ascii="Times New Roman" w:hAnsi="Times New Roman" w:cs="Times New Roman"/>
          <w:b/>
          <w:sz w:val="18"/>
          <w:szCs w:val="24"/>
        </w:rPr>
      </w:pPr>
    </w:p>
    <w:p w14:paraId="578752C0" w14:textId="77777777" w:rsidR="00D23377" w:rsidRDefault="00D23377" w:rsidP="00D23377">
      <w:pPr>
        <w:pStyle w:val="ListParagraph"/>
        <w:ind w:left="0"/>
        <w:jc w:val="center"/>
        <w:rPr>
          <w:rFonts w:ascii="Times New Roman" w:hAnsi="Times New Roman" w:cs="Times New Roman"/>
          <w:b/>
          <w:sz w:val="18"/>
          <w:szCs w:val="24"/>
        </w:rPr>
      </w:pPr>
    </w:p>
    <w:p w14:paraId="7D7E7FD7" w14:textId="77777777" w:rsidR="00D23377" w:rsidRDefault="00D23377" w:rsidP="00D23377">
      <w:pPr>
        <w:pStyle w:val="ListParagraph"/>
        <w:ind w:left="0"/>
        <w:jc w:val="center"/>
        <w:rPr>
          <w:rFonts w:ascii="Times New Roman" w:hAnsi="Times New Roman" w:cs="Times New Roman"/>
          <w:b/>
          <w:sz w:val="18"/>
          <w:szCs w:val="24"/>
        </w:rPr>
      </w:pPr>
    </w:p>
    <w:p w14:paraId="78FB511D" w14:textId="77777777" w:rsidR="00D23377" w:rsidRDefault="00D23377" w:rsidP="00D23377">
      <w:pPr>
        <w:pStyle w:val="ListParagraph"/>
        <w:ind w:left="0"/>
        <w:jc w:val="center"/>
        <w:rPr>
          <w:rFonts w:ascii="Times New Roman" w:hAnsi="Times New Roman" w:cs="Times New Roman"/>
          <w:b/>
          <w:sz w:val="18"/>
          <w:szCs w:val="24"/>
        </w:rPr>
      </w:pPr>
    </w:p>
    <w:p w14:paraId="5C63C908" w14:textId="77777777" w:rsidR="00D23377" w:rsidRPr="000A20D5" w:rsidRDefault="00D23377" w:rsidP="00D23377">
      <w:pPr>
        <w:pStyle w:val="ListParagraph"/>
        <w:ind w:left="0"/>
        <w:jc w:val="center"/>
        <w:rPr>
          <w:rFonts w:ascii="Times New Roman" w:hAnsi="Times New Roman" w:cs="Times New Roman"/>
          <w:b/>
          <w:sz w:val="18"/>
          <w:szCs w:val="24"/>
        </w:rPr>
      </w:pPr>
      <w:r w:rsidRPr="000A20D5">
        <w:rPr>
          <w:rFonts w:ascii="Times New Roman" w:hAnsi="Times New Roman" w:cs="Times New Roman"/>
          <w:b/>
          <w:sz w:val="18"/>
          <w:szCs w:val="24"/>
        </w:rPr>
        <w:t>Figure 2</w:t>
      </w:r>
    </w:p>
    <w:p w14:paraId="7B242FB7" w14:textId="77777777" w:rsidR="00D23377" w:rsidRDefault="00D23377" w:rsidP="00D23377">
      <w:pPr>
        <w:jc w:val="center"/>
        <w:rPr>
          <w:rFonts w:ascii="Times New Roman" w:hAnsi="Times New Roman" w:cs="Times New Roman"/>
          <w:b/>
          <w:sz w:val="18"/>
          <w:szCs w:val="24"/>
        </w:rPr>
      </w:pPr>
      <w:r w:rsidRPr="000A20D5">
        <w:rPr>
          <w:rFonts w:ascii="Times New Roman" w:hAnsi="Times New Roman" w:cs="Times New Roman"/>
          <w:b/>
          <w:sz w:val="18"/>
          <w:szCs w:val="24"/>
        </w:rPr>
        <w:t xml:space="preserve">PPM Team and Partners when conducting FGD activities and Social Mapping for Coffee Farmer Business Development at </w:t>
      </w:r>
      <w:proofErr w:type="spellStart"/>
      <w:r w:rsidRPr="000A20D5">
        <w:rPr>
          <w:rFonts w:ascii="Times New Roman" w:hAnsi="Times New Roman" w:cs="Times New Roman"/>
          <w:b/>
          <w:sz w:val="18"/>
          <w:szCs w:val="24"/>
        </w:rPr>
        <w:t>Warnasari</w:t>
      </w:r>
      <w:proofErr w:type="spellEnd"/>
    </w:p>
    <w:p w14:paraId="36476A54" w14:textId="77777777" w:rsidR="00D23377" w:rsidRDefault="00D23377" w:rsidP="003E00DD">
      <w:pPr>
        <w:pStyle w:val="ListParagraph"/>
        <w:spacing w:line="360" w:lineRule="auto"/>
        <w:ind w:left="0"/>
        <w:rPr>
          <w:rFonts w:ascii="Times New Roman" w:hAnsi="Times New Roman" w:cs="Times New Roman"/>
          <w:sz w:val="24"/>
          <w:szCs w:val="24"/>
        </w:rPr>
      </w:pPr>
      <w:r>
        <w:rPr>
          <w:rFonts w:ascii="Times New Roman" w:eastAsia="Times New Roman" w:hAnsi="Times New Roman"/>
          <w:noProof/>
          <w:sz w:val="24"/>
        </w:rPr>
        <w:drawing>
          <wp:anchor distT="0" distB="0" distL="114300" distR="114300" simplePos="0" relativeHeight="251622400" behindDoc="0" locked="0" layoutInCell="1" allowOverlap="1" wp14:anchorId="5B0F68A0" wp14:editId="792DBA76">
            <wp:simplePos x="0" y="0"/>
            <wp:positionH relativeFrom="column">
              <wp:posOffset>1307465</wp:posOffset>
            </wp:positionH>
            <wp:positionV relativeFrom="paragraph">
              <wp:posOffset>5080</wp:posOffset>
            </wp:positionV>
            <wp:extent cx="1217295" cy="1114425"/>
            <wp:effectExtent l="0" t="0" r="190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empat produksi kopi.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17295" cy="11144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594752" behindDoc="0" locked="0" layoutInCell="1" allowOverlap="1" wp14:anchorId="6A5726C4" wp14:editId="2C772E9B">
            <wp:simplePos x="0" y="0"/>
            <wp:positionH relativeFrom="column">
              <wp:posOffset>74930</wp:posOffset>
            </wp:positionH>
            <wp:positionV relativeFrom="paragraph">
              <wp:posOffset>12065</wp:posOffset>
            </wp:positionV>
            <wp:extent cx="1205865" cy="1120140"/>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kopi basah.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05865" cy="1120140"/>
                    </a:xfrm>
                    <a:prstGeom prst="rect">
                      <a:avLst/>
                    </a:prstGeom>
                  </pic:spPr>
                </pic:pic>
              </a:graphicData>
            </a:graphic>
            <wp14:sizeRelH relativeFrom="page">
              <wp14:pctWidth>0</wp14:pctWidth>
            </wp14:sizeRelH>
            <wp14:sizeRelV relativeFrom="page">
              <wp14:pctHeight>0</wp14:pctHeight>
            </wp14:sizeRelV>
          </wp:anchor>
        </w:drawing>
      </w:r>
    </w:p>
    <w:p w14:paraId="6CC6F340" w14:textId="77777777" w:rsidR="00D23377" w:rsidRDefault="00D23377" w:rsidP="00D23377">
      <w:pPr>
        <w:tabs>
          <w:tab w:val="left" w:pos="0"/>
        </w:tabs>
        <w:ind w:right="9"/>
        <w:jc w:val="center"/>
        <w:rPr>
          <w:rFonts w:ascii="Times New Roman" w:eastAsia="Times New Roman" w:hAnsi="Times New Roman"/>
          <w:b/>
          <w:sz w:val="18"/>
          <w:lang w:val="id-ID"/>
        </w:rPr>
      </w:pPr>
      <w:r>
        <w:rPr>
          <w:rFonts w:ascii="Times New Roman" w:eastAsia="Arial" w:hAnsi="Times New Roman"/>
          <w:sz w:val="24"/>
        </w:rPr>
        <w:br/>
      </w:r>
    </w:p>
    <w:p w14:paraId="276EDD2E" w14:textId="77777777" w:rsidR="00D23377" w:rsidRDefault="00D23377" w:rsidP="00D23377">
      <w:pPr>
        <w:tabs>
          <w:tab w:val="left" w:pos="0"/>
        </w:tabs>
        <w:ind w:right="9"/>
        <w:jc w:val="center"/>
        <w:rPr>
          <w:rFonts w:ascii="Times New Roman" w:eastAsia="Times New Roman" w:hAnsi="Times New Roman"/>
          <w:b/>
          <w:sz w:val="18"/>
        </w:rPr>
      </w:pPr>
    </w:p>
    <w:p w14:paraId="6327FC29" w14:textId="77777777" w:rsidR="00D23377" w:rsidRDefault="00D23377" w:rsidP="00D23377">
      <w:pPr>
        <w:tabs>
          <w:tab w:val="left" w:pos="0"/>
        </w:tabs>
        <w:ind w:right="9"/>
        <w:jc w:val="center"/>
        <w:rPr>
          <w:rFonts w:ascii="Times New Roman" w:eastAsia="Times New Roman" w:hAnsi="Times New Roman"/>
          <w:b/>
          <w:sz w:val="18"/>
        </w:rPr>
      </w:pPr>
    </w:p>
    <w:p w14:paraId="1001918E" w14:textId="77777777" w:rsidR="00D23377" w:rsidRDefault="00D23377" w:rsidP="00D23377">
      <w:pPr>
        <w:tabs>
          <w:tab w:val="left" w:pos="0"/>
        </w:tabs>
        <w:ind w:right="9"/>
        <w:jc w:val="center"/>
        <w:rPr>
          <w:rFonts w:ascii="Times New Roman" w:eastAsia="Times New Roman" w:hAnsi="Times New Roman"/>
          <w:b/>
          <w:sz w:val="18"/>
        </w:rPr>
      </w:pPr>
    </w:p>
    <w:p w14:paraId="2739B434" w14:textId="77777777" w:rsidR="00D23377" w:rsidRDefault="00D23377" w:rsidP="00D23377">
      <w:pPr>
        <w:tabs>
          <w:tab w:val="left" w:pos="0"/>
        </w:tabs>
        <w:ind w:right="9"/>
        <w:jc w:val="center"/>
        <w:rPr>
          <w:rFonts w:ascii="Times New Roman" w:eastAsia="Times New Roman" w:hAnsi="Times New Roman"/>
          <w:b/>
          <w:sz w:val="18"/>
        </w:rPr>
      </w:pPr>
    </w:p>
    <w:p w14:paraId="6BC2EA88" w14:textId="77777777" w:rsidR="00D23377" w:rsidRDefault="00D23377" w:rsidP="00D23377">
      <w:pPr>
        <w:tabs>
          <w:tab w:val="left" w:pos="0"/>
        </w:tabs>
        <w:ind w:right="9"/>
        <w:jc w:val="center"/>
        <w:rPr>
          <w:rFonts w:ascii="Times New Roman" w:eastAsia="Times New Roman" w:hAnsi="Times New Roman"/>
          <w:b/>
          <w:sz w:val="18"/>
        </w:rPr>
      </w:pPr>
      <w:r>
        <w:rPr>
          <w:rFonts w:ascii="Times New Roman" w:eastAsia="Times New Roman" w:hAnsi="Times New Roman"/>
          <w:noProof/>
          <w:sz w:val="24"/>
        </w:rPr>
        <w:drawing>
          <wp:anchor distT="0" distB="0" distL="114300" distR="114300" simplePos="0" relativeHeight="251724800" behindDoc="0" locked="0" layoutInCell="1" allowOverlap="1" wp14:anchorId="7343BE62" wp14:editId="08EB99C9">
            <wp:simplePos x="0" y="0"/>
            <wp:positionH relativeFrom="column">
              <wp:posOffset>1312545</wp:posOffset>
            </wp:positionH>
            <wp:positionV relativeFrom="paragraph">
              <wp:posOffset>74930</wp:posOffset>
            </wp:positionV>
            <wp:extent cx="1226820" cy="1245870"/>
            <wp:effectExtent l="9525" t="0" r="1905" b="1905"/>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biji kopi.jpeg"/>
                    <pic:cNvPicPr/>
                  </pic:nvPicPr>
                  <pic:blipFill>
                    <a:blip r:embed="rId23" cstate="print">
                      <a:extLst>
                        <a:ext uri="{28A0092B-C50C-407E-A947-70E740481C1C}">
                          <a14:useLocalDpi xmlns:a14="http://schemas.microsoft.com/office/drawing/2010/main" val="0"/>
                        </a:ext>
                      </a:extLst>
                    </a:blip>
                    <a:stretch>
                      <a:fillRect/>
                    </a:stretch>
                  </pic:blipFill>
                  <pic:spPr>
                    <a:xfrm rot="5400000">
                      <a:off x="0" y="0"/>
                      <a:ext cx="1226820" cy="12458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65408" behindDoc="0" locked="0" layoutInCell="1" allowOverlap="1" wp14:anchorId="517761F3" wp14:editId="6BF58E60">
            <wp:simplePos x="0" y="0"/>
            <wp:positionH relativeFrom="column">
              <wp:posOffset>95885</wp:posOffset>
            </wp:positionH>
            <wp:positionV relativeFrom="paragraph">
              <wp:posOffset>83185</wp:posOffset>
            </wp:positionV>
            <wp:extent cx="1171575" cy="1223010"/>
            <wp:effectExtent l="0" t="0" r="9525"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timbangan kopi.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71575" cy="1223010"/>
                    </a:xfrm>
                    <a:prstGeom prst="rect">
                      <a:avLst/>
                    </a:prstGeom>
                  </pic:spPr>
                </pic:pic>
              </a:graphicData>
            </a:graphic>
            <wp14:sizeRelH relativeFrom="page">
              <wp14:pctWidth>0</wp14:pctWidth>
            </wp14:sizeRelH>
            <wp14:sizeRelV relativeFrom="page">
              <wp14:pctHeight>0</wp14:pctHeight>
            </wp14:sizeRelV>
          </wp:anchor>
        </w:drawing>
      </w:r>
    </w:p>
    <w:p w14:paraId="2FAC53BA" w14:textId="77777777" w:rsidR="00D23377" w:rsidRDefault="00D23377" w:rsidP="00D23377">
      <w:pPr>
        <w:tabs>
          <w:tab w:val="left" w:pos="0"/>
        </w:tabs>
        <w:ind w:right="9"/>
        <w:jc w:val="center"/>
        <w:rPr>
          <w:rFonts w:ascii="Times New Roman" w:eastAsia="Times New Roman" w:hAnsi="Times New Roman"/>
          <w:b/>
          <w:sz w:val="18"/>
        </w:rPr>
      </w:pPr>
    </w:p>
    <w:p w14:paraId="0114C4D7" w14:textId="77777777" w:rsidR="00D23377" w:rsidRDefault="00D23377" w:rsidP="00D23377">
      <w:pPr>
        <w:tabs>
          <w:tab w:val="left" w:pos="0"/>
        </w:tabs>
        <w:ind w:right="9"/>
        <w:jc w:val="center"/>
        <w:rPr>
          <w:rFonts w:ascii="Times New Roman" w:eastAsia="Times New Roman" w:hAnsi="Times New Roman"/>
          <w:b/>
          <w:sz w:val="18"/>
        </w:rPr>
      </w:pPr>
    </w:p>
    <w:p w14:paraId="14D01D69" w14:textId="77777777" w:rsidR="00D23377" w:rsidRDefault="00D23377" w:rsidP="00D23377">
      <w:pPr>
        <w:tabs>
          <w:tab w:val="left" w:pos="0"/>
        </w:tabs>
        <w:ind w:right="9"/>
        <w:jc w:val="center"/>
        <w:rPr>
          <w:rFonts w:ascii="Times New Roman" w:eastAsia="Times New Roman" w:hAnsi="Times New Roman"/>
          <w:b/>
          <w:sz w:val="18"/>
        </w:rPr>
      </w:pPr>
    </w:p>
    <w:p w14:paraId="0F050C8E" w14:textId="77777777" w:rsidR="00D23377" w:rsidRDefault="00D23377" w:rsidP="00D23377">
      <w:pPr>
        <w:tabs>
          <w:tab w:val="left" w:pos="0"/>
        </w:tabs>
        <w:ind w:right="9"/>
        <w:jc w:val="center"/>
        <w:rPr>
          <w:rFonts w:ascii="Times New Roman" w:eastAsia="Times New Roman" w:hAnsi="Times New Roman"/>
          <w:b/>
          <w:sz w:val="18"/>
        </w:rPr>
      </w:pPr>
    </w:p>
    <w:p w14:paraId="4FBF6689" w14:textId="77777777" w:rsidR="00D23377" w:rsidRDefault="00D23377" w:rsidP="00D23377">
      <w:pPr>
        <w:tabs>
          <w:tab w:val="left" w:pos="0"/>
        </w:tabs>
        <w:ind w:right="9"/>
        <w:jc w:val="center"/>
        <w:rPr>
          <w:rFonts w:ascii="Times New Roman" w:eastAsia="Times New Roman" w:hAnsi="Times New Roman"/>
          <w:b/>
          <w:sz w:val="18"/>
        </w:rPr>
      </w:pPr>
    </w:p>
    <w:p w14:paraId="7CCD67C6" w14:textId="77777777" w:rsidR="00D23377" w:rsidRDefault="00D23377" w:rsidP="00D23377">
      <w:pPr>
        <w:tabs>
          <w:tab w:val="left" w:pos="0"/>
        </w:tabs>
        <w:ind w:right="9"/>
        <w:jc w:val="center"/>
        <w:rPr>
          <w:rFonts w:ascii="Times New Roman" w:eastAsia="Times New Roman" w:hAnsi="Times New Roman"/>
          <w:b/>
          <w:sz w:val="18"/>
        </w:rPr>
      </w:pPr>
    </w:p>
    <w:p w14:paraId="6F1322E5" w14:textId="77777777" w:rsidR="00D23377" w:rsidRDefault="00D23377" w:rsidP="00D23377">
      <w:pPr>
        <w:tabs>
          <w:tab w:val="left" w:pos="0"/>
        </w:tabs>
        <w:ind w:right="9"/>
        <w:jc w:val="center"/>
        <w:rPr>
          <w:rFonts w:ascii="Times New Roman" w:eastAsia="Times New Roman" w:hAnsi="Times New Roman"/>
          <w:b/>
          <w:sz w:val="18"/>
        </w:rPr>
      </w:pPr>
    </w:p>
    <w:p w14:paraId="4C2E90B8" w14:textId="77777777" w:rsidR="00D23377" w:rsidRDefault="00D23377" w:rsidP="00D23377">
      <w:pPr>
        <w:tabs>
          <w:tab w:val="left" w:pos="0"/>
        </w:tabs>
        <w:ind w:right="9"/>
        <w:jc w:val="center"/>
        <w:rPr>
          <w:rFonts w:ascii="Times New Roman" w:eastAsia="Times New Roman" w:hAnsi="Times New Roman"/>
          <w:b/>
          <w:sz w:val="18"/>
        </w:rPr>
      </w:pPr>
    </w:p>
    <w:p w14:paraId="3172C17B" w14:textId="77777777" w:rsidR="00D23377" w:rsidRDefault="00D23377" w:rsidP="00D23377">
      <w:pPr>
        <w:tabs>
          <w:tab w:val="left" w:pos="0"/>
        </w:tabs>
        <w:ind w:right="9"/>
        <w:jc w:val="center"/>
        <w:rPr>
          <w:rFonts w:ascii="Times New Roman" w:eastAsia="Times New Roman" w:hAnsi="Times New Roman"/>
          <w:b/>
          <w:sz w:val="18"/>
        </w:rPr>
      </w:pPr>
    </w:p>
    <w:p w14:paraId="1A754EF9" w14:textId="77777777" w:rsidR="00D23377" w:rsidRDefault="00D23377" w:rsidP="00D23377">
      <w:pPr>
        <w:tabs>
          <w:tab w:val="left" w:pos="0"/>
        </w:tabs>
        <w:ind w:right="9"/>
        <w:jc w:val="center"/>
        <w:rPr>
          <w:rFonts w:ascii="Times New Roman" w:eastAsia="Times New Roman" w:hAnsi="Times New Roman"/>
          <w:b/>
          <w:sz w:val="18"/>
        </w:rPr>
      </w:pPr>
    </w:p>
    <w:p w14:paraId="21635E48" w14:textId="77777777" w:rsidR="00D23377" w:rsidRDefault="00D23377" w:rsidP="00D23377">
      <w:pPr>
        <w:tabs>
          <w:tab w:val="left" w:pos="0"/>
        </w:tabs>
        <w:ind w:right="9"/>
        <w:jc w:val="center"/>
        <w:rPr>
          <w:rFonts w:ascii="Times New Roman" w:eastAsia="Times New Roman" w:hAnsi="Times New Roman"/>
          <w:b/>
          <w:sz w:val="18"/>
        </w:rPr>
      </w:pPr>
    </w:p>
    <w:p w14:paraId="7C24AFFE" w14:textId="77777777" w:rsidR="00D23377" w:rsidRPr="000A20D5" w:rsidRDefault="00D23377" w:rsidP="00D23377">
      <w:pPr>
        <w:tabs>
          <w:tab w:val="left" w:pos="0"/>
        </w:tabs>
        <w:ind w:right="9"/>
        <w:jc w:val="center"/>
        <w:rPr>
          <w:rFonts w:ascii="Times New Roman" w:eastAsia="Times New Roman" w:hAnsi="Times New Roman"/>
          <w:b/>
          <w:sz w:val="18"/>
        </w:rPr>
      </w:pPr>
      <w:r w:rsidRPr="000A20D5">
        <w:rPr>
          <w:rFonts w:ascii="Times New Roman" w:eastAsia="Times New Roman" w:hAnsi="Times New Roman"/>
          <w:b/>
          <w:sz w:val="18"/>
        </w:rPr>
        <w:t>Figure 3</w:t>
      </w:r>
    </w:p>
    <w:p w14:paraId="26809A30" w14:textId="77777777" w:rsidR="00D23377" w:rsidRDefault="00D23377" w:rsidP="00D23377">
      <w:pPr>
        <w:tabs>
          <w:tab w:val="left" w:pos="0"/>
        </w:tabs>
        <w:jc w:val="center"/>
        <w:rPr>
          <w:rFonts w:ascii="Times New Roman" w:eastAsia="Times New Roman" w:hAnsi="Times New Roman"/>
          <w:b/>
          <w:sz w:val="18"/>
        </w:rPr>
      </w:pPr>
      <w:r w:rsidRPr="000A20D5">
        <w:rPr>
          <w:rFonts w:ascii="Times New Roman" w:eastAsia="Times New Roman" w:hAnsi="Times New Roman"/>
          <w:b/>
          <w:sz w:val="18"/>
        </w:rPr>
        <w:t xml:space="preserve">Condition of coffee processing warehouse in Hamlet 1 </w:t>
      </w:r>
    </w:p>
    <w:p w14:paraId="2EA7E11B" w14:textId="77777777" w:rsidR="00D23377" w:rsidRDefault="00D23377" w:rsidP="00D23377">
      <w:pPr>
        <w:tabs>
          <w:tab w:val="left" w:pos="0"/>
        </w:tabs>
        <w:jc w:val="center"/>
        <w:rPr>
          <w:rFonts w:ascii="Times New Roman" w:eastAsia="Times New Roman" w:hAnsi="Times New Roman"/>
          <w:b/>
          <w:sz w:val="18"/>
        </w:rPr>
      </w:pPr>
      <w:proofErr w:type="spellStart"/>
      <w:r w:rsidRPr="000A20D5">
        <w:rPr>
          <w:rFonts w:ascii="Times New Roman" w:eastAsia="Times New Roman" w:hAnsi="Times New Roman"/>
          <w:b/>
          <w:sz w:val="18"/>
        </w:rPr>
        <w:t>Desa</w:t>
      </w:r>
      <w:proofErr w:type="spellEnd"/>
      <w:r w:rsidRPr="000A20D5">
        <w:rPr>
          <w:rFonts w:ascii="Times New Roman" w:eastAsia="Times New Roman" w:hAnsi="Times New Roman"/>
          <w:b/>
          <w:sz w:val="18"/>
        </w:rPr>
        <w:t xml:space="preserve"> </w:t>
      </w:r>
      <w:proofErr w:type="spellStart"/>
      <w:r w:rsidRPr="000A20D5">
        <w:rPr>
          <w:rFonts w:ascii="Times New Roman" w:eastAsia="Times New Roman" w:hAnsi="Times New Roman"/>
          <w:b/>
          <w:sz w:val="18"/>
        </w:rPr>
        <w:t>Warnasari</w:t>
      </w:r>
      <w:proofErr w:type="spellEnd"/>
      <w:r w:rsidRPr="000A20D5">
        <w:rPr>
          <w:rFonts w:ascii="Times New Roman" w:eastAsia="Times New Roman" w:hAnsi="Times New Roman"/>
          <w:b/>
          <w:sz w:val="18"/>
        </w:rPr>
        <w:t xml:space="preserve"> </w:t>
      </w:r>
      <w:proofErr w:type="spellStart"/>
      <w:r w:rsidRPr="000A20D5">
        <w:rPr>
          <w:rFonts w:ascii="Times New Roman" w:eastAsia="Times New Roman" w:hAnsi="Times New Roman"/>
          <w:b/>
          <w:sz w:val="18"/>
        </w:rPr>
        <w:t>Pangalengan</w:t>
      </w:r>
      <w:proofErr w:type="spellEnd"/>
    </w:p>
    <w:p w14:paraId="79738F17" w14:textId="77777777" w:rsidR="003E00DD" w:rsidRPr="000A20D5" w:rsidRDefault="003E00DD" w:rsidP="003E00DD">
      <w:pPr>
        <w:spacing w:line="360" w:lineRule="auto"/>
        <w:jc w:val="both"/>
        <w:rPr>
          <w:rFonts w:ascii="Times New Roman" w:eastAsia="Arial" w:hAnsi="Times New Roman"/>
          <w:sz w:val="24"/>
        </w:rPr>
      </w:pPr>
    </w:p>
    <w:p w14:paraId="61454DBB" w14:textId="77777777" w:rsidR="003E00DD" w:rsidRDefault="003E00DD" w:rsidP="003E00D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next activity was a visit to a coffee processing warehouse in Hamlet 1 of </w:t>
      </w:r>
      <w:proofErr w:type="spellStart"/>
      <w:r>
        <w:rPr>
          <w:rFonts w:ascii="Times New Roman" w:hAnsi="Times New Roman" w:cs="Times New Roman"/>
          <w:sz w:val="24"/>
          <w:szCs w:val="24"/>
        </w:rPr>
        <w:t>Warnasari</w:t>
      </w:r>
      <w:proofErr w:type="spellEnd"/>
      <w:r>
        <w:rPr>
          <w:rFonts w:ascii="Times New Roman" w:hAnsi="Times New Roman" w:cs="Times New Roman"/>
          <w:sz w:val="24"/>
          <w:szCs w:val="24"/>
        </w:rPr>
        <w:t xml:space="preserve"> Village and a privately owned coffee factory that invested in </w:t>
      </w:r>
      <w:proofErr w:type="spellStart"/>
      <w:r>
        <w:rPr>
          <w:rFonts w:ascii="Times New Roman" w:hAnsi="Times New Roman" w:cs="Times New Roman"/>
          <w:sz w:val="24"/>
          <w:szCs w:val="24"/>
        </w:rPr>
        <w:t>Pangalengan</w:t>
      </w:r>
      <w:proofErr w:type="spellEnd"/>
      <w:r>
        <w:rPr>
          <w:rFonts w:ascii="Times New Roman" w:hAnsi="Times New Roman" w:cs="Times New Roman"/>
          <w:sz w:val="24"/>
          <w:szCs w:val="24"/>
        </w:rPr>
        <w:t xml:space="preserve">. The warehouse location looks as it is without adequate facilities. From observations, the facilities in the warehouse are only in the form of paring machines, scales, and open fields which also join the </w:t>
      </w:r>
      <w:proofErr w:type="spellStart"/>
      <w:r>
        <w:rPr>
          <w:rFonts w:ascii="Times New Roman" w:hAnsi="Times New Roman" w:cs="Times New Roman"/>
          <w:sz w:val="24"/>
          <w:szCs w:val="24"/>
        </w:rPr>
        <w:t>posyandu</w:t>
      </w:r>
      <w:proofErr w:type="spellEnd"/>
      <w:r>
        <w:rPr>
          <w:rFonts w:ascii="Times New Roman" w:hAnsi="Times New Roman" w:cs="Times New Roman"/>
          <w:sz w:val="24"/>
          <w:szCs w:val="24"/>
        </w:rPr>
        <w:t xml:space="preserve"> activities. The following is the condition of the coffee processing warehouse owned by </w:t>
      </w:r>
      <w:proofErr w:type="spellStart"/>
      <w:r>
        <w:rPr>
          <w:rFonts w:ascii="Times New Roman" w:hAnsi="Times New Roman" w:cs="Times New Roman"/>
          <w:sz w:val="24"/>
          <w:szCs w:val="24"/>
        </w:rPr>
        <w:t>Warnasari</w:t>
      </w:r>
      <w:proofErr w:type="spellEnd"/>
      <w:r>
        <w:rPr>
          <w:rFonts w:ascii="Times New Roman" w:hAnsi="Times New Roman" w:cs="Times New Roman"/>
          <w:sz w:val="24"/>
          <w:szCs w:val="24"/>
        </w:rPr>
        <w:t xml:space="preserve"> Village.</w:t>
      </w:r>
    </w:p>
    <w:p w14:paraId="3AC3D9D2" w14:textId="77777777" w:rsidR="003E00DD" w:rsidRPr="000A20D5" w:rsidRDefault="003E00DD" w:rsidP="003E00DD">
      <w:pPr>
        <w:tabs>
          <w:tab w:val="left" w:pos="0"/>
        </w:tabs>
        <w:jc w:val="center"/>
        <w:rPr>
          <w:rFonts w:ascii="Times New Roman" w:hAnsi="Times New Roman" w:cs="Times New Roman"/>
          <w:sz w:val="18"/>
          <w:szCs w:val="24"/>
        </w:rPr>
      </w:pPr>
    </w:p>
    <w:p w14:paraId="068833CB" w14:textId="77777777" w:rsidR="003E00DD" w:rsidRDefault="003E00DD" w:rsidP="003E00DD">
      <w:pPr>
        <w:tabs>
          <w:tab w:val="left" w:pos="720"/>
        </w:tabs>
        <w:spacing w:line="236" w:lineRule="auto"/>
        <w:ind w:left="720" w:right="9" w:hanging="720"/>
        <w:jc w:val="both"/>
        <w:rPr>
          <w:rFonts w:ascii="Times New Roman" w:eastAsia="Times New Roman" w:hAnsi="Times New Roman"/>
          <w:sz w:val="24"/>
        </w:rPr>
      </w:pPr>
    </w:p>
    <w:p w14:paraId="3237B8CE" w14:textId="77777777" w:rsidR="003E00DD" w:rsidRDefault="003E00DD" w:rsidP="003E00DD">
      <w:pPr>
        <w:tabs>
          <w:tab w:val="left" w:pos="0"/>
        </w:tabs>
        <w:spacing w:line="236" w:lineRule="auto"/>
        <w:ind w:right="9"/>
        <w:jc w:val="center"/>
        <w:rPr>
          <w:rFonts w:ascii="Times New Roman" w:eastAsia="Times New Roman" w:hAnsi="Times New Roman"/>
          <w:sz w:val="24"/>
        </w:rPr>
      </w:pPr>
    </w:p>
    <w:p w14:paraId="1EB98A4F" w14:textId="77777777" w:rsidR="003E00DD" w:rsidRDefault="003E00DD" w:rsidP="003E00DD">
      <w:pPr>
        <w:spacing w:line="360" w:lineRule="auto"/>
        <w:jc w:val="both"/>
        <w:rPr>
          <w:rFonts w:ascii="Times New Roman" w:hAnsi="Times New Roman" w:cs="Times New Roman"/>
          <w:sz w:val="24"/>
          <w:szCs w:val="24"/>
        </w:rPr>
      </w:pPr>
    </w:p>
    <w:p w14:paraId="4EFBB983" w14:textId="77777777" w:rsidR="003E00DD" w:rsidRDefault="003E00DD" w:rsidP="003E00DD">
      <w:pPr>
        <w:spacing w:line="360" w:lineRule="auto"/>
        <w:ind w:firstLine="720"/>
        <w:jc w:val="both"/>
        <w:rPr>
          <w:rFonts w:ascii="Times New Roman" w:hAnsi="Times New Roman" w:cs="Times New Roman"/>
          <w:sz w:val="24"/>
          <w:szCs w:val="24"/>
        </w:rPr>
      </w:pPr>
      <w:r w:rsidRPr="006F0974">
        <w:rPr>
          <w:rFonts w:ascii="Times New Roman" w:hAnsi="Times New Roman" w:cs="Times New Roman"/>
          <w:sz w:val="24"/>
          <w:szCs w:val="24"/>
        </w:rPr>
        <w:lastRenderedPageBreak/>
        <w:t xml:space="preserve">It is in this coffee warehouse that coffee farmers collect their harvests, weigh and then peel and then dry improperly through a natural drying process for several days using a large, empty container. After the coffee beans are dry, they are then sold to coffee dealers or collectors who are indeed purchased in the form of beans without a roaster. This is where the process of processing coffee </w:t>
      </w:r>
      <w:proofErr w:type="spellStart"/>
      <w:r w:rsidRPr="006F0974">
        <w:rPr>
          <w:rFonts w:ascii="Times New Roman" w:hAnsi="Times New Roman" w:cs="Times New Roman"/>
          <w:sz w:val="24"/>
          <w:szCs w:val="24"/>
        </w:rPr>
        <w:t>Warnasari</w:t>
      </w:r>
      <w:proofErr w:type="spellEnd"/>
      <w:r w:rsidRPr="006F0974">
        <w:rPr>
          <w:rFonts w:ascii="Times New Roman" w:hAnsi="Times New Roman" w:cs="Times New Roman"/>
          <w:sz w:val="24"/>
          <w:szCs w:val="24"/>
        </w:rPr>
        <w:t xml:space="preserve"> village ends, due to inadequate facilities and without the help of other venture capital.</w:t>
      </w:r>
    </w:p>
    <w:p w14:paraId="2A08B500" w14:textId="77777777" w:rsidR="003E00DD" w:rsidRDefault="003E00DD" w:rsidP="003E00D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next activity is to visit a privately owned coffee processing factory in the nearest village,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Pulosari</w:t>
      </w:r>
      <w:proofErr w:type="spellEnd"/>
      <w:r>
        <w:rPr>
          <w:rFonts w:ascii="Times New Roman" w:hAnsi="Times New Roman" w:cs="Times New Roman"/>
          <w:sz w:val="24"/>
          <w:szCs w:val="24"/>
        </w:rPr>
        <w:t xml:space="preserve">. This visit was deliberately carried out to conduct a comparative study to a place that already has more complete coffee processing operational standards. According to the results of interviews with partners, this factory is owned by a foreign party who deliberately invests in that location because </w:t>
      </w:r>
      <w:proofErr w:type="spellStart"/>
      <w:r>
        <w:rPr>
          <w:rFonts w:ascii="Times New Roman" w:hAnsi="Times New Roman" w:cs="Times New Roman"/>
          <w:sz w:val="24"/>
          <w:szCs w:val="24"/>
        </w:rPr>
        <w:t>Pangalengan</w:t>
      </w:r>
      <w:proofErr w:type="spellEnd"/>
      <w:r>
        <w:rPr>
          <w:rFonts w:ascii="Times New Roman" w:hAnsi="Times New Roman" w:cs="Times New Roman"/>
          <w:sz w:val="24"/>
          <w:szCs w:val="24"/>
        </w:rPr>
        <w:t xml:space="preserve"> coffee is known to have quite good potential and is already global, as is the existence of Kampung Kopi as a pilot located in </w:t>
      </w:r>
      <w:proofErr w:type="spellStart"/>
      <w:r>
        <w:rPr>
          <w:rFonts w:ascii="Times New Roman" w:hAnsi="Times New Roman" w:cs="Times New Roman"/>
          <w:sz w:val="24"/>
          <w:szCs w:val="24"/>
        </w:rPr>
        <w:t>Margamulya</w:t>
      </w:r>
      <w:proofErr w:type="spellEnd"/>
      <w:r>
        <w:rPr>
          <w:rFonts w:ascii="Times New Roman" w:hAnsi="Times New Roman" w:cs="Times New Roman"/>
          <w:sz w:val="24"/>
          <w:szCs w:val="24"/>
        </w:rPr>
        <w:t xml:space="preserve"> Village. The villagers made coffee plants a major asset in their lives. Especially after the </w:t>
      </w:r>
      <w:r>
        <w:rPr>
          <w:rFonts w:ascii="Times New Roman" w:hAnsi="Times New Roman" w:cs="Times New Roman"/>
          <w:sz w:val="24"/>
          <w:szCs w:val="24"/>
        </w:rPr>
        <w:t xml:space="preserve">guidance, cooperation and assistance from the Government of West Java Province in the form of product knowledge and coffee quality, in the end the </w:t>
      </w:r>
      <w:proofErr w:type="spellStart"/>
      <w:r>
        <w:rPr>
          <w:rFonts w:ascii="Times New Roman" w:hAnsi="Times New Roman" w:cs="Times New Roman"/>
          <w:sz w:val="24"/>
          <w:szCs w:val="24"/>
        </w:rPr>
        <w:t>Margamulya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Pangalengan</w:t>
      </w:r>
      <w:proofErr w:type="spellEnd"/>
      <w:r>
        <w:rPr>
          <w:rFonts w:ascii="Times New Roman" w:hAnsi="Times New Roman" w:cs="Times New Roman"/>
          <w:sz w:val="24"/>
          <w:szCs w:val="24"/>
        </w:rPr>
        <w:t xml:space="preserve"> Village was designated as the Coffee Village. Thus it is not surprising that many entrepreneurs look at several villages in </w:t>
      </w:r>
      <w:proofErr w:type="spellStart"/>
      <w:r>
        <w:rPr>
          <w:rFonts w:ascii="Times New Roman" w:hAnsi="Times New Roman" w:cs="Times New Roman"/>
          <w:sz w:val="24"/>
          <w:szCs w:val="24"/>
        </w:rPr>
        <w:t>Pangalengan</w:t>
      </w:r>
      <w:proofErr w:type="spellEnd"/>
      <w:r>
        <w:rPr>
          <w:rFonts w:ascii="Times New Roman" w:hAnsi="Times New Roman" w:cs="Times New Roman"/>
          <w:sz w:val="24"/>
          <w:szCs w:val="24"/>
        </w:rPr>
        <w:t xml:space="preserve"> to be the location of a coffee business factory. But unlike in </w:t>
      </w:r>
      <w:proofErr w:type="spellStart"/>
      <w:r>
        <w:rPr>
          <w:rFonts w:ascii="Times New Roman" w:hAnsi="Times New Roman" w:cs="Times New Roman"/>
          <w:sz w:val="24"/>
          <w:szCs w:val="24"/>
        </w:rPr>
        <w:t>Warnasari</w:t>
      </w:r>
      <w:proofErr w:type="spellEnd"/>
      <w:r>
        <w:rPr>
          <w:rFonts w:ascii="Times New Roman" w:hAnsi="Times New Roman" w:cs="Times New Roman"/>
          <w:sz w:val="24"/>
          <w:szCs w:val="24"/>
        </w:rPr>
        <w:t xml:space="preserve"> Village, coffee farmers really still need intensive guidance from various parties, both from academia, government and other private sectors.</w:t>
      </w:r>
    </w:p>
    <w:p w14:paraId="2B1495BF" w14:textId="77777777" w:rsidR="003E00DD" w:rsidRDefault="003E00DD" w:rsidP="003E00DD">
      <w:pPr>
        <w:spacing w:line="360" w:lineRule="auto"/>
        <w:jc w:val="center"/>
        <w:rPr>
          <w:rFonts w:ascii="Times New Roman" w:eastAsia="Arial" w:hAnsi="Times New Roman"/>
          <w:sz w:val="24"/>
        </w:rPr>
      </w:pPr>
      <w:r>
        <w:rPr>
          <w:rFonts w:ascii="Times New Roman" w:eastAsia="Times New Roman" w:hAnsi="Times New Roman"/>
          <w:noProof/>
          <w:sz w:val="24"/>
        </w:rPr>
        <w:drawing>
          <wp:inline distT="0" distB="0" distL="0" distR="0" wp14:anchorId="4663F6AE" wp14:editId="03FB4A28">
            <wp:extent cx="2474595" cy="1617345"/>
            <wp:effectExtent l="0" t="0" r="1905" b="190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kel pkm kopi.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74692" cy="1617408"/>
                    </a:xfrm>
                    <a:prstGeom prst="rect">
                      <a:avLst/>
                    </a:prstGeom>
                  </pic:spPr>
                </pic:pic>
              </a:graphicData>
            </a:graphic>
          </wp:inline>
        </w:drawing>
      </w:r>
    </w:p>
    <w:p w14:paraId="4FC18492" w14:textId="77777777" w:rsidR="00D23377" w:rsidRPr="00CB4B77" w:rsidRDefault="00D23377" w:rsidP="00D23377">
      <w:pPr>
        <w:jc w:val="center"/>
        <w:rPr>
          <w:rFonts w:ascii="Times New Roman" w:hAnsi="Times New Roman" w:cs="Times New Roman"/>
          <w:b/>
          <w:sz w:val="18"/>
          <w:szCs w:val="24"/>
        </w:rPr>
      </w:pPr>
      <w:r w:rsidRPr="00CB4B77">
        <w:rPr>
          <w:rFonts w:ascii="Times New Roman" w:hAnsi="Times New Roman" w:cs="Times New Roman"/>
          <w:b/>
          <w:sz w:val="18"/>
          <w:szCs w:val="24"/>
        </w:rPr>
        <w:t>Figure 4</w:t>
      </w:r>
    </w:p>
    <w:p w14:paraId="4E07BA1E" w14:textId="77777777" w:rsidR="00D23377" w:rsidRPr="00CB4B77" w:rsidRDefault="00D23377" w:rsidP="00D23377">
      <w:pPr>
        <w:jc w:val="center"/>
        <w:rPr>
          <w:rFonts w:ascii="Times New Roman" w:eastAsia="Arial" w:hAnsi="Times New Roman"/>
          <w:sz w:val="18"/>
        </w:rPr>
      </w:pPr>
      <w:r w:rsidRPr="00CB4B77">
        <w:rPr>
          <w:rFonts w:ascii="Times New Roman" w:hAnsi="Times New Roman" w:cs="Times New Roman"/>
          <w:b/>
          <w:sz w:val="18"/>
          <w:szCs w:val="24"/>
        </w:rPr>
        <w:t xml:space="preserve">The PPM team and Partners visited a privately owned coffee factory in </w:t>
      </w:r>
      <w:proofErr w:type="spellStart"/>
      <w:r w:rsidRPr="00CB4B77">
        <w:rPr>
          <w:rFonts w:ascii="Times New Roman" w:hAnsi="Times New Roman" w:cs="Times New Roman"/>
          <w:b/>
          <w:sz w:val="18"/>
          <w:szCs w:val="24"/>
        </w:rPr>
        <w:t>Pulosari</w:t>
      </w:r>
      <w:proofErr w:type="spellEnd"/>
      <w:r w:rsidRPr="00CB4B77">
        <w:rPr>
          <w:rFonts w:ascii="Times New Roman" w:hAnsi="Times New Roman" w:cs="Times New Roman"/>
          <w:b/>
          <w:sz w:val="18"/>
          <w:szCs w:val="24"/>
        </w:rPr>
        <w:t xml:space="preserve"> Village</w:t>
      </w:r>
    </w:p>
    <w:p w14:paraId="197BEC04" w14:textId="77777777" w:rsidR="00D23377" w:rsidRDefault="00D23377" w:rsidP="003E00DD">
      <w:pPr>
        <w:spacing w:line="360" w:lineRule="auto"/>
        <w:jc w:val="center"/>
        <w:rPr>
          <w:rFonts w:ascii="Times New Roman" w:eastAsia="Arial" w:hAnsi="Times New Roman"/>
          <w:sz w:val="24"/>
        </w:rPr>
      </w:pPr>
    </w:p>
    <w:p w14:paraId="421A0422" w14:textId="77777777" w:rsidR="003E00DD" w:rsidRDefault="003E00DD" w:rsidP="003E00D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Social Mapping and FGD activities for the development of coffee farmers as a whole are still not effective in meeting the target, this is due to constraints of time and opportunity problems. Further efforts are needed by focusing more on the mental side of the coffee farmers so </w:t>
      </w:r>
      <w:r>
        <w:rPr>
          <w:rFonts w:ascii="Times New Roman" w:hAnsi="Times New Roman" w:cs="Times New Roman"/>
          <w:sz w:val="24"/>
          <w:szCs w:val="24"/>
        </w:rPr>
        <w:lastRenderedPageBreak/>
        <w:t xml:space="preserve">that they prioritize the process rather than the results, meaning that it needs to be further facilitated and assistance that stimulates their will and ability. Because basically coffee farmers in </w:t>
      </w:r>
      <w:proofErr w:type="spellStart"/>
      <w:r>
        <w:rPr>
          <w:rFonts w:ascii="Times New Roman" w:hAnsi="Times New Roman" w:cs="Times New Roman"/>
          <w:sz w:val="24"/>
          <w:szCs w:val="24"/>
        </w:rPr>
        <w:t>Warnasari</w:t>
      </w:r>
      <w:proofErr w:type="spellEnd"/>
      <w:r>
        <w:rPr>
          <w:rFonts w:ascii="Times New Roman" w:hAnsi="Times New Roman" w:cs="Times New Roman"/>
          <w:sz w:val="24"/>
          <w:szCs w:val="24"/>
        </w:rPr>
        <w:t xml:space="preserve"> have other agricultural commodities processed, such as potatoes, tomatoes, and other vegetables, so coffee is not a top priority in their business. This can be seen from the lack of enthusiasm of local residents to participate in this activity, as evidenced by the number of participants who attended only less than 10 people,</w:t>
      </w:r>
    </w:p>
    <w:p w14:paraId="7B1D6C68" w14:textId="77777777" w:rsidR="003E00DD" w:rsidRDefault="003E00DD" w:rsidP="003E00DD">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However, based on the results of in-depth interviews and evaluations of the implementation of Social Mapping and FGD activities from partners and Head of Hamlet 1 of </w:t>
      </w:r>
      <w:proofErr w:type="spellStart"/>
      <w:r>
        <w:rPr>
          <w:rFonts w:ascii="Times New Roman" w:hAnsi="Times New Roman" w:cs="Times New Roman"/>
          <w:sz w:val="24"/>
          <w:szCs w:val="24"/>
        </w:rPr>
        <w:t>Warnasari</w:t>
      </w:r>
      <w:proofErr w:type="spellEnd"/>
      <w:r>
        <w:rPr>
          <w:rFonts w:ascii="Times New Roman" w:hAnsi="Times New Roman" w:cs="Times New Roman"/>
          <w:sz w:val="24"/>
          <w:szCs w:val="24"/>
        </w:rPr>
        <w:t xml:space="preserve"> Village, community service activities basically gave good results although they still need further study, here are a few points that show the results ( output) of this group's community service:</w:t>
      </w:r>
    </w:p>
    <w:p w14:paraId="32D4CCBD" w14:textId="77777777" w:rsidR="00764475" w:rsidRPr="00764475" w:rsidRDefault="00764475" w:rsidP="003E00DD">
      <w:pPr>
        <w:spacing w:line="360" w:lineRule="auto"/>
        <w:ind w:firstLine="720"/>
        <w:jc w:val="both"/>
        <w:rPr>
          <w:rFonts w:ascii="Times New Roman" w:hAnsi="Times New Roman" w:cs="Times New Roman"/>
          <w:sz w:val="24"/>
          <w:szCs w:val="24"/>
          <w:lang w:val="id-ID"/>
        </w:rPr>
      </w:pPr>
    </w:p>
    <w:p w14:paraId="28BF4B59" w14:textId="77777777" w:rsidR="003E00DD" w:rsidRDefault="003E00DD" w:rsidP="003E00DD">
      <w:pPr>
        <w:pStyle w:val="ListParagraph"/>
        <w:numPr>
          <w:ilvl w:val="0"/>
          <w:numId w:val="1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The addition of knowledge and understanding of partners, from the initial lack of enthusiasm in developing business, after being given an understanding of </w:t>
      </w:r>
      <w:r>
        <w:rPr>
          <w:rFonts w:ascii="Times New Roman" w:hAnsi="Times New Roman" w:cs="Times New Roman"/>
          <w:sz w:val="24"/>
          <w:szCs w:val="24"/>
        </w:rPr>
        <w:t>entrepreneurship, partners began to be interested to focus more on processing coffee businesses, at least there was a desire to develop business partners or work with</w:t>
      </w:r>
      <w:r w:rsidR="00B55900">
        <w:rPr>
          <w:rFonts w:ascii="Times New Roman" w:hAnsi="Times New Roman" w:cs="Times New Roman"/>
          <w:sz w:val="24"/>
          <w:szCs w:val="24"/>
          <w:lang w:val="id-ID"/>
        </w:rPr>
        <w:t xml:space="preserve"> </w:t>
      </w:r>
      <w:r>
        <w:rPr>
          <w:rFonts w:ascii="Times New Roman" w:hAnsi="Times New Roman" w:cs="Times New Roman"/>
          <w:sz w:val="24"/>
          <w:szCs w:val="24"/>
        </w:rPr>
        <w:t xml:space="preserve">coffee entrepreneurs in the place the other. </w:t>
      </w:r>
    </w:p>
    <w:p w14:paraId="4DBA6342" w14:textId="77777777" w:rsidR="003E00DD" w:rsidRPr="00043E86" w:rsidRDefault="003E00DD" w:rsidP="003E00DD">
      <w:pPr>
        <w:pStyle w:val="ListParagraph"/>
        <w:numPr>
          <w:ilvl w:val="0"/>
          <w:numId w:val="13"/>
        </w:numPr>
        <w:spacing w:line="360" w:lineRule="auto"/>
        <w:ind w:left="426" w:hanging="426"/>
        <w:jc w:val="both"/>
        <w:rPr>
          <w:rFonts w:ascii="Times New Roman" w:hAnsi="Times New Roman" w:cs="Times New Roman"/>
          <w:sz w:val="24"/>
          <w:szCs w:val="24"/>
        </w:rPr>
      </w:pPr>
      <w:r w:rsidRPr="00043E86">
        <w:rPr>
          <w:rFonts w:ascii="Times New Roman" w:hAnsi="Times New Roman" w:cs="Times New Roman"/>
          <w:sz w:val="24"/>
          <w:szCs w:val="24"/>
        </w:rPr>
        <w:t>Changing the mindset to be able to innovate from agricultural products, whatever the commodity, if the partner focuses on one commodity business, then that is where the results will be more optimal, meaning that the business will depend on the process; because indeed all this time partners have many variants of commodities and then only carry out routines as they are with limited capital, so it does not occur to innovate their agricultural products.</w:t>
      </w:r>
    </w:p>
    <w:p w14:paraId="027EB139" w14:textId="77777777" w:rsidR="003E00DD" w:rsidRDefault="003E00DD" w:rsidP="00764475">
      <w:pPr>
        <w:spacing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 xml:space="preserve">Through PPM activities or community service, the team provides several directions related to innovations that need to be done by partners or coffee farmers: (1) need to deepen about product knowledge (quality coffee), creativity of processed coffee, not just enough to be ground coffee results roasting or concocting a barista, but can innovate </w:t>
      </w:r>
      <w:r>
        <w:rPr>
          <w:rFonts w:ascii="Times New Roman" w:hAnsi="Times New Roman" w:cs="Times New Roman"/>
          <w:sz w:val="24"/>
          <w:szCs w:val="24"/>
        </w:rPr>
        <w:lastRenderedPageBreak/>
        <w:t>in the form of caramel candy in collaboration with dairy milk entrepreneurs, crackers, cakes or cakes, or other forms of food that are currently in demand by the general public. This of course requires further deepening and collaboration with food engineers. (2) relating to production problems, the need for additional facilities in the form of a coffee grinder by making a proposal for assistance to the local district government;</w:t>
      </w:r>
    </w:p>
    <w:p w14:paraId="51618DCE" w14:textId="77777777" w:rsidR="00764475" w:rsidRPr="00764475" w:rsidRDefault="00764475" w:rsidP="00764475">
      <w:pPr>
        <w:spacing w:line="360" w:lineRule="auto"/>
        <w:ind w:firstLine="426"/>
        <w:jc w:val="both"/>
        <w:rPr>
          <w:rFonts w:ascii="Times New Roman" w:hAnsi="Times New Roman" w:cs="Times New Roman"/>
          <w:sz w:val="24"/>
          <w:szCs w:val="24"/>
          <w:lang w:val="id-ID"/>
        </w:rPr>
      </w:pPr>
    </w:p>
    <w:p w14:paraId="2689F739" w14:textId="77777777" w:rsidR="003E00DD" w:rsidRPr="00764475" w:rsidRDefault="003E00DD" w:rsidP="00764475">
      <w:pPr>
        <w:spacing w:line="360" w:lineRule="auto"/>
        <w:rPr>
          <w:rFonts w:ascii="Times New Roman" w:eastAsia="Arial" w:hAnsi="Times New Roman"/>
          <w:b/>
          <w:sz w:val="24"/>
          <w:lang w:val="id-ID"/>
        </w:rPr>
      </w:pPr>
      <w:r>
        <w:rPr>
          <w:rFonts w:ascii="Times New Roman" w:eastAsia="Arial" w:hAnsi="Times New Roman"/>
          <w:b/>
          <w:sz w:val="24"/>
        </w:rPr>
        <w:t>D. Conclusion</w:t>
      </w:r>
    </w:p>
    <w:p w14:paraId="15DE18F5" w14:textId="77777777" w:rsidR="003E00DD" w:rsidRDefault="003E00DD" w:rsidP="00764475">
      <w:pPr>
        <w:spacing w:line="360" w:lineRule="auto"/>
        <w:ind w:firstLine="720"/>
        <w:jc w:val="both"/>
        <w:rPr>
          <w:rFonts w:ascii="Times New Roman" w:hAnsi="Times New Roman" w:cs="Times New Roman"/>
          <w:sz w:val="24"/>
          <w:szCs w:val="24"/>
        </w:rPr>
      </w:pPr>
      <w:r w:rsidRPr="008E5ADB">
        <w:rPr>
          <w:rFonts w:ascii="Times New Roman" w:hAnsi="Times New Roman" w:cs="Times New Roman"/>
          <w:sz w:val="24"/>
          <w:szCs w:val="24"/>
        </w:rPr>
        <w:t xml:space="preserve">Community service activities in the </w:t>
      </w:r>
      <w:proofErr w:type="spellStart"/>
      <w:r w:rsidRPr="008E5ADB">
        <w:rPr>
          <w:rFonts w:ascii="Times New Roman" w:hAnsi="Times New Roman" w:cs="Times New Roman"/>
          <w:sz w:val="24"/>
          <w:szCs w:val="24"/>
        </w:rPr>
        <w:t>Warnasari</w:t>
      </w:r>
      <w:proofErr w:type="spellEnd"/>
      <w:r w:rsidRPr="008E5ADB">
        <w:rPr>
          <w:rFonts w:ascii="Times New Roman" w:hAnsi="Times New Roman" w:cs="Times New Roman"/>
          <w:sz w:val="24"/>
          <w:szCs w:val="24"/>
        </w:rPr>
        <w:t xml:space="preserve"> Village, </w:t>
      </w:r>
      <w:proofErr w:type="spellStart"/>
      <w:r w:rsidRPr="008E5ADB">
        <w:rPr>
          <w:rFonts w:ascii="Times New Roman" w:hAnsi="Times New Roman" w:cs="Times New Roman"/>
          <w:sz w:val="24"/>
          <w:szCs w:val="24"/>
        </w:rPr>
        <w:t>Pangalengan</w:t>
      </w:r>
      <w:proofErr w:type="spellEnd"/>
      <w:r w:rsidRPr="008E5ADB">
        <w:rPr>
          <w:rFonts w:ascii="Times New Roman" w:hAnsi="Times New Roman" w:cs="Times New Roman"/>
          <w:sz w:val="24"/>
          <w:szCs w:val="24"/>
        </w:rPr>
        <w:t xml:space="preserve"> District, Bandung Regency went fairly smoothly. The smooth running of the event was due to the good cooperation of the Village Heads, Hamlet Heads and Apparatuses, as well as local residents, especially partners / coffee farmers who participated in community service activities. Therefore, the conclusions that can be drawn from this activity are:</w:t>
      </w:r>
    </w:p>
    <w:p w14:paraId="04701AEA" w14:textId="77777777" w:rsidR="003E00DD" w:rsidRPr="00AA057E" w:rsidRDefault="003E00DD" w:rsidP="003E00DD">
      <w:pPr>
        <w:pStyle w:val="ListParagraph"/>
        <w:numPr>
          <w:ilvl w:val="0"/>
          <w:numId w:val="14"/>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shd w:val="clear" w:color="auto" w:fill="FFFFFF"/>
        </w:rPr>
        <w:t>Through Social Mapping and FGD activities on coffee business development, partners' knowledge about entrepreneurship has increased.</w:t>
      </w:r>
    </w:p>
    <w:p w14:paraId="5BC5476A" w14:textId="77777777" w:rsidR="003E00DD" w:rsidRPr="00AA057E" w:rsidRDefault="003E00DD" w:rsidP="003E00DD">
      <w:pPr>
        <w:pStyle w:val="ListParagraph"/>
        <w:numPr>
          <w:ilvl w:val="0"/>
          <w:numId w:val="14"/>
        </w:numPr>
        <w:spacing w:line="360" w:lineRule="auto"/>
        <w:ind w:left="284" w:hanging="284"/>
        <w:jc w:val="both"/>
        <w:rPr>
          <w:rFonts w:ascii="Times New Roman" w:hAnsi="Times New Roman" w:cs="Times New Roman"/>
          <w:sz w:val="24"/>
          <w:szCs w:val="24"/>
        </w:rPr>
      </w:pPr>
      <w:r w:rsidRPr="00AA057E">
        <w:rPr>
          <w:rFonts w:ascii="Times New Roman" w:hAnsi="Times New Roman" w:cs="Times New Roman"/>
          <w:sz w:val="24"/>
          <w:szCs w:val="24"/>
        </w:rPr>
        <w:t xml:space="preserve">By observing the global development of </w:t>
      </w:r>
      <w:proofErr w:type="spellStart"/>
      <w:r w:rsidRPr="00AA057E">
        <w:rPr>
          <w:rFonts w:ascii="Times New Roman" w:hAnsi="Times New Roman" w:cs="Times New Roman"/>
          <w:sz w:val="24"/>
          <w:szCs w:val="24"/>
        </w:rPr>
        <w:t>Pangalengan</w:t>
      </w:r>
      <w:proofErr w:type="spellEnd"/>
      <w:r w:rsidRPr="00AA057E">
        <w:rPr>
          <w:rFonts w:ascii="Times New Roman" w:hAnsi="Times New Roman" w:cs="Times New Roman"/>
          <w:sz w:val="24"/>
          <w:szCs w:val="24"/>
        </w:rPr>
        <w:t xml:space="preserve"> coffee (West Java), partners began to realize the importance of making additional efforts to focus on producing processed coffee as a potential asset and making it a top priority compared to other agricultural commodities they worked on. </w:t>
      </w:r>
    </w:p>
    <w:p w14:paraId="3A51A77E" w14:textId="77777777" w:rsidR="003E00DD" w:rsidRDefault="003E00DD" w:rsidP="003E00DD">
      <w:pPr>
        <w:spacing w:line="360" w:lineRule="auto"/>
        <w:ind w:firstLine="720"/>
        <w:jc w:val="both"/>
        <w:rPr>
          <w:rFonts w:ascii="Times New Roman" w:hAnsi="Times New Roman" w:cs="Times New Roman"/>
          <w:sz w:val="24"/>
          <w:szCs w:val="24"/>
        </w:rPr>
      </w:pPr>
      <w:r w:rsidRPr="00AA057E">
        <w:rPr>
          <w:rFonts w:ascii="Times New Roman" w:hAnsi="Times New Roman" w:cs="Times New Roman"/>
          <w:sz w:val="24"/>
          <w:szCs w:val="24"/>
        </w:rPr>
        <w:t xml:space="preserve">After carrying out community service activities, we are able to provide input and suggestions, as follows: </w:t>
      </w:r>
    </w:p>
    <w:p w14:paraId="69935B85" w14:textId="77777777" w:rsidR="003E00DD" w:rsidRPr="007329D8" w:rsidRDefault="003E00DD" w:rsidP="003E00DD">
      <w:pPr>
        <w:pStyle w:val="ListParagraph"/>
        <w:numPr>
          <w:ilvl w:val="0"/>
          <w:numId w:val="15"/>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further service and assistance program is needed related to the development of the coffee farmers' business in the </w:t>
      </w:r>
      <w:proofErr w:type="spellStart"/>
      <w:r>
        <w:rPr>
          <w:rFonts w:ascii="Times New Roman" w:hAnsi="Times New Roman" w:cs="Times New Roman"/>
          <w:sz w:val="24"/>
          <w:szCs w:val="24"/>
        </w:rPr>
        <w:t>Warnasari</w:t>
      </w:r>
      <w:proofErr w:type="spellEnd"/>
      <w:r>
        <w:rPr>
          <w:rFonts w:ascii="Times New Roman" w:hAnsi="Times New Roman" w:cs="Times New Roman"/>
          <w:sz w:val="24"/>
          <w:szCs w:val="24"/>
        </w:rPr>
        <w:t xml:space="preserve"> Village, </w:t>
      </w:r>
      <w:proofErr w:type="spellStart"/>
      <w:r>
        <w:rPr>
          <w:rFonts w:ascii="Times New Roman" w:hAnsi="Times New Roman" w:cs="Times New Roman"/>
          <w:sz w:val="24"/>
          <w:szCs w:val="24"/>
        </w:rPr>
        <w:t>Pangalengan</w:t>
      </w:r>
      <w:proofErr w:type="spellEnd"/>
      <w:r>
        <w:rPr>
          <w:rFonts w:ascii="Times New Roman" w:hAnsi="Times New Roman" w:cs="Times New Roman"/>
          <w:sz w:val="24"/>
          <w:szCs w:val="24"/>
        </w:rPr>
        <w:t xml:space="preserve"> District, Bandung Regency in the next period.</w:t>
      </w:r>
    </w:p>
    <w:p w14:paraId="552AF9D9" w14:textId="77777777" w:rsidR="003E00DD" w:rsidRPr="007329D8" w:rsidRDefault="003E00DD" w:rsidP="003E00DD">
      <w:pPr>
        <w:pStyle w:val="ListParagraph"/>
        <w:numPr>
          <w:ilvl w:val="0"/>
          <w:numId w:val="15"/>
        </w:numPr>
        <w:spacing w:line="360" w:lineRule="auto"/>
        <w:ind w:left="284" w:hanging="284"/>
        <w:jc w:val="both"/>
        <w:rPr>
          <w:rFonts w:ascii="Times New Roman" w:hAnsi="Times New Roman" w:cs="Times New Roman"/>
          <w:b/>
          <w:sz w:val="24"/>
          <w:szCs w:val="24"/>
        </w:rPr>
      </w:pPr>
      <w:r w:rsidRPr="00971AA9">
        <w:rPr>
          <w:rFonts w:ascii="Times New Roman" w:hAnsi="Times New Roman" w:cs="Times New Roman"/>
          <w:sz w:val="24"/>
          <w:szCs w:val="24"/>
        </w:rPr>
        <w:t xml:space="preserve">Partnerships are needed with various institutions and other coffee business partners so that </w:t>
      </w:r>
      <w:proofErr w:type="spellStart"/>
      <w:r w:rsidRPr="00971AA9">
        <w:rPr>
          <w:rFonts w:ascii="Times New Roman" w:hAnsi="Times New Roman" w:cs="Times New Roman"/>
          <w:sz w:val="24"/>
          <w:szCs w:val="24"/>
        </w:rPr>
        <w:t>Warnasari</w:t>
      </w:r>
      <w:proofErr w:type="spellEnd"/>
      <w:r w:rsidRPr="00971AA9">
        <w:rPr>
          <w:rFonts w:ascii="Times New Roman" w:hAnsi="Times New Roman" w:cs="Times New Roman"/>
          <w:sz w:val="24"/>
          <w:szCs w:val="24"/>
        </w:rPr>
        <w:t xml:space="preserve"> coffee farmers can be more confident in developing the coffee business.</w:t>
      </w:r>
    </w:p>
    <w:p w14:paraId="6CBFCF53" w14:textId="77777777" w:rsidR="003E00DD" w:rsidRDefault="003E00DD" w:rsidP="003E00DD">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The need for attention and assistance in the form of facilities from the local government that can stimulate the entrepreneurial spirit of </w:t>
      </w:r>
      <w:proofErr w:type="spellStart"/>
      <w:r>
        <w:rPr>
          <w:rFonts w:ascii="Times New Roman" w:hAnsi="Times New Roman" w:cs="Times New Roman"/>
          <w:sz w:val="24"/>
          <w:szCs w:val="24"/>
        </w:rPr>
        <w:t>Warnasari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Pangalengan</w:t>
      </w:r>
      <w:proofErr w:type="spellEnd"/>
      <w:r>
        <w:rPr>
          <w:rFonts w:ascii="Times New Roman" w:hAnsi="Times New Roman" w:cs="Times New Roman"/>
          <w:sz w:val="24"/>
          <w:szCs w:val="24"/>
        </w:rPr>
        <w:t xml:space="preserve"> coffee farmers, thereby synergizing with </w:t>
      </w:r>
      <w:r>
        <w:rPr>
          <w:rFonts w:ascii="Times New Roman" w:hAnsi="Times New Roman" w:cs="Times New Roman"/>
          <w:sz w:val="24"/>
          <w:szCs w:val="24"/>
        </w:rPr>
        <w:lastRenderedPageBreak/>
        <w:t>local economic empowerment in line with the Bandung Regency government program.</w:t>
      </w:r>
    </w:p>
    <w:p w14:paraId="158186A9" w14:textId="77777777" w:rsidR="003E00DD" w:rsidRDefault="003E00DD" w:rsidP="003E00DD">
      <w:pPr>
        <w:spacing w:line="360" w:lineRule="auto"/>
        <w:ind w:firstLine="426"/>
        <w:jc w:val="both"/>
        <w:rPr>
          <w:rFonts w:ascii="Times New Roman" w:eastAsia="Arial" w:hAnsi="Times New Roman"/>
          <w:sz w:val="23"/>
        </w:rPr>
      </w:pPr>
    </w:p>
    <w:p w14:paraId="2517BD44" w14:textId="77777777" w:rsidR="00B55900" w:rsidRDefault="00B55900" w:rsidP="003E00DD">
      <w:pPr>
        <w:spacing w:line="0" w:lineRule="atLeast"/>
        <w:rPr>
          <w:rFonts w:ascii="Times New Roman" w:eastAsia="Arial" w:hAnsi="Times New Roman"/>
          <w:b/>
          <w:sz w:val="24"/>
          <w:lang w:val="id-ID"/>
        </w:rPr>
      </w:pPr>
    </w:p>
    <w:p w14:paraId="1AC49234" w14:textId="77777777" w:rsidR="00080865" w:rsidRDefault="00080865" w:rsidP="003E00DD">
      <w:pPr>
        <w:spacing w:line="0" w:lineRule="atLeast"/>
        <w:rPr>
          <w:rFonts w:ascii="Times New Roman" w:eastAsia="Arial" w:hAnsi="Times New Roman"/>
          <w:b/>
          <w:sz w:val="24"/>
          <w:lang w:val="id-ID"/>
        </w:rPr>
      </w:pPr>
    </w:p>
    <w:p w14:paraId="022986B9" w14:textId="77777777" w:rsidR="003E00DD" w:rsidRDefault="003E00DD" w:rsidP="003E00DD">
      <w:pPr>
        <w:spacing w:line="0" w:lineRule="atLeast"/>
        <w:rPr>
          <w:rFonts w:ascii="Times New Roman" w:eastAsia="Arial" w:hAnsi="Times New Roman"/>
          <w:b/>
          <w:sz w:val="24"/>
        </w:rPr>
      </w:pPr>
      <w:r>
        <w:rPr>
          <w:rFonts w:ascii="Times New Roman" w:eastAsia="Arial" w:hAnsi="Times New Roman"/>
          <w:b/>
          <w:sz w:val="24"/>
        </w:rPr>
        <w:t>REFERENCES</w:t>
      </w:r>
    </w:p>
    <w:p w14:paraId="0E2212AB" w14:textId="77777777" w:rsidR="003E00DD" w:rsidRDefault="003E00DD" w:rsidP="003E00DD">
      <w:pPr>
        <w:spacing w:line="0" w:lineRule="atLeast"/>
        <w:rPr>
          <w:rFonts w:ascii="Times New Roman" w:eastAsia="Arial" w:hAnsi="Times New Roman"/>
          <w:b/>
          <w:sz w:val="24"/>
        </w:rPr>
      </w:pPr>
    </w:p>
    <w:p w14:paraId="4C32EB16" w14:textId="77777777" w:rsidR="003E00DD" w:rsidRPr="00A00FE4" w:rsidRDefault="003E00DD" w:rsidP="00764475">
      <w:pPr>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sz w:val="24"/>
        </w:rPr>
        <w:t>Directorate of Research and Community Service, Directorate General of Research and Technology Strengthening Ministry of Research, Technology and Higher Education. Guidelines for Implementing Research and Community Service in Higher Education. XII Edition. Year</w:t>
      </w:r>
      <w:r w:rsidRPr="00A00FE4">
        <w:rPr>
          <w:rFonts w:ascii="Times New Roman" w:eastAsia="Times New Roman" w:hAnsi="Times New Roman" w:cs="Times New Roman"/>
          <w:sz w:val="24"/>
          <w:szCs w:val="24"/>
        </w:rPr>
        <w:t>2018.</w:t>
      </w:r>
    </w:p>
    <w:p w14:paraId="587187FA" w14:textId="77777777" w:rsidR="003E00DD" w:rsidRPr="00A00FE4" w:rsidRDefault="009572DF" w:rsidP="00764475">
      <w:pPr>
        <w:spacing w:line="360" w:lineRule="auto"/>
        <w:ind w:left="567" w:hanging="567"/>
        <w:jc w:val="both"/>
        <w:rPr>
          <w:rFonts w:ascii="Times New Roman" w:hAnsi="Times New Roman" w:cs="Times New Roman"/>
          <w:sz w:val="24"/>
          <w:szCs w:val="24"/>
        </w:rPr>
      </w:pPr>
      <w:hyperlink r:id="rId26" w:history="1">
        <w:r w:rsidR="003E00DD" w:rsidRPr="00A00FE4">
          <w:rPr>
            <w:rStyle w:val="Hyperlink"/>
            <w:rFonts w:ascii="Times New Roman" w:hAnsi="Times New Roman" w:cs="Times New Roman"/>
            <w:color w:val="auto"/>
            <w:sz w:val="24"/>
            <w:szCs w:val="24"/>
          </w:rPr>
          <w:t>http://www.warnasari.desa.id/first</w:t>
        </w:r>
      </w:hyperlink>
    </w:p>
    <w:p w14:paraId="167A6B9F" w14:textId="77777777" w:rsidR="003E00DD" w:rsidRDefault="009572DF" w:rsidP="00764475">
      <w:pPr>
        <w:spacing w:line="360" w:lineRule="auto"/>
        <w:ind w:left="567" w:hanging="567"/>
        <w:jc w:val="both"/>
        <w:rPr>
          <w:rFonts w:ascii="Times New Roman" w:eastAsia="Arial" w:hAnsi="Times New Roman"/>
          <w:sz w:val="24"/>
          <w:szCs w:val="24"/>
        </w:rPr>
      </w:pPr>
      <w:hyperlink r:id="rId27" w:history="1">
        <w:r w:rsidR="003E00DD" w:rsidRPr="00A00FE4">
          <w:rPr>
            <w:rStyle w:val="Hyperlink"/>
            <w:rFonts w:ascii="Times New Roman" w:hAnsi="Times New Roman" w:cs="Times New Roman"/>
            <w:color w:val="auto"/>
            <w:sz w:val="24"/>
            <w:szCs w:val="24"/>
          </w:rPr>
          <w:t>https://kecamatanpangalengan.bandungkab.go.id/</w:t>
        </w:r>
      </w:hyperlink>
    </w:p>
    <w:sectPr w:rsidR="003E00DD" w:rsidSect="00D23377">
      <w:type w:val="continuous"/>
      <w:pgSz w:w="11907" w:h="16840" w:code="9"/>
      <w:pgMar w:top="1985" w:right="1701" w:bottom="1701" w:left="1985"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5AD2F" w14:textId="77777777" w:rsidR="009572DF" w:rsidRDefault="009572DF" w:rsidP="00BC63F8">
      <w:r>
        <w:separator/>
      </w:r>
    </w:p>
  </w:endnote>
  <w:endnote w:type="continuationSeparator" w:id="0">
    <w:p w14:paraId="09404420" w14:textId="77777777" w:rsidR="009572DF" w:rsidRDefault="009572DF" w:rsidP="00BC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07B6A" w14:textId="77777777" w:rsidR="00D3208E" w:rsidRDefault="00D32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702471"/>
      <w:docPartObj>
        <w:docPartGallery w:val="Page Numbers (Bottom of Page)"/>
        <w:docPartUnique/>
      </w:docPartObj>
    </w:sdtPr>
    <w:sdtEndPr>
      <w:rPr>
        <w:rFonts w:ascii="Times New Roman" w:hAnsi="Times New Roman" w:cs="Times New Roman"/>
        <w:b/>
        <w:noProof/>
        <w:sz w:val="24"/>
        <w:szCs w:val="24"/>
      </w:rPr>
    </w:sdtEndPr>
    <w:sdtContent>
      <w:p w14:paraId="6DA26273" w14:textId="77777777" w:rsidR="00117338" w:rsidRPr="005B771E" w:rsidRDefault="00117338">
        <w:pPr>
          <w:pStyle w:val="Footer"/>
          <w:jc w:val="right"/>
          <w:rPr>
            <w:rFonts w:ascii="Times New Roman" w:hAnsi="Times New Roman" w:cs="Times New Roman"/>
            <w:b/>
            <w:sz w:val="24"/>
            <w:szCs w:val="24"/>
          </w:rPr>
        </w:pPr>
        <w:r w:rsidRPr="005B771E">
          <w:rPr>
            <w:rFonts w:ascii="Times New Roman" w:hAnsi="Times New Roman" w:cs="Times New Roman"/>
            <w:b/>
            <w:noProof/>
          </w:rPr>
          <mc:AlternateContent>
            <mc:Choice Requires="wps">
              <w:drawing>
                <wp:anchor distT="0" distB="0" distL="114300" distR="114300" simplePos="0" relativeHeight="251657728" behindDoc="0" locked="0" layoutInCell="1" allowOverlap="1" wp14:anchorId="02183B3A" wp14:editId="76A4E00E">
                  <wp:simplePos x="0" y="0"/>
                  <wp:positionH relativeFrom="margin">
                    <wp:posOffset>-346075</wp:posOffset>
                  </wp:positionH>
                  <wp:positionV relativeFrom="paragraph">
                    <wp:posOffset>-271780</wp:posOffset>
                  </wp:positionV>
                  <wp:extent cx="5623560" cy="7620"/>
                  <wp:effectExtent l="19050" t="19050" r="34290" b="30480"/>
                  <wp:wrapNone/>
                  <wp:docPr id="4" name="Straight Connector 4"/>
                  <wp:cNvGraphicFramePr/>
                  <a:graphic xmlns:a="http://schemas.openxmlformats.org/drawingml/2006/main">
                    <a:graphicData uri="http://schemas.microsoft.com/office/word/2010/wordprocessingShape">
                      <wps:wsp>
                        <wps:cNvCnPr/>
                        <wps:spPr>
                          <a:xfrm>
                            <a:off x="0" y="0"/>
                            <a:ext cx="562356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E6146"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25pt,-21.4pt" to="415.5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" strokecolor="black [3213]" strokeweight="3pt">
                  <w10:wrap anchorx="margin"/>
                </v:line>
              </w:pict>
            </mc:Fallback>
          </mc:AlternateContent>
        </w:r>
        <w:r w:rsidRPr="005B771E">
          <w:rPr>
            <w:rFonts w:ascii="Times New Roman" w:hAnsi="Times New Roman" w:cs="Times New Roman"/>
            <w:b/>
            <w:sz w:val="24"/>
            <w:szCs w:val="24"/>
          </w:rPr>
          <w:fldChar w:fldCharType="begin"/>
        </w:r>
        <w:r w:rsidRPr="005B771E">
          <w:rPr>
            <w:rFonts w:ascii="Times New Roman" w:hAnsi="Times New Roman" w:cs="Times New Roman"/>
            <w:b/>
            <w:sz w:val="24"/>
            <w:szCs w:val="24"/>
          </w:rPr>
          <w:instrText xml:space="preserve"> PAGE   \* MERGEFORMAT </w:instrText>
        </w:r>
        <w:r w:rsidRPr="005B771E">
          <w:rPr>
            <w:rFonts w:ascii="Times New Roman" w:hAnsi="Times New Roman" w:cs="Times New Roman"/>
            <w:b/>
            <w:sz w:val="24"/>
            <w:szCs w:val="24"/>
          </w:rPr>
          <w:fldChar w:fldCharType="separate"/>
        </w:r>
        <w:r w:rsidR="005337C1">
          <w:rPr>
            <w:rFonts w:ascii="Times New Roman" w:hAnsi="Times New Roman" w:cs="Times New Roman"/>
            <w:b/>
            <w:noProof/>
            <w:sz w:val="24"/>
            <w:szCs w:val="24"/>
          </w:rPr>
          <w:t>22</w:t>
        </w:r>
        <w:r w:rsidRPr="005B771E">
          <w:rPr>
            <w:rFonts w:ascii="Times New Roman" w:hAnsi="Times New Roman" w:cs="Times New Roman"/>
            <w:b/>
            <w:noProof/>
            <w:sz w:val="24"/>
            <w:szCs w:val="24"/>
          </w:rPr>
          <w:fldChar w:fldCharType="end"/>
        </w:r>
      </w:p>
    </w:sdtContent>
  </w:sdt>
  <w:p w14:paraId="09A7CD24" w14:textId="77777777" w:rsidR="00117338" w:rsidRPr="005B771E" w:rsidRDefault="00117338">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0F225" w14:textId="77777777" w:rsidR="00D3208E" w:rsidRDefault="00D32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C2A38" w14:textId="77777777" w:rsidR="009572DF" w:rsidRDefault="009572DF" w:rsidP="00BC63F8">
      <w:r>
        <w:separator/>
      </w:r>
    </w:p>
  </w:footnote>
  <w:footnote w:type="continuationSeparator" w:id="0">
    <w:p w14:paraId="76945EB3" w14:textId="77777777" w:rsidR="009572DF" w:rsidRDefault="009572DF" w:rsidP="00BC6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A0643" w14:textId="77777777" w:rsidR="00D3208E" w:rsidRDefault="00D32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5949E" w14:textId="77777777" w:rsidR="005B771E" w:rsidRDefault="005B771E" w:rsidP="005B771E">
    <w:pPr>
      <w:pStyle w:val="Header"/>
      <w:ind w:right="-1" w:hanging="426"/>
      <w:jc w:val="right"/>
      <w:rPr>
        <w:rFonts w:ascii="Times New Roman" w:hAnsi="Times New Roman" w:cs="Times New Roman"/>
        <w:b/>
        <w:i/>
        <w:sz w:val="24"/>
        <w:szCs w:val="24"/>
      </w:rPr>
    </w:pPr>
    <w:r w:rsidRPr="002B4456">
      <w:rPr>
        <w:rFonts w:ascii="Times New Roman" w:hAnsi="Times New Roman" w:cs="Times New Roman"/>
        <w:b/>
        <w:i/>
        <w:sz w:val="24"/>
        <w:szCs w:val="24"/>
      </w:rPr>
      <w:t>PASUNDAN INTERNATIONAL OF COMMUNITY SERVICES JOURNAL (PICS-J)</w:t>
    </w:r>
  </w:p>
  <w:p w14:paraId="49B33A9A" w14:textId="77777777" w:rsidR="005B771E" w:rsidRPr="00B72161" w:rsidRDefault="005B771E" w:rsidP="005B771E">
    <w:pPr>
      <w:pStyle w:val="Header"/>
      <w:jc w:val="right"/>
      <w:rPr>
        <w:rFonts w:ascii="Times New Roman" w:hAnsi="Times New Roman" w:cs="Times New Roman"/>
        <w:b/>
        <w:i/>
        <w:sz w:val="24"/>
        <w:szCs w:val="24"/>
        <w:lang w:val="id-ID"/>
      </w:rPr>
    </w:pPr>
    <w:r>
      <w:rPr>
        <w:rFonts w:ascii="Times New Roman" w:hAnsi="Times New Roman" w:cs="Times New Roman"/>
        <w:b/>
        <w:i/>
        <w:sz w:val="24"/>
        <w:szCs w:val="24"/>
      </w:rPr>
      <w:t xml:space="preserve">E-ISSN : </w:t>
    </w:r>
    <w:r>
      <w:rPr>
        <w:rFonts w:ascii="Times New Roman" w:hAnsi="Times New Roman" w:cs="Times New Roman"/>
        <w:b/>
        <w:i/>
        <w:sz w:val="24"/>
        <w:szCs w:val="24"/>
        <w:lang w:val="id-ID"/>
      </w:rPr>
      <w:t>2686-3405</w:t>
    </w:r>
    <w:r>
      <w:rPr>
        <w:rFonts w:ascii="Times New Roman" w:hAnsi="Times New Roman" w:cs="Times New Roman"/>
        <w:b/>
        <w:i/>
        <w:sz w:val="24"/>
        <w:szCs w:val="24"/>
      </w:rPr>
      <w:t xml:space="preserve">, ISSN : </w:t>
    </w:r>
    <w:r>
      <w:rPr>
        <w:rFonts w:ascii="Times New Roman" w:hAnsi="Times New Roman" w:cs="Times New Roman"/>
        <w:b/>
        <w:i/>
        <w:sz w:val="24"/>
        <w:szCs w:val="24"/>
        <w:lang w:val="id-ID"/>
      </w:rPr>
      <w:t>2686-2697</w:t>
    </w:r>
  </w:p>
  <w:p w14:paraId="7BDC118A" w14:textId="6027BF6B" w:rsidR="005B771E" w:rsidRPr="00B72161" w:rsidRDefault="005B771E" w:rsidP="005B771E">
    <w:pPr>
      <w:pStyle w:val="Header"/>
      <w:ind w:hanging="567"/>
      <w:jc w:val="right"/>
      <w:rPr>
        <w:rFonts w:ascii="Times New Roman" w:hAnsi="Times New Roman" w:cs="Times New Roman"/>
        <w:b/>
        <w:i/>
        <w:sz w:val="24"/>
        <w:szCs w:val="24"/>
        <w:lang w:val="id-ID"/>
      </w:rPr>
    </w:pPr>
    <w:r w:rsidRPr="00117338">
      <w:rPr>
        <w:b/>
        <w:i/>
        <w:noProof/>
      </w:rPr>
      <w:drawing>
        <wp:anchor distT="0" distB="0" distL="114300" distR="114300" simplePos="0" relativeHeight="251658752" behindDoc="1" locked="0" layoutInCell="1" allowOverlap="1" wp14:anchorId="309AF378" wp14:editId="437B0847">
          <wp:simplePos x="0" y="0"/>
          <wp:positionH relativeFrom="margin">
            <wp:posOffset>1120140</wp:posOffset>
          </wp:positionH>
          <wp:positionV relativeFrom="paragraph">
            <wp:posOffset>2804160</wp:posOffset>
          </wp:positionV>
          <wp:extent cx="3002280" cy="2771170"/>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 jurnal LPM (PICS-J)_Logo.pn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3002280" cy="27711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4"/>
        <w:szCs w:val="24"/>
      </w:rPr>
      <w:t xml:space="preserve">VOLUME </w:t>
    </w:r>
    <w:r w:rsidR="00D3208E">
      <w:rPr>
        <w:rFonts w:ascii="Times New Roman" w:hAnsi="Times New Roman" w:cs="Times New Roman"/>
        <w:b/>
        <w:i/>
        <w:sz w:val="24"/>
        <w:szCs w:val="24"/>
      </w:rPr>
      <w:t>2</w:t>
    </w:r>
    <w:r>
      <w:rPr>
        <w:rFonts w:ascii="Times New Roman" w:hAnsi="Times New Roman" w:cs="Times New Roman"/>
        <w:b/>
        <w:i/>
        <w:sz w:val="24"/>
        <w:szCs w:val="24"/>
      </w:rPr>
      <w:t xml:space="preserve"> NO.</w:t>
    </w:r>
    <w:r>
      <w:rPr>
        <w:rFonts w:ascii="Times New Roman" w:hAnsi="Times New Roman" w:cs="Times New Roman"/>
        <w:b/>
        <w:i/>
        <w:sz w:val="24"/>
        <w:szCs w:val="24"/>
        <w:lang w:val="id-ID"/>
      </w:rPr>
      <w:t>1</w:t>
    </w:r>
    <w:r w:rsidR="005337C1">
      <w:rPr>
        <w:rFonts w:ascii="Times New Roman" w:hAnsi="Times New Roman" w:cs="Times New Roman"/>
        <w:b/>
        <w:i/>
        <w:sz w:val="24"/>
        <w:szCs w:val="24"/>
        <w:lang w:val="id-ID"/>
      </w:rPr>
      <w:t xml:space="preserve"> JUN</w:t>
    </w:r>
    <w:r w:rsidR="005337C1">
      <w:rPr>
        <w:rFonts w:ascii="Times New Roman" w:hAnsi="Times New Roman" w:cs="Times New Roman"/>
        <w:b/>
        <w:i/>
        <w:sz w:val="24"/>
        <w:szCs w:val="24"/>
      </w:rPr>
      <w:t>E</w:t>
    </w:r>
    <w:r>
      <w:rPr>
        <w:rFonts w:ascii="Times New Roman" w:hAnsi="Times New Roman" w:cs="Times New Roman"/>
        <w:b/>
        <w:i/>
        <w:sz w:val="24"/>
        <w:szCs w:val="24"/>
        <w:lang w:val="id-ID"/>
      </w:rPr>
      <w:t xml:space="preserve"> 2020</w:t>
    </w:r>
  </w:p>
  <w:p w14:paraId="4499D50B" w14:textId="77777777" w:rsidR="00BC63F8" w:rsidRPr="005B771E" w:rsidRDefault="005B771E" w:rsidP="005B771E">
    <w:pPr>
      <w:pStyle w:val="Header"/>
    </w:pPr>
    <w:r>
      <w:rPr>
        <w:rFonts w:ascii="Times New Roman" w:hAnsi="Times New Roman" w:cs="Times New Roman"/>
        <w:b/>
        <w:i/>
        <w:noProof/>
        <w:sz w:val="24"/>
        <w:szCs w:val="24"/>
      </w:rPr>
      <mc:AlternateContent>
        <mc:Choice Requires="wps">
          <w:drawing>
            <wp:anchor distT="0" distB="0" distL="114300" distR="114300" simplePos="0" relativeHeight="251656704" behindDoc="0" locked="0" layoutInCell="1" allowOverlap="1" wp14:anchorId="61F962C8" wp14:editId="374F8E70">
              <wp:simplePos x="0" y="0"/>
              <wp:positionH relativeFrom="column">
                <wp:posOffset>-488315</wp:posOffset>
              </wp:positionH>
              <wp:positionV relativeFrom="paragraph">
                <wp:posOffset>106680</wp:posOffset>
              </wp:positionV>
              <wp:extent cx="5704840" cy="15240"/>
              <wp:effectExtent l="19050" t="19050" r="29210" b="228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152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149D0E"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8.4pt" to="410.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" strokecolor="black [3213]" strokeweight="3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90C1F" w14:textId="77777777" w:rsidR="00D3208E" w:rsidRDefault="00D32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3D1B58BA"/>
    <w:lvl w:ilvl="0" w:tplc="FFFFFFFF">
      <w:start w:val="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507ED7AA"/>
    <w:lvl w:ilvl="0" w:tplc="FFFFFFFF">
      <w:start w:val="3"/>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2EB141F2"/>
    <w:lvl w:ilvl="0" w:tplc="FFFFFFFF">
      <w:start w:val="1"/>
      <w:numFmt w:val="upperLetter"/>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41B71EFA"/>
    <w:lvl w:ilvl="0" w:tplc="FFFFFFFF">
      <w:start w:val="4"/>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1CED5DB0"/>
    <w:multiLevelType w:val="hybridMultilevel"/>
    <w:tmpl w:val="D256A924"/>
    <w:lvl w:ilvl="0" w:tplc="8C30B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E51379"/>
    <w:multiLevelType w:val="hybridMultilevel"/>
    <w:tmpl w:val="98AC7518"/>
    <w:lvl w:ilvl="0" w:tplc="3809000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3C1F2235"/>
    <w:multiLevelType w:val="hybridMultilevel"/>
    <w:tmpl w:val="184CA4AC"/>
    <w:lvl w:ilvl="0" w:tplc="CE423D44">
      <w:start w:val="1"/>
      <w:numFmt w:val="bullet"/>
      <w:lvlText w:val="•"/>
      <w:lvlJc w:val="left"/>
      <w:pPr>
        <w:tabs>
          <w:tab w:val="num" w:pos="720"/>
        </w:tabs>
        <w:ind w:left="720" w:hanging="360"/>
      </w:pPr>
      <w:rPr>
        <w:rFonts w:ascii="Times New Roman" w:hAnsi="Times New Roman" w:hint="default"/>
      </w:rPr>
    </w:lvl>
    <w:lvl w:ilvl="1" w:tplc="E5ACB1B8" w:tentative="1">
      <w:start w:val="1"/>
      <w:numFmt w:val="bullet"/>
      <w:lvlText w:val="•"/>
      <w:lvlJc w:val="left"/>
      <w:pPr>
        <w:tabs>
          <w:tab w:val="num" w:pos="1440"/>
        </w:tabs>
        <w:ind w:left="1440" w:hanging="360"/>
      </w:pPr>
      <w:rPr>
        <w:rFonts w:ascii="Times New Roman" w:hAnsi="Times New Roman" w:hint="default"/>
      </w:rPr>
    </w:lvl>
    <w:lvl w:ilvl="2" w:tplc="73FC294C" w:tentative="1">
      <w:start w:val="1"/>
      <w:numFmt w:val="bullet"/>
      <w:lvlText w:val="•"/>
      <w:lvlJc w:val="left"/>
      <w:pPr>
        <w:tabs>
          <w:tab w:val="num" w:pos="2160"/>
        </w:tabs>
        <w:ind w:left="2160" w:hanging="360"/>
      </w:pPr>
      <w:rPr>
        <w:rFonts w:ascii="Times New Roman" w:hAnsi="Times New Roman" w:hint="default"/>
      </w:rPr>
    </w:lvl>
    <w:lvl w:ilvl="3" w:tplc="C7D263B6" w:tentative="1">
      <w:start w:val="1"/>
      <w:numFmt w:val="bullet"/>
      <w:lvlText w:val="•"/>
      <w:lvlJc w:val="left"/>
      <w:pPr>
        <w:tabs>
          <w:tab w:val="num" w:pos="2880"/>
        </w:tabs>
        <w:ind w:left="2880" w:hanging="360"/>
      </w:pPr>
      <w:rPr>
        <w:rFonts w:ascii="Times New Roman" w:hAnsi="Times New Roman" w:hint="default"/>
      </w:rPr>
    </w:lvl>
    <w:lvl w:ilvl="4" w:tplc="A1C6C826" w:tentative="1">
      <w:start w:val="1"/>
      <w:numFmt w:val="bullet"/>
      <w:lvlText w:val="•"/>
      <w:lvlJc w:val="left"/>
      <w:pPr>
        <w:tabs>
          <w:tab w:val="num" w:pos="3600"/>
        </w:tabs>
        <w:ind w:left="3600" w:hanging="360"/>
      </w:pPr>
      <w:rPr>
        <w:rFonts w:ascii="Times New Roman" w:hAnsi="Times New Roman" w:hint="default"/>
      </w:rPr>
    </w:lvl>
    <w:lvl w:ilvl="5" w:tplc="DFD8F186" w:tentative="1">
      <w:start w:val="1"/>
      <w:numFmt w:val="bullet"/>
      <w:lvlText w:val="•"/>
      <w:lvlJc w:val="left"/>
      <w:pPr>
        <w:tabs>
          <w:tab w:val="num" w:pos="4320"/>
        </w:tabs>
        <w:ind w:left="4320" w:hanging="360"/>
      </w:pPr>
      <w:rPr>
        <w:rFonts w:ascii="Times New Roman" w:hAnsi="Times New Roman" w:hint="default"/>
      </w:rPr>
    </w:lvl>
    <w:lvl w:ilvl="6" w:tplc="2110AA80" w:tentative="1">
      <w:start w:val="1"/>
      <w:numFmt w:val="bullet"/>
      <w:lvlText w:val="•"/>
      <w:lvlJc w:val="left"/>
      <w:pPr>
        <w:tabs>
          <w:tab w:val="num" w:pos="5040"/>
        </w:tabs>
        <w:ind w:left="5040" w:hanging="360"/>
      </w:pPr>
      <w:rPr>
        <w:rFonts w:ascii="Times New Roman" w:hAnsi="Times New Roman" w:hint="default"/>
      </w:rPr>
    </w:lvl>
    <w:lvl w:ilvl="7" w:tplc="6A385FAA" w:tentative="1">
      <w:start w:val="1"/>
      <w:numFmt w:val="bullet"/>
      <w:lvlText w:val="•"/>
      <w:lvlJc w:val="left"/>
      <w:pPr>
        <w:tabs>
          <w:tab w:val="num" w:pos="5760"/>
        </w:tabs>
        <w:ind w:left="5760" w:hanging="360"/>
      </w:pPr>
      <w:rPr>
        <w:rFonts w:ascii="Times New Roman" w:hAnsi="Times New Roman" w:hint="default"/>
      </w:rPr>
    </w:lvl>
    <w:lvl w:ilvl="8" w:tplc="91B2CA8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D660816"/>
    <w:multiLevelType w:val="hybridMultilevel"/>
    <w:tmpl w:val="F8F6A67A"/>
    <w:lvl w:ilvl="0" w:tplc="C340F8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256591"/>
    <w:multiLevelType w:val="hybridMultilevel"/>
    <w:tmpl w:val="8E888F1E"/>
    <w:lvl w:ilvl="0" w:tplc="D9AADDDA">
      <w:start w:val="1"/>
      <w:numFmt w:val="bullet"/>
      <w:lvlText w:val="•"/>
      <w:lvlJc w:val="left"/>
      <w:pPr>
        <w:tabs>
          <w:tab w:val="num" w:pos="720"/>
        </w:tabs>
        <w:ind w:left="720" w:hanging="360"/>
      </w:pPr>
      <w:rPr>
        <w:rFonts w:ascii="Times New Roman" w:hAnsi="Times New Roman" w:hint="default"/>
      </w:rPr>
    </w:lvl>
    <w:lvl w:ilvl="1" w:tplc="909A0D0C" w:tentative="1">
      <w:start w:val="1"/>
      <w:numFmt w:val="bullet"/>
      <w:lvlText w:val="•"/>
      <w:lvlJc w:val="left"/>
      <w:pPr>
        <w:tabs>
          <w:tab w:val="num" w:pos="1440"/>
        </w:tabs>
        <w:ind w:left="1440" w:hanging="360"/>
      </w:pPr>
      <w:rPr>
        <w:rFonts w:ascii="Times New Roman" w:hAnsi="Times New Roman" w:hint="default"/>
      </w:rPr>
    </w:lvl>
    <w:lvl w:ilvl="2" w:tplc="EAD241DE" w:tentative="1">
      <w:start w:val="1"/>
      <w:numFmt w:val="bullet"/>
      <w:lvlText w:val="•"/>
      <w:lvlJc w:val="left"/>
      <w:pPr>
        <w:tabs>
          <w:tab w:val="num" w:pos="2160"/>
        </w:tabs>
        <w:ind w:left="2160" w:hanging="360"/>
      </w:pPr>
      <w:rPr>
        <w:rFonts w:ascii="Times New Roman" w:hAnsi="Times New Roman" w:hint="default"/>
      </w:rPr>
    </w:lvl>
    <w:lvl w:ilvl="3" w:tplc="630E8C04" w:tentative="1">
      <w:start w:val="1"/>
      <w:numFmt w:val="bullet"/>
      <w:lvlText w:val="•"/>
      <w:lvlJc w:val="left"/>
      <w:pPr>
        <w:tabs>
          <w:tab w:val="num" w:pos="2880"/>
        </w:tabs>
        <w:ind w:left="2880" w:hanging="360"/>
      </w:pPr>
      <w:rPr>
        <w:rFonts w:ascii="Times New Roman" w:hAnsi="Times New Roman" w:hint="default"/>
      </w:rPr>
    </w:lvl>
    <w:lvl w:ilvl="4" w:tplc="18BA20F8" w:tentative="1">
      <w:start w:val="1"/>
      <w:numFmt w:val="bullet"/>
      <w:lvlText w:val="•"/>
      <w:lvlJc w:val="left"/>
      <w:pPr>
        <w:tabs>
          <w:tab w:val="num" w:pos="3600"/>
        </w:tabs>
        <w:ind w:left="3600" w:hanging="360"/>
      </w:pPr>
      <w:rPr>
        <w:rFonts w:ascii="Times New Roman" w:hAnsi="Times New Roman" w:hint="default"/>
      </w:rPr>
    </w:lvl>
    <w:lvl w:ilvl="5" w:tplc="3466899E" w:tentative="1">
      <w:start w:val="1"/>
      <w:numFmt w:val="bullet"/>
      <w:lvlText w:val="•"/>
      <w:lvlJc w:val="left"/>
      <w:pPr>
        <w:tabs>
          <w:tab w:val="num" w:pos="4320"/>
        </w:tabs>
        <w:ind w:left="4320" w:hanging="360"/>
      </w:pPr>
      <w:rPr>
        <w:rFonts w:ascii="Times New Roman" w:hAnsi="Times New Roman" w:hint="default"/>
      </w:rPr>
    </w:lvl>
    <w:lvl w:ilvl="6" w:tplc="13AABD62" w:tentative="1">
      <w:start w:val="1"/>
      <w:numFmt w:val="bullet"/>
      <w:lvlText w:val="•"/>
      <w:lvlJc w:val="left"/>
      <w:pPr>
        <w:tabs>
          <w:tab w:val="num" w:pos="5040"/>
        </w:tabs>
        <w:ind w:left="5040" w:hanging="360"/>
      </w:pPr>
      <w:rPr>
        <w:rFonts w:ascii="Times New Roman" w:hAnsi="Times New Roman" w:hint="default"/>
      </w:rPr>
    </w:lvl>
    <w:lvl w:ilvl="7" w:tplc="C9A690B2" w:tentative="1">
      <w:start w:val="1"/>
      <w:numFmt w:val="bullet"/>
      <w:lvlText w:val="•"/>
      <w:lvlJc w:val="left"/>
      <w:pPr>
        <w:tabs>
          <w:tab w:val="num" w:pos="5760"/>
        </w:tabs>
        <w:ind w:left="5760" w:hanging="360"/>
      </w:pPr>
      <w:rPr>
        <w:rFonts w:ascii="Times New Roman" w:hAnsi="Times New Roman" w:hint="default"/>
      </w:rPr>
    </w:lvl>
    <w:lvl w:ilvl="8" w:tplc="60006AA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A7F562A"/>
    <w:multiLevelType w:val="hybridMultilevel"/>
    <w:tmpl w:val="8F846724"/>
    <w:lvl w:ilvl="0" w:tplc="6BC62D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540D7B"/>
    <w:multiLevelType w:val="hybridMultilevel"/>
    <w:tmpl w:val="5EC4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A45616"/>
    <w:multiLevelType w:val="hybridMultilevel"/>
    <w:tmpl w:val="C9EE2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292FFB"/>
    <w:multiLevelType w:val="hybridMultilevel"/>
    <w:tmpl w:val="4F4C78FA"/>
    <w:lvl w:ilvl="0" w:tplc="A3988A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A950C1"/>
    <w:multiLevelType w:val="hybridMultilevel"/>
    <w:tmpl w:val="74346EAC"/>
    <w:lvl w:ilvl="0" w:tplc="24B45690">
      <w:start w:val="1"/>
      <w:numFmt w:val="bullet"/>
      <w:lvlText w:val="•"/>
      <w:lvlJc w:val="left"/>
      <w:pPr>
        <w:tabs>
          <w:tab w:val="num" w:pos="720"/>
        </w:tabs>
        <w:ind w:left="720" w:hanging="360"/>
      </w:pPr>
      <w:rPr>
        <w:rFonts w:ascii="Times New Roman" w:hAnsi="Times New Roman" w:hint="default"/>
      </w:rPr>
    </w:lvl>
    <w:lvl w:ilvl="1" w:tplc="3C1C67B2" w:tentative="1">
      <w:start w:val="1"/>
      <w:numFmt w:val="bullet"/>
      <w:lvlText w:val="•"/>
      <w:lvlJc w:val="left"/>
      <w:pPr>
        <w:tabs>
          <w:tab w:val="num" w:pos="1440"/>
        </w:tabs>
        <w:ind w:left="1440" w:hanging="360"/>
      </w:pPr>
      <w:rPr>
        <w:rFonts w:ascii="Times New Roman" w:hAnsi="Times New Roman" w:hint="default"/>
      </w:rPr>
    </w:lvl>
    <w:lvl w:ilvl="2" w:tplc="9DEE5784" w:tentative="1">
      <w:start w:val="1"/>
      <w:numFmt w:val="bullet"/>
      <w:lvlText w:val="•"/>
      <w:lvlJc w:val="left"/>
      <w:pPr>
        <w:tabs>
          <w:tab w:val="num" w:pos="2160"/>
        </w:tabs>
        <w:ind w:left="2160" w:hanging="360"/>
      </w:pPr>
      <w:rPr>
        <w:rFonts w:ascii="Times New Roman" w:hAnsi="Times New Roman" w:hint="default"/>
      </w:rPr>
    </w:lvl>
    <w:lvl w:ilvl="3" w:tplc="E20A2ADE" w:tentative="1">
      <w:start w:val="1"/>
      <w:numFmt w:val="bullet"/>
      <w:lvlText w:val="•"/>
      <w:lvlJc w:val="left"/>
      <w:pPr>
        <w:tabs>
          <w:tab w:val="num" w:pos="2880"/>
        </w:tabs>
        <w:ind w:left="2880" w:hanging="360"/>
      </w:pPr>
      <w:rPr>
        <w:rFonts w:ascii="Times New Roman" w:hAnsi="Times New Roman" w:hint="default"/>
      </w:rPr>
    </w:lvl>
    <w:lvl w:ilvl="4" w:tplc="D4E01526" w:tentative="1">
      <w:start w:val="1"/>
      <w:numFmt w:val="bullet"/>
      <w:lvlText w:val="•"/>
      <w:lvlJc w:val="left"/>
      <w:pPr>
        <w:tabs>
          <w:tab w:val="num" w:pos="3600"/>
        </w:tabs>
        <w:ind w:left="3600" w:hanging="360"/>
      </w:pPr>
      <w:rPr>
        <w:rFonts w:ascii="Times New Roman" w:hAnsi="Times New Roman" w:hint="default"/>
      </w:rPr>
    </w:lvl>
    <w:lvl w:ilvl="5" w:tplc="B58C6C88" w:tentative="1">
      <w:start w:val="1"/>
      <w:numFmt w:val="bullet"/>
      <w:lvlText w:val="•"/>
      <w:lvlJc w:val="left"/>
      <w:pPr>
        <w:tabs>
          <w:tab w:val="num" w:pos="4320"/>
        </w:tabs>
        <w:ind w:left="4320" w:hanging="360"/>
      </w:pPr>
      <w:rPr>
        <w:rFonts w:ascii="Times New Roman" w:hAnsi="Times New Roman" w:hint="default"/>
      </w:rPr>
    </w:lvl>
    <w:lvl w:ilvl="6" w:tplc="0E72AFE0" w:tentative="1">
      <w:start w:val="1"/>
      <w:numFmt w:val="bullet"/>
      <w:lvlText w:val="•"/>
      <w:lvlJc w:val="left"/>
      <w:pPr>
        <w:tabs>
          <w:tab w:val="num" w:pos="5040"/>
        </w:tabs>
        <w:ind w:left="5040" w:hanging="360"/>
      </w:pPr>
      <w:rPr>
        <w:rFonts w:ascii="Times New Roman" w:hAnsi="Times New Roman" w:hint="default"/>
      </w:rPr>
    </w:lvl>
    <w:lvl w:ilvl="7" w:tplc="A2B2004A" w:tentative="1">
      <w:start w:val="1"/>
      <w:numFmt w:val="bullet"/>
      <w:lvlText w:val="•"/>
      <w:lvlJc w:val="left"/>
      <w:pPr>
        <w:tabs>
          <w:tab w:val="num" w:pos="5760"/>
        </w:tabs>
        <w:ind w:left="5760" w:hanging="360"/>
      </w:pPr>
      <w:rPr>
        <w:rFonts w:ascii="Times New Roman" w:hAnsi="Times New Roman" w:hint="default"/>
      </w:rPr>
    </w:lvl>
    <w:lvl w:ilvl="8" w:tplc="85FEDE8E"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0"/>
  </w:num>
  <w:num w:numId="3">
    <w:abstractNumId w:val="1"/>
  </w:num>
  <w:num w:numId="4">
    <w:abstractNumId w:val="2"/>
  </w:num>
  <w:num w:numId="5">
    <w:abstractNumId w:val="3"/>
  </w:num>
  <w:num w:numId="6">
    <w:abstractNumId w:val="8"/>
  </w:num>
  <w:num w:numId="7">
    <w:abstractNumId w:val="4"/>
  </w:num>
  <w:num w:numId="8">
    <w:abstractNumId w:val="11"/>
  </w:num>
  <w:num w:numId="9">
    <w:abstractNumId w:val="6"/>
  </w:num>
  <w:num w:numId="10">
    <w:abstractNumId w:val="7"/>
  </w:num>
  <w:num w:numId="11">
    <w:abstractNumId w:val="14"/>
  </w:num>
  <w:num w:numId="12">
    <w:abstractNumId w:val="9"/>
  </w:num>
  <w:num w:numId="13">
    <w:abstractNumId w:val="5"/>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52F"/>
    <w:rsid w:val="00036571"/>
    <w:rsid w:val="00080865"/>
    <w:rsid w:val="00082DA1"/>
    <w:rsid w:val="000B3FD3"/>
    <w:rsid w:val="000C37A2"/>
    <w:rsid w:val="00104386"/>
    <w:rsid w:val="00115B68"/>
    <w:rsid w:val="00117338"/>
    <w:rsid w:val="00121107"/>
    <w:rsid w:val="0012491B"/>
    <w:rsid w:val="001400DD"/>
    <w:rsid w:val="00150A86"/>
    <w:rsid w:val="00197E01"/>
    <w:rsid w:val="001A1F0B"/>
    <w:rsid w:val="001A511E"/>
    <w:rsid w:val="00287AEF"/>
    <w:rsid w:val="00313A31"/>
    <w:rsid w:val="00320F9E"/>
    <w:rsid w:val="00326643"/>
    <w:rsid w:val="00363597"/>
    <w:rsid w:val="00396885"/>
    <w:rsid w:val="003E00DD"/>
    <w:rsid w:val="00404D2F"/>
    <w:rsid w:val="00417A8E"/>
    <w:rsid w:val="00421DDF"/>
    <w:rsid w:val="004359FF"/>
    <w:rsid w:val="0046406C"/>
    <w:rsid w:val="004C6432"/>
    <w:rsid w:val="004E1910"/>
    <w:rsid w:val="005337C1"/>
    <w:rsid w:val="00535D71"/>
    <w:rsid w:val="0056152F"/>
    <w:rsid w:val="00572555"/>
    <w:rsid w:val="005A1170"/>
    <w:rsid w:val="005B771E"/>
    <w:rsid w:val="0060538C"/>
    <w:rsid w:val="0064315B"/>
    <w:rsid w:val="00645455"/>
    <w:rsid w:val="00681BCE"/>
    <w:rsid w:val="00764475"/>
    <w:rsid w:val="00773111"/>
    <w:rsid w:val="00776078"/>
    <w:rsid w:val="007900A0"/>
    <w:rsid w:val="00790125"/>
    <w:rsid w:val="007C79AD"/>
    <w:rsid w:val="008723C1"/>
    <w:rsid w:val="0090237E"/>
    <w:rsid w:val="00902A32"/>
    <w:rsid w:val="009572DF"/>
    <w:rsid w:val="009C3010"/>
    <w:rsid w:val="009F2A73"/>
    <w:rsid w:val="00A17275"/>
    <w:rsid w:val="00B157B8"/>
    <w:rsid w:val="00B55900"/>
    <w:rsid w:val="00BB4AAB"/>
    <w:rsid w:val="00BB5DEF"/>
    <w:rsid w:val="00BC63F8"/>
    <w:rsid w:val="00C71DE8"/>
    <w:rsid w:val="00C76904"/>
    <w:rsid w:val="00C91915"/>
    <w:rsid w:val="00D23377"/>
    <w:rsid w:val="00D3208E"/>
    <w:rsid w:val="00D32ACE"/>
    <w:rsid w:val="00D63CFF"/>
    <w:rsid w:val="00D90014"/>
    <w:rsid w:val="00E05726"/>
    <w:rsid w:val="00E1261A"/>
    <w:rsid w:val="00E573B6"/>
    <w:rsid w:val="00EB2F52"/>
    <w:rsid w:val="00EF2163"/>
    <w:rsid w:val="00F52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BCCDB"/>
  <w15:docId w15:val="{D11A6EC5-A566-45BE-8CC2-C72B934C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52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52F"/>
    <w:pPr>
      <w:ind w:left="720"/>
      <w:contextualSpacing/>
    </w:pPr>
  </w:style>
  <w:style w:type="paragraph" w:styleId="Header">
    <w:name w:val="header"/>
    <w:basedOn w:val="Normal"/>
    <w:link w:val="HeaderChar"/>
    <w:uiPriority w:val="99"/>
    <w:unhideWhenUsed/>
    <w:rsid w:val="00BC63F8"/>
    <w:pPr>
      <w:tabs>
        <w:tab w:val="center" w:pos="4680"/>
        <w:tab w:val="right" w:pos="9360"/>
      </w:tabs>
    </w:pPr>
  </w:style>
  <w:style w:type="character" w:customStyle="1" w:styleId="HeaderChar">
    <w:name w:val="Header Char"/>
    <w:basedOn w:val="DefaultParagraphFont"/>
    <w:link w:val="Header"/>
    <w:uiPriority w:val="99"/>
    <w:rsid w:val="00BC63F8"/>
    <w:rPr>
      <w:rFonts w:ascii="Calibri" w:eastAsia="Calibri" w:hAnsi="Calibri" w:cs="Arial"/>
      <w:sz w:val="20"/>
      <w:szCs w:val="20"/>
    </w:rPr>
  </w:style>
  <w:style w:type="paragraph" w:styleId="Footer">
    <w:name w:val="footer"/>
    <w:basedOn w:val="Normal"/>
    <w:link w:val="FooterChar"/>
    <w:uiPriority w:val="99"/>
    <w:unhideWhenUsed/>
    <w:rsid w:val="00BC63F8"/>
    <w:pPr>
      <w:tabs>
        <w:tab w:val="center" w:pos="4680"/>
        <w:tab w:val="right" w:pos="9360"/>
      </w:tabs>
    </w:pPr>
  </w:style>
  <w:style w:type="character" w:customStyle="1" w:styleId="FooterChar">
    <w:name w:val="Footer Char"/>
    <w:basedOn w:val="DefaultParagraphFont"/>
    <w:link w:val="Footer"/>
    <w:uiPriority w:val="99"/>
    <w:rsid w:val="00BC63F8"/>
    <w:rPr>
      <w:rFonts w:ascii="Calibri" w:eastAsia="Calibri" w:hAnsi="Calibri" w:cs="Arial"/>
      <w:sz w:val="20"/>
      <w:szCs w:val="20"/>
    </w:rPr>
  </w:style>
  <w:style w:type="paragraph" w:styleId="BodyText">
    <w:name w:val="Body Text"/>
    <w:basedOn w:val="Normal"/>
    <w:link w:val="BodyTextChar"/>
    <w:uiPriority w:val="1"/>
    <w:qFormat/>
    <w:rsid w:val="00117338"/>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1733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2DA1"/>
    <w:rPr>
      <w:color w:val="0000FF" w:themeColor="hyperlink"/>
      <w:u w:val="single"/>
    </w:rPr>
  </w:style>
  <w:style w:type="character" w:styleId="PlaceholderText">
    <w:name w:val="Placeholder Text"/>
    <w:basedOn w:val="DefaultParagraphFont"/>
    <w:uiPriority w:val="99"/>
    <w:semiHidden/>
    <w:rsid w:val="00082DA1"/>
    <w:rPr>
      <w:color w:val="808080"/>
    </w:rPr>
  </w:style>
  <w:style w:type="paragraph" w:styleId="BalloonText">
    <w:name w:val="Balloon Text"/>
    <w:basedOn w:val="Normal"/>
    <w:link w:val="BalloonTextChar"/>
    <w:uiPriority w:val="99"/>
    <w:semiHidden/>
    <w:unhideWhenUsed/>
    <w:rsid w:val="00082DA1"/>
    <w:rPr>
      <w:rFonts w:ascii="Tahoma" w:hAnsi="Tahoma" w:cs="Tahoma"/>
      <w:sz w:val="16"/>
      <w:szCs w:val="16"/>
    </w:rPr>
  </w:style>
  <w:style w:type="character" w:customStyle="1" w:styleId="BalloonTextChar">
    <w:name w:val="Balloon Text Char"/>
    <w:basedOn w:val="DefaultParagraphFont"/>
    <w:link w:val="BalloonText"/>
    <w:uiPriority w:val="99"/>
    <w:semiHidden/>
    <w:rsid w:val="00082DA1"/>
    <w:rPr>
      <w:rFonts w:ascii="Tahoma" w:eastAsia="Calibri" w:hAnsi="Tahoma" w:cs="Tahoma"/>
      <w:sz w:val="16"/>
      <w:szCs w:val="16"/>
    </w:rPr>
  </w:style>
  <w:style w:type="character" w:styleId="FollowedHyperlink">
    <w:name w:val="FollowedHyperlink"/>
    <w:basedOn w:val="DefaultParagraphFont"/>
    <w:uiPriority w:val="99"/>
    <w:semiHidden/>
    <w:unhideWhenUsed/>
    <w:rsid w:val="00082DA1"/>
    <w:rPr>
      <w:color w:val="800080" w:themeColor="followedHyperlink"/>
      <w:u w:val="single"/>
    </w:rPr>
  </w:style>
  <w:style w:type="table" w:styleId="TableGrid">
    <w:name w:val="Table Grid"/>
    <w:basedOn w:val="TableNormal"/>
    <w:uiPriority w:val="59"/>
    <w:rsid w:val="003E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90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018763">
      <w:bodyDiv w:val="1"/>
      <w:marLeft w:val="0"/>
      <w:marRight w:val="0"/>
      <w:marTop w:val="0"/>
      <w:marBottom w:val="0"/>
      <w:divBdr>
        <w:top w:val="none" w:sz="0" w:space="0" w:color="auto"/>
        <w:left w:val="none" w:sz="0" w:space="0" w:color="auto"/>
        <w:bottom w:val="none" w:sz="0" w:space="0" w:color="auto"/>
        <w:right w:val="none" w:sz="0" w:space="0" w:color="auto"/>
      </w:divBdr>
    </w:div>
    <w:div w:id="186420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hyperlink" Target="http://www.warnasari.desa.id/first"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mailto:vera.hermawan@unpas.ac.id" TargetMode="Externa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image" Target="media/image5.jpeg"/><Relationship Id="rId27" Type="http://schemas.openxmlformats.org/officeDocument/2006/relationships/hyperlink" Target="https://kecamatanpangalengan.bandungkab.go.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E408EE-28E8-4D88-A789-2C4049372A7F}"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id-ID"/>
        </a:p>
      </dgm:t>
    </dgm:pt>
    <dgm:pt modelId="{C36C84C9-FF9C-4A11-9174-FFAECB059F3E}">
      <dgm:prSet phldrT="[Text]"/>
      <dgm:spPr/>
      <dgm:t>
        <a:bodyPr/>
        <a:lstStyle/>
        <a:p>
          <a:pPr algn="ctr"/>
          <a:r>
            <a:rPr lang="id-ID"/>
            <a:t>First Week</a:t>
          </a:r>
        </a:p>
      </dgm:t>
    </dgm:pt>
    <dgm:pt modelId="{C4C02517-8031-409E-A6E0-9747BD10D81E}" type="parTrans" cxnId="{32C51001-954B-4FC8-B245-45D515628310}">
      <dgm:prSet/>
      <dgm:spPr/>
      <dgm:t>
        <a:bodyPr/>
        <a:lstStyle/>
        <a:p>
          <a:pPr algn="l"/>
          <a:endParaRPr lang="id-ID"/>
        </a:p>
      </dgm:t>
    </dgm:pt>
    <dgm:pt modelId="{F433F06B-83F9-4FC9-B22E-37283AA13E19}" type="sibTrans" cxnId="{32C51001-954B-4FC8-B245-45D515628310}">
      <dgm:prSet/>
      <dgm:spPr/>
      <dgm:t>
        <a:bodyPr/>
        <a:lstStyle/>
        <a:p>
          <a:pPr algn="l"/>
          <a:endParaRPr lang="id-ID"/>
        </a:p>
      </dgm:t>
    </dgm:pt>
    <dgm:pt modelId="{55862E16-2F73-4F33-95FF-1411B552818C}">
      <dgm:prSet phldrT="[Text]"/>
      <dgm:spPr/>
      <dgm:t>
        <a:bodyPr/>
        <a:lstStyle/>
        <a:p>
          <a:pPr algn="ctr"/>
          <a:r>
            <a:rPr lang="id-ID"/>
            <a:t>Second Week</a:t>
          </a:r>
        </a:p>
      </dgm:t>
    </dgm:pt>
    <dgm:pt modelId="{55D9DC43-75EF-473E-9B07-49B161495203}" type="parTrans" cxnId="{55C51F09-7F3F-4344-8C34-8A462CB9FDFC}">
      <dgm:prSet/>
      <dgm:spPr/>
      <dgm:t>
        <a:bodyPr/>
        <a:lstStyle/>
        <a:p>
          <a:pPr algn="l"/>
          <a:endParaRPr lang="id-ID"/>
        </a:p>
      </dgm:t>
    </dgm:pt>
    <dgm:pt modelId="{3C272497-26FF-497A-A4E5-BABACB4A7006}" type="sibTrans" cxnId="{55C51F09-7F3F-4344-8C34-8A462CB9FDFC}">
      <dgm:prSet/>
      <dgm:spPr/>
      <dgm:t>
        <a:bodyPr/>
        <a:lstStyle/>
        <a:p>
          <a:pPr algn="l"/>
          <a:endParaRPr lang="id-ID"/>
        </a:p>
      </dgm:t>
    </dgm:pt>
    <dgm:pt modelId="{79ABFD13-F138-405D-8355-D5A60EEDF57F}">
      <dgm:prSet phldrT="[Text]"/>
      <dgm:spPr/>
      <dgm:t>
        <a:bodyPr/>
        <a:lstStyle/>
        <a:p>
          <a:pPr algn="l"/>
          <a:r>
            <a:rPr lang="id-ID"/>
            <a:t>      </a:t>
          </a:r>
        </a:p>
        <a:p>
          <a:pPr algn="l"/>
          <a:r>
            <a:rPr lang="id-ID"/>
            <a:t>      Third Week</a:t>
          </a:r>
        </a:p>
      </dgm:t>
    </dgm:pt>
    <dgm:pt modelId="{479EC7A0-FE72-4F73-8403-A1CA84D94BDF}" type="parTrans" cxnId="{F7533FA2-6B0F-46CF-B862-9404118C8425}">
      <dgm:prSet/>
      <dgm:spPr/>
      <dgm:t>
        <a:bodyPr/>
        <a:lstStyle/>
        <a:p>
          <a:pPr algn="l"/>
          <a:endParaRPr lang="id-ID"/>
        </a:p>
      </dgm:t>
    </dgm:pt>
    <dgm:pt modelId="{4205DDEA-A5DE-4572-A4BB-3F227FEB4161}" type="sibTrans" cxnId="{F7533FA2-6B0F-46CF-B862-9404118C8425}">
      <dgm:prSet/>
      <dgm:spPr/>
      <dgm:t>
        <a:bodyPr/>
        <a:lstStyle/>
        <a:p>
          <a:pPr algn="l"/>
          <a:endParaRPr lang="id-ID"/>
        </a:p>
      </dgm:t>
    </dgm:pt>
    <dgm:pt modelId="{369AD39D-0705-49D0-AB56-E165C0B74676}">
      <dgm:prSet phldrT="[Text]" custT="1"/>
      <dgm:spPr/>
      <dgm:t>
        <a:bodyPr/>
        <a:lstStyle/>
        <a:p>
          <a:pPr algn="l"/>
          <a:r>
            <a:rPr lang="id-ID" sz="700">
              <a:latin typeface="Times New Roman" pitchFamily="18" charset="0"/>
              <a:cs typeface="Times New Roman" pitchFamily="18" charset="0"/>
            </a:rPr>
            <a:t>Preparation and Observation Stage</a:t>
          </a:r>
        </a:p>
      </dgm:t>
    </dgm:pt>
    <dgm:pt modelId="{5EC26A51-45B3-4533-9FDF-BB0B951CA40D}" type="parTrans" cxnId="{329B50D8-4E0F-4C30-B96B-B862551FB891}">
      <dgm:prSet/>
      <dgm:spPr/>
      <dgm:t>
        <a:bodyPr/>
        <a:lstStyle/>
        <a:p>
          <a:pPr algn="l"/>
          <a:endParaRPr lang="id-ID"/>
        </a:p>
      </dgm:t>
    </dgm:pt>
    <dgm:pt modelId="{ADC7DED6-1409-4A78-9804-EB3EC3FA0960}" type="sibTrans" cxnId="{329B50D8-4E0F-4C30-B96B-B862551FB891}">
      <dgm:prSet/>
      <dgm:spPr/>
      <dgm:t>
        <a:bodyPr/>
        <a:lstStyle/>
        <a:p>
          <a:pPr algn="l"/>
          <a:endParaRPr lang="id-ID"/>
        </a:p>
      </dgm:t>
    </dgm:pt>
    <dgm:pt modelId="{CBD5FE39-5884-408F-B794-42FD2D86BFA7}">
      <dgm:prSet phldrT="[Text]" custT="1"/>
      <dgm:spPr/>
      <dgm:t>
        <a:bodyPr/>
        <a:lstStyle/>
        <a:p>
          <a:pPr algn="l"/>
          <a:r>
            <a:rPr lang="id-ID" sz="700" i="1">
              <a:latin typeface="Times New Roman" pitchFamily="18" charset="0"/>
              <a:cs typeface="Times New Roman" pitchFamily="18" charset="0"/>
            </a:rPr>
            <a:t>Evaluation Stage</a:t>
          </a:r>
        </a:p>
      </dgm:t>
    </dgm:pt>
    <dgm:pt modelId="{914B1306-8D45-4A0C-9216-C40CE574F867}" type="parTrans" cxnId="{0F28A40C-F565-4E80-A7D3-EC45E9CC0185}">
      <dgm:prSet/>
      <dgm:spPr/>
      <dgm:t>
        <a:bodyPr/>
        <a:lstStyle/>
        <a:p>
          <a:pPr algn="l"/>
          <a:endParaRPr lang="id-ID"/>
        </a:p>
      </dgm:t>
    </dgm:pt>
    <dgm:pt modelId="{83C33C84-3AFB-430C-9211-7FD3A3912838}" type="sibTrans" cxnId="{0F28A40C-F565-4E80-A7D3-EC45E9CC0185}">
      <dgm:prSet/>
      <dgm:spPr/>
      <dgm:t>
        <a:bodyPr/>
        <a:lstStyle/>
        <a:p>
          <a:pPr algn="l"/>
          <a:endParaRPr lang="id-ID"/>
        </a:p>
      </dgm:t>
    </dgm:pt>
    <dgm:pt modelId="{220FD912-F6E7-4B79-8D63-3D69F6E159E2}">
      <dgm:prSet phldrT="[Text]" custT="1"/>
      <dgm:spPr/>
      <dgm:t>
        <a:bodyPr/>
        <a:lstStyle/>
        <a:p>
          <a:pPr algn="l"/>
          <a:r>
            <a:rPr lang="id-ID" sz="700" b="0" i="1">
              <a:latin typeface="Times New Roman" pitchFamily="18" charset="0"/>
              <a:cs typeface="Times New Roman" pitchFamily="18" charset="0"/>
            </a:rPr>
            <a:t>Social Mapping &amp; Focus Group Discussion:</a:t>
          </a:r>
        </a:p>
      </dgm:t>
    </dgm:pt>
    <dgm:pt modelId="{648934AE-1636-49F4-B3DE-CCDBC1DD0039}" type="parTrans" cxnId="{B0F10A67-05A7-45B3-9C6E-8A5BD2C1F0EF}">
      <dgm:prSet/>
      <dgm:spPr/>
      <dgm:t>
        <a:bodyPr/>
        <a:lstStyle/>
        <a:p>
          <a:pPr algn="l"/>
          <a:endParaRPr lang="en-US"/>
        </a:p>
      </dgm:t>
    </dgm:pt>
    <dgm:pt modelId="{DB782B2E-EEC3-4C28-9E38-C6B7BDE01E58}" type="sibTrans" cxnId="{B0F10A67-05A7-45B3-9C6E-8A5BD2C1F0EF}">
      <dgm:prSet/>
      <dgm:spPr/>
      <dgm:t>
        <a:bodyPr/>
        <a:lstStyle/>
        <a:p>
          <a:pPr algn="l"/>
          <a:endParaRPr lang="en-US"/>
        </a:p>
      </dgm:t>
    </dgm:pt>
    <dgm:pt modelId="{E941F85F-35B9-40B5-8D06-1F996843AEFF}">
      <dgm:prSet custT="1"/>
      <dgm:spPr/>
      <dgm:t>
        <a:bodyPr/>
        <a:lstStyle/>
        <a:p>
          <a:r>
            <a:rPr lang="id-ID" sz="700">
              <a:latin typeface="Times New Roman" pitchFamily="18" charset="0"/>
              <a:cs typeface="Times New Roman" pitchFamily="18" charset="0"/>
            </a:rPr>
            <a:t>Deep interview with local residents, especially coffee farmers in Hamlet 1,2,3 Desa Warnasari</a:t>
          </a:r>
        </a:p>
      </dgm:t>
    </dgm:pt>
    <dgm:pt modelId="{4E0DCF07-7E50-4628-B677-D0A1838F32CE}" type="parTrans" cxnId="{DB4FA803-8C2B-4A06-9CF2-785E35C4280B}">
      <dgm:prSet/>
      <dgm:spPr/>
      <dgm:t>
        <a:bodyPr/>
        <a:lstStyle/>
        <a:p>
          <a:endParaRPr lang="id-ID"/>
        </a:p>
      </dgm:t>
    </dgm:pt>
    <dgm:pt modelId="{DF46CCA2-FB4D-4B4E-84D2-8A37C1C8E433}" type="sibTrans" cxnId="{DB4FA803-8C2B-4A06-9CF2-785E35C4280B}">
      <dgm:prSet/>
      <dgm:spPr/>
      <dgm:t>
        <a:bodyPr/>
        <a:lstStyle/>
        <a:p>
          <a:endParaRPr lang="id-ID"/>
        </a:p>
      </dgm:t>
    </dgm:pt>
    <dgm:pt modelId="{97447576-FB39-4A63-8E06-C2F21157C76A}">
      <dgm:prSet custT="1"/>
      <dgm:spPr/>
      <dgm:t>
        <a:bodyPr/>
        <a:lstStyle/>
        <a:p>
          <a:r>
            <a:rPr lang="id-ID" sz="700" b="0" i="1">
              <a:latin typeface="Times New Roman" pitchFamily="18" charset="0"/>
              <a:cs typeface="Times New Roman" pitchFamily="18" charset="0"/>
            </a:rPr>
            <a:t>Inventory of problems faced by partners</a:t>
          </a:r>
        </a:p>
      </dgm:t>
    </dgm:pt>
    <dgm:pt modelId="{D4B2A3FA-0EB3-4CE1-A5F4-9F1A4357D9B4}" type="parTrans" cxnId="{EBE2B611-55AA-4762-B6F0-7A1A85D89D09}">
      <dgm:prSet/>
      <dgm:spPr/>
      <dgm:t>
        <a:bodyPr/>
        <a:lstStyle/>
        <a:p>
          <a:endParaRPr lang="id-ID"/>
        </a:p>
      </dgm:t>
    </dgm:pt>
    <dgm:pt modelId="{E2C72698-B424-46CB-9FC9-31C785054A43}" type="sibTrans" cxnId="{EBE2B611-55AA-4762-B6F0-7A1A85D89D09}">
      <dgm:prSet/>
      <dgm:spPr/>
      <dgm:t>
        <a:bodyPr/>
        <a:lstStyle/>
        <a:p>
          <a:endParaRPr lang="id-ID"/>
        </a:p>
      </dgm:t>
    </dgm:pt>
    <dgm:pt modelId="{59F07CEA-2D3B-42E5-8485-9443FCD1E075}">
      <dgm:prSet custT="1"/>
      <dgm:spPr/>
      <dgm:t>
        <a:bodyPr/>
        <a:lstStyle/>
        <a:p>
          <a:r>
            <a:rPr lang="id-ID" sz="700" b="0" i="1">
              <a:latin typeface="Times New Roman" pitchFamily="18" charset="0"/>
              <a:cs typeface="Times New Roman" pitchFamily="18" charset="0"/>
            </a:rPr>
            <a:t>Discussions related to entrepreneurship motivation and coffee entrepreneurship development</a:t>
          </a:r>
        </a:p>
      </dgm:t>
    </dgm:pt>
    <dgm:pt modelId="{108D6538-D55A-49FD-A819-C52054C08F9D}" type="parTrans" cxnId="{684FF854-9C60-40A8-8166-28B88332D7E2}">
      <dgm:prSet/>
      <dgm:spPr/>
      <dgm:t>
        <a:bodyPr/>
        <a:lstStyle/>
        <a:p>
          <a:endParaRPr lang="id-ID"/>
        </a:p>
      </dgm:t>
    </dgm:pt>
    <dgm:pt modelId="{761F287A-8445-4A7F-A85D-D818B5BBB468}" type="sibTrans" cxnId="{684FF854-9C60-40A8-8166-28B88332D7E2}">
      <dgm:prSet/>
      <dgm:spPr/>
      <dgm:t>
        <a:bodyPr/>
        <a:lstStyle/>
        <a:p>
          <a:endParaRPr lang="id-ID"/>
        </a:p>
      </dgm:t>
    </dgm:pt>
    <dgm:pt modelId="{884B224F-8803-491F-9579-830C2210F9D5}">
      <dgm:prSet custT="1"/>
      <dgm:spPr/>
      <dgm:t>
        <a:bodyPr/>
        <a:lstStyle/>
        <a:p>
          <a:r>
            <a:rPr lang="id-ID" sz="700" i="1">
              <a:latin typeface="Times New Roman" pitchFamily="18" charset="0"/>
              <a:cs typeface="Times New Roman" pitchFamily="18" charset="0"/>
            </a:rPr>
            <a:t>Evaluate PPM program activities with partners</a:t>
          </a:r>
        </a:p>
      </dgm:t>
    </dgm:pt>
    <dgm:pt modelId="{6F061425-41D5-4882-BBD7-005A05F24084}" type="parTrans" cxnId="{4F83F576-AD20-40A1-ADEB-8797AEFDD076}">
      <dgm:prSet/>
      <dgm:spPr/>
      <dgm:t>
        <a:bodyPr/>
        <a:lstStyle/>
        <a:p>
          <a:endParaRPr lang="id-ID"/>
        </a:p>
      </dgm:t>
    </dgm:pt>
    <dgm:pt modelId="{BFDB0E6D-0447-4B5C-A39B-AB4F9C4A914C}" type="sibTrans" cxnId="{4F83F576-AD20-40A1-ADEB-8797AEFDD076}">
      <dgm:prSet/>
      <dgm:spPr/>
      <dgm:t>
        <a:bodyPr/>
        <a:lstStyle/>
        <a:p>
          <a:endParaRPr lang="id-ID"/>
        </a:p>
      </dgm:t>
    </dgm:pt>
    <dgm:pt modelId="{7A1C0E2F-CABB-4105-AEBC-34C12B81E85F}" type="pres">
      <dgm:prSet presAssocID="{94E408EE-28E8-4D88-A789-2C4049372A7F}" presName="linearFlow" presStyleCnt="0">
        <dgm:presLayoutVars>
          <dgm:dir/>
          <dgm:animLvl val="lvl"/>
          <dgm:resizeHandles val="exact"/>
        </dgm:presLayoutVars>
      </dgm:prSet>
      <dgm:spPr/>
    </dgm:pt>
    <dgm:pt modelId="{8FEE29E1-5746-4FA1-B2B1-F86124C74B26}" type="pres">
      <dgm:prSet presAssocID="{C36C84C9-FF9C-4A11-9174-FFAECB059F3E}" presName="composite" presStyleCnt="0"/>
      <dgm:spPr/>
    </dgm:pt>
    <dgm:pt modelId="{94F78F29-AD80-41A3-8639-8F6D7A0A609A}" type="pres">
      <dgm:prSet presAssocID="{C36C84C9-FF9C-4A11-9174-FFAECB059F3E}" presName="parentText" presStyleLbl="alignNode1" presStyleIdx="0" presStyleCnt="3" custScaleX="114174" custLinFactNeighborY="-3423">
        <dgm:presLayoutVars>
          <dgm:chMax val="1"/>
          <dgm:bulletEnabled val="1"/>
        </dgm:presLayoutVars>
      </dgm:prSet>
      <dgm:spPr/>
    </dgm:pt>
    <dgm:pt modelId="{A55B4AA3-234E-4892-BF26-A563F1A11DD0}" type="pres">
      <dgm:prSet presAssocID="{C36C84C9-FF9C-4A11-9174-FFAECB059F3E}" presName="descendantText" presStyleLbl="alignAcc1" presStyleIdx="0" presStyleCnt="3" custScaleX="95811" custScaleY="187928" custLinFactNeighborY="-40614">
        <dgm:presLayoutVars>
          <dgm:bulletEnabled val="1"/>
        </dgm:presLayoutVars>
      </dgm:prSet>
      <dgm:spPr/>
    </dgm:pt>
    <dgm:pt modelId="{71B8B50D-2BEB-4E7F-B4C2-B517778B1F67}" type="pres">
      <dgm:prSet presAssocID="{F433F06B-83F9-4FC9-B22E-37283AA13E19}" presName="sp" presStyleCnt="0"/>
      <dgm:spPr/>
    </dgm:pt>
    <dgm:pt modelId="{88D6BB69-B286-42F3-A0D1-9E8820A5CBE2}" type="pres">
      <dgm:prSet presAssocID="{55862E16-2F73-4F33-95FF-1411B552818C}" presName="composite" presStyleCnt="0"/>
      <dgm:spPr/>
    </dgm:pt>
    <dgm:pt modelId="{C2D8B66A-CC6D-42FE-9D58-3535B01F970D}" type="pres">
      <dgm:prSet presAssocID="{55862E16-2F73-4F33-95FF-1411B552818C}" presName="parentText" presStyleLbl="alignNode1" presStyleIdx="1" presStyleCnt="3" custScaleX="128240" custLinFactNeighborY="-22939">
        <dgm:presLayoutVars>
          <dgm:chMax val="1"/>
          <dgm:bulletEnabled val="1"/>
        </dgm:presLayoutVars>
      </dgm:prSet>
      <dgm:spPr/>
    </dgm:pt>
    <dgm:pt modelId="{6AFF30E9-1D8F-4FD0-BF7E-2E2361747C32}" type="pres">
      <dgm:prSet presAssocID="{55862E16-2F73-4F33-95FF-1411B552818C}" presName="descendantText" presStyleLbl="alignAcc1" presStyleIdx="1" presStyleCnt="3" custScaleX="97812" custScaleY="173495" custLinFactNeighborY="-9275">
        <dgm:presLayoutVars>
          <dgm:bulletEnabled val="1"/>
        </dgm:presLayoutVars>
      </dgm:prSet>
      <dgm:spPr/>
    </dgm:pt>
    <dgm:pt modelId="{EE1FC61C-E2B9-4AFE-89DA-1C9EE8942DD8}" type="pres">
      <dgm:prSet presAssocID="{3C272497-26FF-497A-A4E5-BABACB4A7006}" presName="sp" presStyleCnt="0"/>
      <dgm:spPr/>
    </dgm:pt>
    <dgm:pt modelId="{C2A6D1C7-998E-4365-BF10-908913DD2C4E}" type="pres">
      <dgm:prSet presAssocID="{79ABFD13-F138-405D-8355-D5A60EEDF57F}" presName="composite" presStyleCnt="0"/>
      <dgm:spPr/>
    </dgm:pt>
    <dgm:pt modelId="{05EB8277-5BE0-4BEE-BC72-C06025EFE0F3}" type="pres">
      <dgm:prSet presAssocID="{79ABFD13-F138-405D-8355-D5A60EEDF57F}" presName="parentText" presStyleLbl="alignNode1" presStyleIdx="2" presStyleCnt="3" custScaleX="137718" custLinFactNeighborY="-29640">
        <dgm:presLayoutVars>
          <dgm:chMax val="1"/>
          <dgm:bulletEnabled val="1"/>
        </dgm:presLayoutVars>
      </dgm:prSet>
      <dgm:spPr/>
    </dgm:pt>
    <dgm:pt modelId="{2C249889-61DD-48E0-9F90-C382CEDEF7EA}" type="pres">
      <dgm:prSet presAssocID="{79ABFD13-F138-405D-8355-D5A60EEDF57F}" presName="descendantText" presStyleLbl="alignAcc1" presStyleIdx="2" presStyleCnt="3" custScaleX="93052" custScaleY="100000" custLinFactNeighborX="-1816" custLinFactNeighborY="5918">
        <dgm:presLayoutVars>
          <dgm:bulletEnabled val="1"/>
        </dgm:presLayoutVars>
      </dgm:prSet>
      <dgm:spPr/>
    </dgm:pt>
  </dgm:ptLst>
  <dgm:cxnLst>
    <dgm:cxn modelId="{32C51001-954B-4FC8-B245-45D515628310}" srcId="{94E408EE-28E8-4D88-A789-2C4049372A7F}" destId="{C36C84C9-FF9C-4A11-9174-FFAECB059F3E}" srcOrd="0" destOrd="0" parTransId="{C4C02517-8031-409E-A6E0-9747BD10D81E}" sibTransId="{F433F06B-83F9-4FC9-B22E-37283AA13E19}"/>
    <dgm:cxn modelId="{DB4FA803-8C2B-4A06-9CF2-785E35C4280B}" srcId="{C36C84C9-FF9C-4A11-9174-FFAECB059F3E}" destId="{E941F85F-35B9-40B5-8D06-1F996843AEFF}" srcOrd="1" destOrd="0" parTransId="{4E0DCF07-7E50-4628-B677-D0A1838F32CE}" sibTransId="{DF46CCA2-FB4D-4B4E-84D2-8A37C1C8E433}"/>
    <dgm:cxn modelId="{55C51F09-7F3F-4344-8C34-8A462CB9FDFC}" srcId="{94E408EE-28E8-4D88-A789-2C4049372A7F}" destId="{55862E16-2F73-4F33-95FF-1411B552818C}" srcOrd="1" destOrd="0" parTransId="{55D9DC43-75EF-473E-9B07-49B161495203}" sibTransId="{3C272497-26FF-497A-A4E5-BABACB4A7006}"/>
    <dgm:cxn modelId="{0F28A40C-F565-4E80-A7D3-EC45E9CC0185}" srcId="{79ABFD13-F138-405D-8355-D5A60EEDF57F}" destId="{CBD5FE39-5884-408F-B794-42FD2D86BFA7}" srcOrd="0" destOrd="0" parTransId="{914B1306-8D45-4A0C-9216-C40CE574F867}" sibTransId="{83C33C84-3AFB-430C-9211-7FD3A3912838}"/>
    <dgm:cxn modelId="{B1AF490E-B6A3-4C78-92BA-D8E1E80E83D7}" type="presOf" srcId="{E941F85F-35B9-40B5-8D06-1F996843AEFF}" destId="{A55B4AA3-234E-4892-BF26-A563F1A11DD0}" srcOrd="0" destOrd="1" presId="urn:microsoft.com/office/officeart/2005/8/layout/chevron2"/>
    <dgm:cxn modelId="{EBE2B611-55AA-4762-B6F0-7A1A85D89D09}" srcId="{55862E16-2F73-4F33-95FF-1411B552818C}" destId="{97447576-FB39-4A63-8E06-C2F21157C76A}" srcOrd="1" destOrd="0" parTransId="{D4B2A3FA-0EB3-4CE1-A5F4-9F1A4357D9B4}" sibTransId="{E2C72698-B424-46CB-9FC9-31C785054A43}"/>
    <dgm:cxn modelId="{38EFC03C-F337-46F8-9A1A-456F79866FF9}" type="presOf" srcId="{220FD912-F6E7-4B79-8D63-3D69F6E159E2}" destId="{6AFF30E9-1D8F-4FD0-BF7E-2E2361747C32}" srcOrd="0" destOrd="0" presId="urn:microsoft.com/office/officeart/2005/8/layout/chevron2"/>
    <dgm:cxn modelId="{B28ECF3C-A37E-4EEF-9B29-BB762D0E6EAF}" type="presOf" srcId="{884B224F-8803-491F-9579-830C2210F9D5}" destId="{2C249889-61DD-48E0-9F90-C382CEDEF7EA}" srcOrd="0" destOrd="1" presId="urn:microsoft.com/office/officeart/2005/8/layout/chevron2"/>
    <dgm:cxn modelId="{684FF854-9C60-40A8-8166-28B88332D7E2}" srcId="{55862E16-2F73-4F33-95FF-1411B552818C}" destId="{59F07CEA-2D3B-42E5-8485-9443FCD1E075}" srcOrd="2" destOrd="0" parTransId="{108D6538-D55A-49FD-A819-C52054C08F9D}" sibTransId="{761F287A-8445-4A7F-A85D-D818B5BBB468}"/>
    <dgm:cxn modelId="{9EE7C565-CAC8-429C-B577-19F32AF0B782}" type="presOf" srcId="{94E408EE-28E8-4D88-A789-2C4049372A7F}" destId="{7A1C0E2F-CABB-4105-AEBC-34C12B81E85F}" srcOrd="0" destOrd="0" presId="urn:microsoft.com/office/officeart/2005/8/layout/chevron2"/>
    <dgm:cxn modelId="{B0F10A67-05A7-45B3-9C6E-8A5BD2C1F0EF}" srcId="{55862E16-2F73-4F33-95FF-1411B552818C}" destId="{220FD912-F6E7-4B79-8D63-3D69F6E159E2}" srcOrd="0" destOrd="0" parTransId="{648934AE-1636-49F4-B3DE-CCDBC1DD0039}" sibTransId="{DB782B2E-EEC3-4C28-9E38-C6B7BDE01E58}"/>
    <dgm:cxn modelId="{0B7A8A6A-705A-4E50-A94E-5CBDFD743E56}" type="presOf" srcId="{CBD5FE39-5884-408F-B794-42FD2D86BFA7}" destId="{2C249889-61DD-48E0-9F90-C382CEDEF7EA}" srcOrd="0" destOrd="0" presId="urn:microsoft.com/office/officeart/2005/8/layout/chevron2"/>
    <dgm:cxn modelId="{257E5D70-856D-499B-91B1-3BA55AEFBEEE}" type="presOf" srcId="{79ABFD13-F138-405D-8355-D5A60EEDF57F}" destId="{05EB8277-5BE0-4BEE-BC72-C06025EFE0F3}" srcOrd="0" destOrd="0" presId="urn:microsoft.com/office/officeart/2005/8/layout/chevron2"/>
    <dgm:cxn modelId="{4F83F576-AD20-40A1-ADEB-8797AEFDD076}" srcId="{79ABFD13-F138-405D-8355-D5A60EEDF57F}" destId="{884B224F-8803-491F-9579-830C2210F9D5}" srcOrd="1" destOrd="0" parTransId="{6F061425-41D5-4882-BBD7-005A05F24084}" sibTransId="{BFDB0E6D-0447-4B5C-A39B-AB4F9C4A914C}"/>
    <dgm:cxn modelId="{F7533FA2-6B0F-46CF-B862-9404118C8425}" srcId="{94E408EE-28E8-4D88-A789-2C4049372A7F}" destId="{79ABFD13-F138-405D-8355-D5A60EEDF57F}" srcOrd="2" destOrd="0" parTransId="{479EC7A0-FE72-4F73-8403-A1CA84D94BDF}" sibTransId="{4205DDEA-A5DE-4572-A4BB-3F227FEB4161}"/>
    <dgm:cxn modelId="{DA4C12A6-0751-4A89-93AA-22E85234D076}" type="presOf" srcId="{369AD39D-0705-49D0-AB56-E165C0B74676}" destId="{A55B4AA3-234E-4892-BF26-A563F1A11DD0}" srcOrd="0" destOrd="0" presId="urn:microsoft.com/office/officeart/2005/8/layout/chevron2"/>
    <dgm:cxn modelId="{798D2CAF-53FF-4A19-B796-28457D2E7AAF}" type="presOf" srcId="{C36C84C9-FF9C-4A11-9174-FFAECB059F3E}" destId="{94F78F29-AD80-41A3-8639-8F6D7A0A609A}" srcOrd="0" destOrd="0" presId="urn:microsoft.com/office/officeart/2005/8/layout/chevron2"/>
    <dgm:cxn modelId="{FD6F11CE-18AE-4303-A0FA-22F382E6F17D}" type="presOf" srcId="{97447576-FB39-4A63-8E06-C2F21157C76A}" destId="{6AFF30E9-1D8F-4FD0-BF7E-2E2361747C32}" srcOrd="0" destOrd="1" presId="urn:microsoft.com/office/officeart/2005/8/layout/chevron2"/>
    <dgm:cxn modelId="{28A391D5-24EB-4B1E-A97A-077D75E38DCF}" type="presOf" srcId="{59F07CEA-2D3B-42E5-8485-9443FCD1E075}" destId="{6AFF30E9-1D8F-4FD0-BF7E-2E2361747C32}" srcOrd="0" destOrd="2" presId="urn:microsoft.com/office/officeart/2005/8/layout/chevron2"/>
    <dgm:cxn modelId="{329B50D8-4E0F-4C30-B96B-B862551FB891}" srcId="{C36C84C9-FF9C-4A11-9174-FFAECB059F3E}" destId="{369AD39D-0705-49D0-AB56-E165C0B74676}" srcOrd="0" destOrd="0" parTransId="{5EC26A51-45B3-4533-9FDF-BB0B951CA40D}" sibTransId="{ADC7DED6-1409-4A78-9804-EB3EC3FA0960}"/>
    <dgm:cxn modelId="{0D3C54FC-EAD0-41A6-8DCC-1549FA5ABE8C}" type="presOf" srcId="{55862E16-2F73-4F33-95FF-1411B552818C}" destId="{C2D8B66A-CC6D-42FE-9D58-3535B01F970D}" srcOrd="0" destOrd="0" presId="urn:microsoft.com/office/officeart/2005/8/layout/chevron2"/>
    <dgm:cxn modelId="{BB4CC00C-E16E-458F-8B58-BCCC73D3917E}" type="presParOf" srcId="{7A1C0E2F-CABB-4105-AEBC-34C12B81E85F}" destId="{8FEE29E1-5746-4FA1-B2B1-F86124C74B26}" srcOrd="0" destOrd="0" presId="urn:microsoft.com/office/officeart/2005/8/layout/chevron2"/>
    <dgm:cxn modelId="{85287323-0FFF-4A3E-9231-5CCB59C40829}" type="presParOf" srcId="{8FEE29E1-5746-4FA1-B2B1-F86124C74B26}" destId="{94F78F29-AD80-41A3-8639-8F6D7A0A609A}" srcOrd="0" destOrd="0" presId="urn:microsoft.com/office/officeart/2005/8/layout/chevron2"/>
    <dgm:cxn modelId="{AB7FB20A-5ED3-4F57-BD0F-E14BD690414D}" type="presParOf" srcId="{8FEE29E1-5746-4FA1-B2B1-F86124C74B26}" destId="{A55B4AA3-234E-4892-BF26-A563F1A11DD0}" srcOrd="1" destOrd="0" presId="urn:microsoft.com/office/officeart/2005/8/layout/chevron2"/>
    <dgm:cxn modelId="{75BFEE5A-29A3-4C0C-A4EB-9FB070674FC3}" type="presParOf" srcId="{7A1C0E2F-CABB-4105-AEBC-34C12B81E85F}" destId="{71B8B50D-2BEB-4E7F-B4C2-B517778B1F67}" srcOrd="1" destOrd="0" presId="urn:microsoft.com/office/officeart/2005/8/layout/chevron2"/>
    <dgm:cxn modelId="{126074D4-1DD2-49DD-A74E-AE94078A905D}" type="presParOf" srcId="{7A1C0E2F-CABB-4105-AEBC-34C12B81E85F}" destId="{88D6BB69-B286-42F3-A0D1-9E8820A5CBE2}" srcOrd="2" destOrd="0" presId="urn:microsoft.com/office/officeart/2005/8/layout/chevron2"/>
    <dgm:cxn modelId="{39157550-FD11-450F-8F9D-A61F092874B0}" type="presParOf" srcId="{88D6BB69-B286-42F3-A0D1-9E8820A5CBE2}" destId="{C2D8B66A-CC6D-42FE-9D58-3535B01F970D}" srcOrd="0" destOrd="0" presId="urn:microsoft.com/office/officeart/2005/8/layout/chevron2"/>
    <dgm:cxn modelId="{99EC2758-E67F-4123-B9A5-BD7FEA4CB46F}" type="presParOf" srcId="{88D6BB69-B286-42F3-A0D1-9E8820A5CBE2}" destId="{6AFF30E9-1D8F-4FD0-BF7E-2E2361747C32}" srcOrd="1" destOrd="0" presId="urn:microsoft.com/office/officeart/2005/8/layout/chevron2"/>
    <dgm:cxn modelId="{B3ADFF4E-EBC2-4B3C-9477-FABD2C014F87}" type="presParOf" srcId="{7A1C0E2F-CABB-4105-AEBC-34C12B81E85F}" destId="{EE1FC61C-E2B9-4AFE-89DA-1C9EE8942DD8}" srcOrd="3" destOrd="0" presId="urn:microsoft.com/office/officeart/2005/8/layout/chevron2"/>
    <dgm:cxn modelId="{DDC14858-7193-497E-9713-AD45ECF30A95}" type="presParOf" srcId="{7A1C0E2F-CABB-4105-AEBC-34C12B81E85F}" destId="{C2A6D1C7-998E-4365-BF10-908913DD2C4E}" srcOrd="4" destOrd="0" presId="urn:microsoft.com/office/officeart/2005/8/layout/chevron2"/>
    <dgm:cxn modelId="{66BF8327-0B6B-4EF6-8C7A-AE8AC01F2DF3}" type="presParOf" srcId="{C2A6D1C7-998E-4365-BF10-908913DD2C4E}" destId="{05EB8277-5BE0-4BEE-BC72-C06025EFE0F3}" srcOrd="0" destOrd="0" presId="urn:microsoft.com/office/officeart/2005/8/layout/chevron2"/>
    <dgm:cxn modelId="{1747FFE1-DE1D-44FC-B069-91E7F0442EC5}" type="presParOf" srcId="{C2A6D1C7-998E-4365-BF10-908913DD2C4E}" destId="{2C249889-61DD-48E0-9F90-C382CEDEF7EA}"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F78F29-AD80-41A3-8639-8F6D7A0A609A}">
      <dsp:nvSpPr>
        <dsp:cNvPr id="0" name=""/>
        <dsp:cNvSpPr/>
      </dsp:nvSpPr>
      <dsp:spPr>
        <a:xfrm rot="5400000">
          <a:off x="-65222" y="256335"/>
          <a:ext cx="510860" cy="408288"/>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id-ID" sz="500" kern="1200"/>
            <a:t>First Week</a:t>
          </a:r>
        </a:p>
      </dsp:txBody>
      <dsp:txXfrm rot="-5400000">
        <a:off x="-13936" y="409193"/>
        <a:ext cx="408288" cy="102572"/>
      </dsp:txXfrm>
    </dsp:sp>
    <dsp:sp modelId="{A55B4AA3-234E-4892-BF26-A563F1A11DD0}">
      <dsp:nvSpPr>
        <dsp:cNvPr id="0" name=""/>
        <dsp:cNvSpPr/>
      </dsp:nvSpPr>
      <dsp:spPr>
        <a:xfrm rot="5400000">
          <a:off x="1090834" y="-678518"/>
          <a:ext cx="624031" cy="1981068"/>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id-ID" sz="700" kern="1200">
              <a:latin typeface="Times New Roman" pitchFamily="18" charset="0"/>
              <a:cs typeface="Times New Roman" pitchFamily="18" charset="0"/>
            </a:rPr>
            <a:t>Preparation and Observation Stage</a:t>
          </a:r>
        </a:p>
        <a:p>
          <a:pPr marL="57150" lvl="1" indent="-57150" algn="l" defTabSz="311150">
            <a:lnSpc>
              <a:spcPct val="90000"/>
            </a:lnSpc>
            <a:spcBef>
              <a:spcPct val="0"/>
            </a:spcBef>
            <a:spcAft>
              <a:spcPct val="15000"/>
            </a:spcAft>
            <a:buChar char="•"/>
          </a:pPr>
          <a:r>
            <a:rPr lang="id-ID" sz="700" kern="1200">
              <a:latin typeface="Times New Roman" pitchFamily="18" charset="0"/>
              <a:cs typeface="Times New Roman" pitchFamily="18" charset="0"/>
            </a:rPr>
            <a:t>Deep interview with local residents, especially coffee farmers in Hamlet 1,2,3 Desa Warnasari</a:t>
          </a:r>
        </a:p>
      </dsp:txBody>
      <dsp:txXfrm rot="-5400000">
        <a:off x="412316" y="30463"/>
        <a:ext cx="1950605" cy="563105"/>
      </dsp:txXfrm>
    </dsp:sp>
    <dsp:sp modelId="{C2D8B66A-CC6D-42FE-9D58-3535B01F970D}">
      <dsp:nvSpPr>
        <dsp:cNvPr id="0" name=""/>
        <dsp:cNvSpPr/>
      </dsp:nvSpPr>
      <dsp:spPr>
        <a:xfrm rot="5400000">
          <a:off x="-40072" y="696639"/>
          <a:ext cx="510860" cy="458588"/>
        </a:xfrm>
        <a:prstGeom prst="chevron">
          <a:avLst/>
        </a:prstGeom>
        <a:solidFill>
          <a:schemeClr val="accent5">
            <a:hueOff val="-4966938"/>
            <a:satOff val="19906"/>
            <a:lumOff val="4314"/>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id-ID" sz="500" kern="1200"/>
            <a:t>Second Week</a:t>
          </a:r>
        </a:p>
      </dsp:txBody>
      <dsp:txXfrm rot="-5400000">
        <a:off x="-13936" y="899797"/>
        <a:ext cx="458588" cy="52272"/>
      </dsp:txXfrm>
    </dsp:sp>
    <dsp:sp modelId="{6AFF30E9-1D8F-4FD0-BF7E-2E2361747C32}">
      <dsp:nvSpPr>
        <dsp:cNvPr id="0" name=""/>
        <dsp:cNvSpPr/>
      </dsp:nvSpPr>
      <dsp:spPr>
        <a:xfrm rot="5400000">
          <a:off x="1139796" y="-88228"/>
          <a:ext cx="576408" cy="2022443"/>
        </a:xfrm>
        <a:prstGeom prst="round2SameRect">
          <a:avLst/>
        </a:prstGeom>
        <a:solidFill>
          <a:schemeClr val="lt1">
            <a:alpha val="90000"/>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id-ID" sz="700" b="0" i="1" kern="1200">
              <a:latin typeface="Times New Roman" pitchFamily="18" charset="0"/>
              <a:cs typeface="Times New Roman" pitchFamily="18" charset="0"/>
            </a:rPr>
            <a:t>Social Mapping &amp; Focus Group Discussion:</a:t>
          </a:r>
        </a:p>
        <a:p>
          <a:pPr marL="57150" lvl="1" indent="-57150" algn="l" defTabSz="311150">
            <a:lnSpc>
              <a:spcPct val="90000"/>
            </a:lnSpc>
            <a:spcBef>
              <a:spcPct val="0"/>
            </a:spcBef>
            <a:spcAft>
              <a:spcPct val="15000"/>
            </a:spcAft>
            <a:buChar char="•"/>
          </a:pPr>
          <a:r>
            <a:rPr lang="id-ID" sz="700" b="0" i="1" kern="1200">
              <a:latin typeface="Times New Roman" pitchFamily="18" charset="0"/>
              <a:cs typeface="Times New Roman" pitchFamily="18" charset="0"/>
            </a:rPr>
            <a:t>Inventory of problems faced by partners</a:t>
          </a:r>
        </a:p>
        <a:p>
          <a:pPr marL="57150" lvl="1" indent="-57150" algn="l" defTabSz="311150">
            <a:lnSpc>
              <a:spcPct val="90000"/>
            </a:lnSpc>
            <a:spcBef>
              <a:spcPct val="0"/>
            </a:spcBef>
            <a:spcAft>
              <a:spcPct val="15000"/>
            </a:spcAft>
            <a:buChar char="•"/>
          </a:pPr>
          <a:r>
            <a:rPr lang="id-ID" sz="700" b="0" i="1" kern="1200">
              <a:latin typeface="Times New Roman" pitchFamily="18" charset="0"/>
              <a:cs typeface="Times New Roman" pitchFamily="18" charset="0"/>
            </a:rPr>
            <a:t>Discussions related to entrepreneurship motivation and coffee entrepreneurship development</a:t>
          </a:r>
        </a:p>
      </dsp:txBody>
      <dsp:txXfrm rot="-5400000">
        <a:off x="416779" y="662927"/>
        <a:ext cx="1994305" cy="520132"/>
      </dsp:txXfrm>
    </dsp:sp>
    <dsp:sp modelId="{05EB8277-5BE0-4BEE-BC72-C06025EFE0F3}">
      <dsp:nvSpPr>
        <dsp:cNvPr id="0" name=""/>
        <dsp:cNvSpPr/>
      </dsp:nvSpPr>
      <dsp:spPr>
        <a:xfrm rot="5400000">
          <a:off x="-23125" y="1088526"/>
          <a:ext cx="510860" cy="492482"/>
        </a:xfrm>
        <a:prstGeom prst="chevron">
          <a:avLst/>
        </a:prstGeom>
        <a:solidFill>
          <a:schemeClr val="accent5">
            <a:hueOff val="-9933876"/>
            <a:satOff val="39811"/>
            <a:lumOff val="8628"/>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l" defTabSz="222250">
            <a:lnSpc>
              <a:spcPct val="90000"/>
            </a:lnSpc>
            <a:spcBef>
              <a:spcPct val="0"/>
            </a:spcBef>
            <a:spcAft>
              <a:spcPct val="35000"/>
            </a:spcAft>
            <a:buNone/>
          </a:pPr>
          <a:r>
            <a:rPr lang="id-ID" sz="500" kern="1200"/>
            <a:t>      </a:t>
          </a:r>
        </a:p>
        <a:p>
          <a:pPr marL="0" lvl="0" indent="0" algn="l" defTabSz="222250">
            <a:lnSpc>
              <a:spcPct val="90000"/>
            </a:lnSpc>
            <a:spcBef>
              <a:spcPct val="0"/>
            </a:spcBef>
            <a:spcAft>
              <a:spcPct val="35000"/>
            </a:spcAft>
            <a:buNone/>
          </a:pPr>
          <a:r>
            <a:rPr lang="id-ID" sz="500" kern="1200"/>
            <a:t>      Third Week</a:t>
          </a:r>
        </a:p>
      </dsp:txBody>
      <dsp:txXfrm rot="-5400000">
        <a:off x="-13936" y="1325578"/>
        <a:ext cx="492482" cy="18378"/>
      </dsp:txXfrm>
    </dsp:sp>
    <dsp:sp modelId="{2C249889-61DD-48E0-9F90-C382CEDEF7EA}">
      <dsp:nvSpPr>
        <dsp:cNvPr id="0" name=""/>
        <dsp:cNvSpPr/>
      </dsp:nvSpPr>
      <dsp:spPr>
        <a:xfrm rot="5400000">
          <a:off x="1241369" y="454427"/>
          <a:ext cx="332059" cy="1924021"/>
        </a:xfrm>
        <a:prstGeom prst="round2SameRect">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id-ID" sz="700" i="1" kern="1200">
              <a:latin typeface="Times New Roman" pitchFamily="18" charset="0"/>
              <a:cs typeface="Times New Roman" pitchFamily="18" charset="0"/>
            </a:rPr>
            <a:t>Evaluation Stage</a:t>
          </a:r>
        </a:p>
        <a:p>
          <a:pPr marL="57150" lvl="1" indent="-57150" algn="l" defTabSz="311150">
            <a:lnSpc>
              <a:spcPct val="90000"/>
            </a:lnSpc>
            <a:spcBef>
              <a:spcPct val="0"/>
            </a:spcBef>
            <a:spcAft>
              <a:spcPct val="15000"/>
            </a:spcAft>
            <a:buChar char="•"/>
          </a:pPr>
          <a:r>
            <a:rPr lang="id-ID" sz="700" i="1" kern="1200">
              <a:latin typeface="Times New Roman" pitchFamily="18" charset="0"/>
              <a:cs typeface="Times New Roman" pitchFamily="18" charset="0"/>
            </a:rPr>
            <a:t>Evaluate PPM program activities with partners</a:t>
          </a:r>
        </a:p>
      </dsp:txBody>
      <dsp:txXfrm rot="-5400000">
        <a:off x="445388" y="1266618"/>
        <a:ext cx="1907811" cy="29963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12</Pages>
  <Words>3429</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charisma pc</dc:creator>
  <cp:lastModifiedBy>Charismaf</cp:lastModifiedBy>
  <cp:revision>31</cp:revision>
  <dcterms:created xsi:type="dcterms:W3CDTF">2019-08-27T07:05:00Z</dcterms:created>
  <dcterms:modified xsi:type="dcterms:W3CDTF">2021-04-28T12:19:00Z</dcterms:modified>
</cp:coreProperties>
</file>