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599C00" w14:textId="77777777" w:rsidR="00C679EA" w:rsidRDefault="00000000">
      <w:pPr>
        <w:spacing w:after="0"/>
        <w:jc w:val="center"/>
        <w:rPr>
          <w:rFonts w:ascii="Arial" w:hAnsi="Arial" w:cs="Arial"/>
          <w:b/>
          <w:bCs/>
          <w:sz w:val="24"/>
          <w:szCs w:val="24"/>
        </w:rPr>
      </w:pPr>
      <w:r w:rsidRPr="002E36ED">
        <w:rPr>
          <w:rFonts w:ascii="Arial" w:hAnsi="Arial" w:cs="Arial"/>
          <w:b/>
          <w:bCs/>
          <w:sz w:val="24"/>
          <w:szCs w:val="24"/>
          <w:lang w:val="zh-CN"/>
        </w:rPr>
        <w:t xml:space="preserve">PERSEPSI NASABAH TERHADAP KUALITAS LAYANAN DAN KEAMANAN DIGITAL (CYBERCRIME) DALAM MEMBANGUN LOYALITAS </w:t>
      </w:r>
    </w:p>
    <w:p w14:paraId="63166875" w14:textId="04C27E46" w:rsidR="00B37320" w:rsidRDefault="00000000" w:rsidP="00C679EA">
      <w:pPr>
        <w:spacing w:after="0"/>
        <w:jc w:val="center"/>
        <w:rPr>
          <w:rFonts w:ascii="Arial" w:hAnsi="Arial" w:cs="Arial"/>
          <w:b/>
          <w:bCs/>
          <w:sz w:val="24"/>
          <w:szCs w:val="24"/>
        </w:rPr>
      </w:pPr>
      <w:r w:rsidRPr="002E36ED">
        <w:rPr>
          <w:rFonts w:ascii="Arial" w:hAnsi="Arial" w:cs="Arial"/>
          <w:b/>
          <w:bCs/>
          <w:sz w:val="24"/>
          <w:szCs w:val="24"/>
          <w:lang w:val="zh-CN"/>
        </w:rPr>
        <w:t>PENGGUNA M-BANKING DI BSI KOTA JAMBI</w:t>
      </w:r>
    </w:p>
    <w:p w14:paraId="7D19A1CF" w14:textId="77777777" w:rsidR="002E36ED" w:rsidRPr="002E36ED" w:rsidRDefault="002E36ED">
      <w:pPr>
        <w:spacing w:after="0"/>
        <w:jc w:val="center"/>
        <w:rPr>
          <w:rFonts w:ascii="Times New Roman" w:hAnsi="Times New Roman" w:cs="Times New Roman"/>
          <w:sz w:val="24"/>
          <w:szCs w:val="24"/>
        </w:rPr>
      </w:pPr>
    </w:p>
    <w:p w14:paraId="6DB24AC9" w14:textId="77777777" w:rsidR="00B37320" w:rsidRPr="002E36ED" w:rsidRDefault="00000000">
      <w:pPr>
        <w:spacing w:after="0"/>
        <w:jc w:val="center"/>
        <w:rPr>
          <w:rFonts w:ascii="Arial" w:hAnsi="Arial" w:cs="Arial"/>
          <w:sz w:val="24"/>
          <w:szCs w:val="24"/>
          <w:lang w:val="zh-CN"/>
        </w:rPr>
      </w:pPr>
      <w:r w:rsidRPr="002E36ED">
        <w:rPr>
          <w:rFonts w:ascii="Arial" w:hAnsi="Arial" w:cs="Arial"/>
          <w:sz w:val="24"/>
          <w:szCs w:val="24"/>
          <w:lang w:val="zh-CN"/>
        </w:rPr>
        <w:t>Tiara Dwinda Hafhiz¹, Ahmad Syahrizal², Syahril Ahmad³</w:t>
      </w:r>
    </w:p>
    <w:p w14:paraId="78B04441" w14:textId="77777777" w:rsidR="00B607CC" w:rsidRDefault="00000000">
      <w:pPr>
        <w:spacing w:after="0"/>
        <w:jc w:val="center"/>
        <w:rPr>
          <w:rFonts w:ascii="Arial" w:hAnsi="Arial" w:cs="Arial"/>
          <w:sz w:val="24"/>
          <w:szCs w:val="24"/>
        </w:rPr>
      </w:pPr>
      <w:r w:rsidRPr="002E36ED">
        <w:rPr>
          <w:rFonts w:ascii="Arial" w:hAnsi="Arial" w:cs="Arial"/>
          <w:sz w:val="24"/>
          <w:szCs w:val="24"/>
          <w:lang w:val="zh-CN"/>
        </w:rPr>
        <w:t xml:space="preserve">Perbankan Syariah, Fakultas Ekonomi dan Bisnis Islam, </w:t>
      </w:r>
    </w:p>
    <w:p w14:paraId="6BEBEBA4" w14:textId="5DD2BD2D" w:rsidR="00B37320" w:rsidRPr="002E36ED" w:rsidRDefault="00000000">
      <w:pPr>
        <w:spacing w:after="0"/>
        <w:jc w:val="center"/>
        <w:rPr>
          <w:rFonts w:ascii="Arial" w:hAnsi="Arial" w:cs="Arial"/>
          <w:sz w:val="24"/>
          <w:szCs w:val="24"/>
          <w:lang w:val="zh-CN"/>
        </w:rPr>
      </w:pPr>
      <w:r w:rsidRPr="002E36ED">
        <w:rPr>
          <w:rFonts w:ascii="Arial" w:hAnsi="Arial" w:cs="Arial"/>
          <w:sz w:val="24"/>
          <w:szCs w:val="24"/>
          <w:lang w:val="zh-CN"/>
        </w:rPr>
        <w:t>Universitas Islam Negeri Sulthan Thaha Saifuddin Jambi</w:t>
      </w:r>
    </w:p>
    <w:p w14:paraId="54BBDEB3" w14:textId="74E29207" w:rsidR="00B37320" w:rsidRPr="002E36ED" w:rsidRDefault="00000000">
      <w:pPr>
        <w:spacing w:after="0"/>
        <w:jc w:val="center"/>
        <w:rPr>
          <w:rStyle w:val="Hyperlink"/>
          <w:rFonts w:ascii="Arial" w:hAnsi="Arial" w:cs="Arial"/>
          <w:color w:val="auto"/>
          <w:sz w:val="24"/>
          <w:szCs w:val="24"/>
          <w:u w:val="none"/>
          <w:shd w:val="clear" w:color="auto" w:fill="FFFFFF"/>
        </w:rPr>
      </w:pPr>
      <w:r w:rsidRPr="002E36ED">
        <w:rPr>
          <w:rFonts w:ascii="Arial" w:hAnsi="Arial" w:cs="Arial"/>
          <w:sz w:val="24"/>
          <w:szCs w:val="24"/>
          <w:vertAlign w:val="superscript"/>
        </w:rPr>
        <w:t>1</w:t>
      </w:r>
      <w:r w:rsidRPr="002E36ED">
        <w:rPr>
          <w:rFonts w:ascii="Arial" w:hAnsi="Arial" w:cs="Arial"/>
          <w:sz w:val="24"/>
          <w:szCs w:val="24"/>
        </w:rPr>
        <w:t xml:space="preserve">tiaradwinda36@gmail.com, </w:t>
      </w:r>
      <w:hyperlink r:id="rId8" w:history="1">
        <w:r w:rsidRPr="002E36ED">
          <w:rPr>
            <w:rStyle w:val="Hyperlink"/>
            <w:rFonts w:ascii="Arial" w:hAnsi="Arial" w:cs="Arial"/>
            <w:color w:val="auto"/>
            <w:sz w:val="24"/>
            <w:szCs w:val="24"/>
            <w:u w:val="none"/>
            <w:vertAlign w:val="superscript"/>
          </w:rPr>
          <w:t>2</w:t>
        </w:r>
      </w:hyperlink>
      <w:r w:rsidRPr="002E36ED">
        <w:rPr>
          <w:rFonts w:ascii="Arial" w:hAnsi="Arial" w:cs="Arial"/>
          <w:sz w:val="24"/>
          <w:szCs w:val="24"/>
        </w:rPr>
        <w:t>ahmadsyahrizal@uinjambi.ac.id</w:t>
      </w:r>
      <w:r w:rsidRPr="002E36ED">
        <w:rPr>
          <w:rStyle w:val="Hyperlink"/>
          <w:rFonts w:ascii="Arial" w:hAnsi="Arial" w:cs="Arial"/>
          <w:color w:val="auto"/>
          <w:sz w:val="24"/>
          <w:szCs w:val="24"/>
          <w:u w:val="none"/>
          <w:shd w:val="clear" w:color="auto" w:fill="FFFFFF"/>
        </w:rPr>
        <w:t>,</w:t>
      </w:r>
      <w:r w:rsidRPr="002E36ED">
        <w:rPr>
          <w:rFonts w:ascii="Arial" w:hAnsi="Arial" w:cs="Arial"/>
          <w:sz w:val="24"/>
          <w:szCs w:val="24"/>
          <w:lang w:val="zh-CN"/>
        </w:rPr>
        <w:t>³</w:t>
      </w:r>
      <w:r w:rsidRPr="002E36ED">
        <w:rPr>
          <w:rFonts w:ascii="Arial" w:hAnsi="Arial" w:cs="Arial"/>
          <w:sz w:val="24"/>
          <w:szCs w:val="24"/>
        </w:rPr>
        <w:t>syahrilahmad@uinjambi.ac.id</w:t>
      </w:r>
    </w:p>
    <w:p w14:paraId="3927D914" w14:textId="77777777" w:rsidR="00B37320" w:rsidRPr="002E36ED" w:rsidRDefault="00B37320">
      <w:pPr>
        <w:spacing w:after="0"/>
        <w:jc w:val="center"/>
        <w:rPr>
          <w:rFonts w:ascii="Arial" w:hAnsi="Arial" w:cs="Arial"/>
          <w:sz w:val="24"/>
          <w:szCs w:val="24"/>
        </w:rPr>
      </w:pPr>
    </w:p>
    <w:p w14:paraId="48BFAD0E" w14:textId="77777777" w:rsidR="00B37320" w:rsidRPr="002E36ED" w:rsidRDefault="00000000">
      <w:pPr>
        <w:spacing w:line="240" w:lineRule="auto"/>
        <w:jc w:val="center"/>
        <w:rPr>
          <w:rFonts w:ascii="Arial" w:hAnsi="Arial" w:cs="Arial"/>
          <w:b/>
          <w:i/>
          <w:sz w:val="24"/>
          <w:szCs w:val="24"/>
        </w:rPr>
      </w:pPr>
      <w:r w:rsidRPr="002E36ED">
        <w:rPr>
          <w:rFonts w:ascii="Arial" w:hAnsi="Arial" w:cs="Arial"/>
          <w:b/>
          <w:i/>
          <w:sz w:val="24"/>
          <w:szCs w:val="24"/>
        </w:rPr>
        <w:t>ABSTRACT</w:t>
      </w:r>
    </w:p>
    <w:p w14:paraId="5D29649A" w14:textId="0A68DC21" w:rsidR="00B37320" w:rsidRPr="00FC229D" w:rsidRDefault="00000000" w:rsidP="00FC229D">
      <w:pPr>
        <w:spacing w:line="240" w:lineRule="auto"/>
        <w:jc w:val="both"/>
        <w:rPr>
          <w:rFonts w:ascii="Arial" w:hAnsi="Arial" w:cs="Arial"/>
          <w:bCs/>
          <w:i/>
          <w:sz w:val="24"/>
          <w:szCs w:val="24"/>
        </w:rPr>
      </w:pPr>
      <w:r w:rsidRPr="002E36ED">
        <w:rPr>
          <w:rFonts w:ascii="Arial" w:hAnsi="Arial" w:cs="Arial"/>
          <w:bCs/>
          <w:i/>
          <w:sz w:val="24"/>
          <w:szCs w:val="24"/>
          <w:lang w:val="zh-CN"/>
        </w:rPr>
        <w:t>Digital transformation in the Islamic banking industry has driven Bank Syariah Indonesia (BSI) to migrate its mobile banking service from BSI Mobile to the new BYOND by BSI platform. While the migration is intended to improve service quality and transaction security, the process has still been accompanied by technical issues (login failures, delayed OTP delivery, system errors) and customer concerns about cybercrime threats such as phishing, data theft, and ransomware, as illustrated by the 2023 LockBit 3.0 ransomware incident. This study aims to analyze customer perceptions of digital service quality and cyber security in BSI's mobile banking services, and to identify BSI's efforts to maintain trust and build user loyalty. The research applies a descriptive qualitative approach conducted at BSI's Jambi Pattimura Branch Office. Primary data were collected through in-depth interviews with purposively selected customers and bank staff, supported by non-participatory observation and documentation study. Data validity was ensured through source, technique, and time triangulation as well as member checking, while data analysis followed the interactive model of Miles and Huberman (data reduction, data display, and conclusion drawing). The theoretical framework draws on perception theory, the SERVQUAL model of service quality, the concept of cybercrime in digital banking, customer loyalty theory, and the principles of Islamic mobile banking. Preliminary findings indicate that customer perceptions of BSI's service quality and digital security are generally positive, although digital security literacy among customers remains uneven, indicating a continued need for education. This study contributes theoretically by integrating service quality and cyber security within the context of Islamic banking customer loyalty, and practically by informing BSI's efforts to strengthen its digital security systems and service quality.</w:t>
      </w:r>
    </w:p>
    <w:p w14:paraId="1805575E" w14:textId="77777777" w:rsidR="00B37320" w:rsidRPr="002E36ED" w:rsidRDefault="00000000">
      <w:pPr>
        <w:jc w:val="both"/>
        <w:rPr>
          <w:rFonts w:ascii="Arial" w:hAnsi="Arial" w:cs="Arial"/>
          <w:i/>
          <w:sz w:val="24"/>
          <w:szCs w:val="24"/>
        </w:rPr>
      </w:pPr>
      <w:r w:rsidRPr="002E36ED">
        <w:rPr>
          <w:rFonts w:ascii="Arial" w:hAnsi="Arial" w:cs="Arial"/>
          <w:i/>
          <w:sz w:val="24"/>
          <w:szCs w:val="24"/>
        </w:rPr>
        <w:t>Keywords: service quality; digital security; cybercrime; customer loyalty; Islamic m-banking</w:t>
      </w:r>
    </w:p>
    <w:p w14:paraId="1FF56873" w14:textId="77777777" w:rsidR="00B37320" w:rsidRPr="002E36ED" w:rsidRDefault="00000000">
      <w:pPr>
        <w:jc w:val="center"/>
        <w:rPr>
          <w:rFonts w:ascii="Arial" w:hAnsi="Arial" w:cs="Arial"/>
          <w:b/>
          <w:sz w:val="24"/>
          <w:szCs w:val="24"/>
        </w:rPr>
      </w:pPr>
      <w:r w:rsidRPr="002E36ED">
        <w:rPr>
          <w:rFonts w:ascii="Arial" w:hAnsi="Arial" w:cs="Arial"/>
          <w:b/>
          <w:sz w:val="24"/>
          <w:szCs w:val="24"/>
        </w:rPr>
        <w:t>ABSTRAK</w:t>
      </w:r>
    </w:p>
    <w:p w14:paraId="4431C6EC" w14:textId="0CF03670" w:rsidR="00B37320" w:rsidRPr="00FC229D" w:rsidRDefault="00000000" w:rsidP="00FC229D">
      <w:pPr>
        <w:spacing w:line="240" w:lineRule="auto"/>
        <w:jc w:val="both"/>
        <w:rPr>
          <w:rFonts w:ascii="Arial" w:hAnsi="Arial" w:cs="Arial"/>
          <w:bCs/>
          <w:sz w:val="24"/>
          <w:szCs w:val="24"/>
        </w:rPr>
      </w:pPr>
      <w:r w:rsidRPr="00FC229D">
        <w:rPr>
          <w:rFonts w:ascii="Arial" w:hAnsi="Arial" w:cs="Arial"/>
          <w:bCs/>
          <w:sz w:val="24"/>
          <w:szCs w:val="24"/>
          <w:lang w:val="zh-CN"/>
        </w:rPr>
        <w:t xml:space="preserve">Transformasi digital pada industri perbankan syariah mendorong Bank Syariah Indonesia (BSI) melakukan migrasi layanan mobile banking dari BSI Mobile ke platform BYOND by BSI. Di satu sisi, migrasi ini bertujuan meningkatkan kualitas layanan dan keamanan transaksi; di sisi lain, proses tersebut masih diwarnai berbagai kendala teknis (gangguan login, keterlambatan OTP, error sistem) serta kekhawatiran nasabah terhadap ancaman kejahatan siber (cybercrime), seperti </w:t>
      </w:r>
      <w:r w:rsidRPr="00FC229D">
        <w:rPr>
          <w:rFonts w:ascii="Arial" w:hAnsi="Arial" w:cs="Arial"/>
          <w:bCs/>
          <w:sz w:val="24"/>
          <w:szCs w:val="24"/>
          <w:lang w:val="zh-CN"/>
        </w:rPr>
        <w:lastRenderedPageBreak/>
        <w:t>phishing, pencurian data, dan ransomware, sebagaimana tampak pada insiden serangan LockBit 3.0 tahun 2023. Penelitian ini bertujuan menganalisis persepsi nasabah terhadap kualitas layanan digital dan keamanan siber pada layanan m-banking BSI, serta mengidentifikasi upaya BSI dalam menjaga kepercayaan dan membangun loyalitas pengguna. Penelitian menggunakan pendekatan kualitatif deskriptif dengan lokasi di BSI Kantor Cabang Jambi Pattimura. Data primer diperoleh melalui wawancara mendalam bersama nasabah dan staf bank yang dipilih secara purposive sampling, dilengkapi observasi nonpartisipatif dan studi dokumentasi. Keabsahan data diuji melalui triangulasi sumber, teknik, dan waktu, serta member check, sementara analisis data mengikuti model interaktif Miles dan Huberman (reduksi data, penyajian data, dan penarikan kesimpulan). Kajian teori yang digunakan meliputi teori persepsi, model kualitas layanan SERVQUAL, konsep cybercrime dalam perbankan digital, teori loyalitas nasabah, dan prinsip m-banking syariah. Hasil kajian awal menunjukkan bahwa persepsi nasabah terhadap kualitas layanan dan keamanan digital BSI berada pada kategori positif, meskipun tingkat literasi keamanan digital nasabah masih beragam sehingga edukasi berkelanjutan tetap diperlukan. Penelitian ini memberikan kontribusi teoretis dengan mengintegrasikan aspek kualitas layanan dan keamanan siber secara bersamaan dalam konteks loyalitas nasabah perbankan syariah, sekaligus memberikan masukan praktis bagi BSI dalam memperkuat sistem keamanan dan kualitas layanan digitalnya.</w:t>
      </w:r>
    </w:p>
    <w:p w14:paraId="44A92D11" w14:textId="77777777" w:rsidR="00B37320" w:rsidRPr="00FC229D" w:rsidRDefault="00000000">
      <w:pPr>
        <w:spacing w:after="0"/>
        <w:jc w:val="both"/>
        <w:rPr>
          <w:rFonts w:ascii="Arial" w:hAnsi="Arial" w:cs="Arial"/>
          <w:sz w:val="24"/>
          <w:szCs w:val="24"/>
        </w:rPr>
      </w:pPr>
      <w:r w:rsidRPr="00FC229D">
        <w:rPr>
          <w:rFonts w:ascii="Arial" w:hAnsi="Arial" w:cs="Arial"/>
          <w:sz w:val="24"/>
          <w:szCs w:val="24"/>
        </w:rPr>
        <w:t xml:space="preserve">Kata Kunci: </w:t>
      </w:r>
      <w:proofErr w:type="spellStart"/>
      <w:r w:rsidRPr="00FC229D">
        <w:rPr>
          <w:rFonts w:ascii="Arial" w:hAnsi="Arial" w:cs="Arial"/>
          <w:sz w:val="24"/>
          <w:szCs w:val="24"/>
        </w:rPr>
        <w:t>kualitas</w:t>
      </w:r>
      <w:proofErr w:type="spellEnd"/>
      <w:r w:rsidRPr="00FC229D">
        <w:rPr>
          <w:rFonts w:ascii="Arial" w:hAnsi="Arial" w:cs="Arial"/>
          <w:sz w:val="24"/>
          <w:szCs w:val="24"/>
        </w:rPr>
        <w:t xml:space="preserve"> </w:t>
      </w:r>
      <w:proofErr w:type="spellStart"/>
      <w:r w:rsidRPr="00FC229D">
        <w:rPr>
          <w:rFonts w:ascii="Arial" w:hAnsi="Arial" w:cs="Arial"/>
          <w:sz w:val="24"/>
          <w:szCs w:val="24"/>
        </w:rPr>
        <w:t>layanan</w:t>
      </w:r>
      <w:proofErr w:type="spellEnd"/>
      <w:r w:rsidRPr="00FC229D">
        <w:rPr>
          <w:rFonts w:ascii="Arial" w:hAnsi="Arial" w:cs="Arial"/>
          <w:sz w:val="24"/>
          <w:szCs w:val="24"/>
        </w:rPr>
        <w:t xml:space="preserve">; </w:t>
      </w:r>
      <w:proofErr w:type="spellStart"/>
      <w:r w:rsidRPr="00FC229D">
        <w:rPr>
          <w:rFonts w:ascii="Arial" w:hAnsi="Arial" w:cs="Arial"/>
          <w:sz w:val="24"/>
          <w:szCs w:val="24"/>
        </w:rPr>
        <w:t>keamanan</w:t>
      </w:r>
      <w:proofErr w:type="spellEnd"/>
      <w:r w:rsidRPr="00FC229D">
        <w:rPr>
          <w:rFonts w:ascii="Arial" w:hAnsi="Arial" w:cs="Arial"/>
          <w:sz w:val="24"/>
          <w:szCs w:val="24"/>
        </w:rPr>
        <w:t xml:space="preserve"> digital; cybercrime; </w:t>
      </w:r>
      <w:proofErr w:type="spellStart"/>
      <w:r w:rsidRPr="00FC229D">
        <w:rPr>
          <w:rFonts w:ascii="Arial" w:hAnsi="Arial" w:cs="Arial"/>
          <w:sz w:val="24"/>
          <w:szCs w:val="24"/>
        </w:rPr>
        <w:t>loyalitas</w:t>
      </w:r>
      <w:proofErr w:type="spellEnd"/>
      <w:r w:rsidRPr="00FC229D">
        <w:rPr>
          <w:rFonts w:ascii="Arial" w:hAnsi="Arial" w:cs="Arial"/>
          <w:sz w:val="24"/>
          <w:szCs w:val="24"/>
        </w:rPr>
        <w:t xml:space="preserve"> </w:t>
      </w:r>
      <w:proofErr w:type="spellStart"/>
      <w:r w:rsidRPr="00FC229D">
        <w:rPr>
          <w:rFonts w:ascii="Arial" w:hAnsi="Arial" w:cs="Arial"/>
          <w:sz w:val="24"/>
          <w:szCs w:val="24"/>
        </w:rPr>
        <w:t>nasabah</w:t>
      </w:r>
      <w:proofErr w:type="spellEnd"/>
      <w:r w:rsidRPr="00FC229D">
        <w:rPr>
          <w:rFonts w:ascii="Arial" w:hAnsi="Arial" w:cs="Arial"/>
          <w:sz w:val="24"/>
          <w:szCs w:val="24"/>
        </w:rPr>
        <w:t>; m-banking syariah</w:t>
      </w:r>
    </w:p>
    <w:p w14:paraId="2932BD25" w14:textId="77777777" w:rsidR="00B37320" w:rsidRPr="002E36ED" w:rsidRDefault="00B37320">
      <w:pPr>
        <w:spacing w:after="0"/>
        <w:rPr>
          <w:rFonts w:ascii="Arial" w:hAnsi="Arial" w:cs="Arial"/>
          <w:b/>
          <w:sz w:val="24"/>
          <w:szCs w:val="24"/>
        </w:rPr>
      </w:pPr>
    </w:p>
    <w:p w14:paraId="1A8EF15C" w14:textId="77777777" w:rsidR="00B37320" w:rsidRPr="002E36ED" w:rsidRDefault="00B37320">
      <w:pPr>
        <w:rPr>
          <w:sz w:val="24"/>
          <w:szCs w:val="24"/>
        </w:rPr>
        <w:sectPr w:rsidR="00B37320" w:rsidRPr="002E36ED" w:rsidSect="00FC229D">
          <w:headerReference w:type="default" r:id="rId9"/>
          <w:footerReference w:type="default" r:id="rId10"/>
          <w:pgSz w:w="11907" w:h="16840"/>
          <w:pgMar w:top="1418" w:right="1418" w:bottom="1418" w:left="1701" w:header="720" w:footer="720" w:gutter="0"/>
          <w:pgNumType w:start="363"/>
          <w:cols w:space="720"/>
          <w:docGrid w:linePitch="360"/>
        </w:sectPr>
      </w:pPr>
    </w:p>
    <w:p w14:paraId="78CE23BF"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A. </w:t>
      </w:r>
      <w:proofErr w:type="spellStart"/>
      <w:r w:rsidRPr="002E36ED">
        <w:rPr>
          <w:rFonts w:ascii="Arial" w:eastAsia="Arial" w:hAnsi="Arial"/>
          <w:b/>
          <w:sz w:val="24"/>
          <w:szCs w:val="24"/>
        </w:rPr>
        <w:t>Pendahuluan</w:t>
      </w:r>
      <w:proofErr w:type="spellEnd"/>
    </w:p>
    <w:p w14:paraId="173E419D" w14:textId="77777777" w:rsidR="00B37320" w:rsidRPr="002E36ED" w:rsidRDefault="00000000">
      <w:pPr>
        <w:spacing w:after="0" w:line="360" w:lineRule="auto"/>
        <w:ind w:firstLine="360"/>
        <w:jc w:val="both"/>
        <w:rPr>
          <w:rFonts w:ascii="Arial" w:hAnsi="Arial" w:cs="Arial"/>
          <w:sz w:val="24"/>
          <w:szCs w:val="24"/>
        </w:rPr>
      </w:pPr>
      <w:proofErr w:type="spellStart"/>
      <w:r w:rsidRPr="002E36ED">
        <w:rPr>
          <w:rFonts w:ascii="Arial" w:eastAsia="Arial" w:hAnsi="Arial" w:cs="Arial"/>
          <w:sz w:val="24"/>
          <w:szCs w:val="24"/>
        </w:rPr>
        <w:t>Perkembangan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teknologi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informasi</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komunikasi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telah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mengubah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pola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interaksi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masyarakat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dengan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lembaga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keuangan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perbankan</w:t>
      </w:r>
      <w:proofErr w:type="spellEnd"/>
      <w:r w:rsidRPr="002E36ED">
        <w:rPr>
          <w:rFonts w:ascii="Arial" w:eastAsia="Arial" w:hAnsi="Arial" w:cs="Arial"/>
          <w:sz w:val="24"/>
          <w:szCs w:val="24"/>
        </w:rPr>
        <w:t xml:space="preserve"> yang </w:t>
      </w:r>
      <w:proofErr w:type="spellStart"/>
      <w:r w:rsidRPr="002E36ED">
        <w:rPr>
          <w:rFonts w:ascii="Arial" w:eastAsia="Arial" w:hAnsi="Arial" w:cs="Arial"/>
          <w:sz w:val="24"/>
          <w:szCs w:val="24"/>
        </w:rPr>
        <w:t>sebelumnya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banyak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dilakukan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melalui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kantor</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cabang</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berkembang</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menuju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digital yang </w:t>
      </w:r>
      <w:proofErr w:type="spellStart"/>
      <w:r w:rsidRPr="002E36ED">
        <w:rPr>
          <w:rFonts w:ascii="Arial" w:eastAsia="Arial" w:hAnsi="Arial" w:cs="Arial"/>
          <w:sz w:val="24"/>
          <w:szCs w:val="24"/>
        </w:rPr>
        <w:t>dapat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diakses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secara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cepat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fleksibel</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tanpa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dibatasi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ruang</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waktu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Transformasi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tersebut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mendorong</w:t>
      </w:r>
      <w:proofErr w:type="spellEnd"/>
      <w:r w:rsidRPr="002E36ED">
        <w:rPr>
          <w:rFonts w:ascii="Arial" w:eastAsia="Arial" w:hAnsi="Arial" w:cs="Arial"/>
          <w:sz w:val="24"/>
          <w:szCs w:val="24"/>
        </w:rPr>
        <w:t xml:space="preserve"> bank </w:t>
      </w:r>
      <w:proofErr w:type="spellStart"/>
      <w:r w:rsidRPr="002E36ED">
        <w:rPr>
          <w:rFonts w:ascii="Arial" w:eastAsia="Arial" w:hAnsi="Arial" w:cs="Arial"/>
          <w:sz w:val="24"/>
          <w:szCs w:val="24"/>
        </w:rPr>
        <w:t>untuk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tidak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hanya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menyediakan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fitur</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transaksi</w:t>
      </w:r>
      <w:proofErr w:type="spellEnd"/>
      <w:r w:rsidRPr="002E36ED">
        <w:rPr>
          <w:rFonts w:ascii="Arial" w:eastAsia="Arial" w:hAnsi="Arial" w:cs="Arial"/>
          <w:sz w:val="24"/>
          <w:szCs w:val="24"/>
        </w:rPr>
        <w:t xml:space="preserve"> yang </w:t>
      </w:r>
      <w:proofErr w:type="spellStart"/>
      <w:r w:rsidRPr="002E36ED">
        <w:rPr>
          <w:rFonts w:ascii="Arial" w:eastAsia="Arial" w:hAnsi="Arial" w:cs="Arial"/>
          <w:sz w:val="24"/>
          <w:szCs w:val="24"/>
        </w:rPr>
        <w:t>lengkap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tetapi</w:t>
      </w:r>
      <w:proofErr w:type="spellEnd"/>
      <w:r w:rsidRPr="002E36ED">
        <w:rPr>
          <w:rFonts w:ascii="Arial" w:eastAsia="Arial" w:hAnsi="Arial" w:cs="Arial"/>
          <w:sz w:val="24"/>
          <w:szCs w:val="24"/>
        </w:rPr>
        <w:t xml:space="preserve"> juga </w:t>
      </w:r>
      <w:proofErr w:type="spellStart"/>
      <w:r w:rsidRPr="002E36ED">
        <w:rPr>
          <w:rFonts w:ascii="Arial" w:eastAsia="Arial" w:hAnsi="Arial" w:cs="Arial"/>
          <w:sz w:val="24"/>
          <w:szCs w:val="24"/>
        </w:rPr>
        <w:t>memastikan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mudah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digunakan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andal</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aman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mampu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memberikan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pengalaman</w:t>
      </w:r>
      <w:proofErr w:type="spellEnd"/>
      <w:r w:rsidRPr="002E36ED">
        <w:rPr>
          <w:rFonts w:ascii="Arial" w:eastAsia="Arial" w:hAnsi="Arial" w:cs="Arial"/>
          <w:sz w:val="24"/>
          <w:szCs w:val="24"/>
        </w:rPr>
        <w:t xml:space="preserve"> yang </w:t>
      </w:r>
      <w:proofErr w:type="spellStart"/>
      <w:r w:rsidRPr="002E36ED">
        <w:rPr>
          <w:rFonts w:ascii="Arial" w:eastAsia="Arial" w:hAnsi="Arial" w:cs="Arial"/>
          <w:sz w:val="24"/>
          <w:szCs w:val="24"/>
        </w:rPr>
        <w:t>sesuai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dengan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kebutuhan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w:t>
      </w:r>
    </w:p>
    <w:p w14:paraId="4A67D4D0" w14:textId="77777777" w:rsidR="00B37320" w:rsidRPr="002E36ED" w:rsidRDefault="00000000">
      <w:pPr>
        <w:spacing w:after="0" w:line="360" w:lineRule="auto"/>
        <w:ind w:firstLine="360"/>
        <w:jc w:val="both"/>
        <w:rPr>
          <w:rFonts w:ascii="Arial" w:hAnsi="Arial" w:cs="Arial"/>
          <w:sz w:val="24"/>
          <w:szCs w:val="24"/>
        </w:rPr>
      </w:pPr>
      <w:proofErr w:type="spellStart"/>
      <w:r w:rsidRPr="002E36ED">
        <w:rPr>
          <w:rFonts w:ascii="Arial" w:eastAsia="Arial" w:hAnsi="Arial" w:cs="Arial"/>
          <w:sz w:val="24"/>
          <w:szCs w:val="24"/>
        </w:rPr>
        <w:t>Transformasi</w:t>
      </w:r>
      <w:proofErr w:type="spellEnd"/>
      <w:r w:rsidRPr="002E36ED">
        <w:rPr>
          <w:rFonts w:ascii="Arial" w:eastAsia="Arial" w:hAnsi="Arial" w:cs="Arial"/>
          <w:sz w:val="24"/>
          <w:szCs w:val="24"/>
        </w:rPr>
        <w:t xml:space="preserve"> digital juga </w:t>
      </w:r>
      <w:proofErr w:type="spellStart"/>
      <w:r w:rsidRPr="002E36ED">
        <w:rPr>
          <w:rFonts w:ascii="Arial" w:eastAsia="Arial" w:hAnsi="Arial" w:cs="Arial"/>
          <w:sz w:val="24"/>
          <w:szCs w:val="24"/>
        </w:rPr>
        <w:t>menjadi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bagian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penting</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perkembangan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perbankan</w:t>
      </w:r>
      <w:proofErr w:type="spellEnd"/>
      <w:r w:rsidRPr="002E36ED">
        <w:rPr>
          <w:rFonts w:ascii="Arial" w:eastAsia="Arial" w:hAnsi="Arial" w:cs="Arial"/>
          <w:sz w:val="24"/>
          <w:szCs w:val="24"/>
        </w:rPr>
        <w:t xml:space="preserve"> syariah. Bank Syariah Indonesia (BSI) </w:t>
      </w:r>
      <w:proofErr w:type="spellStart"/>
      <w:r w:rsidRPr="002E36ED">
        <w:rPr>
          <w:rFonts w:ascii="Arial" w:eastAsia="Arial" w:hAnsi="Arial" w:cs="Arial"/>
          <w:sz w:val="24"/>
          <w:szCs w:val="24"/>
        </w:rPr>
        <w:t>sebagai</w:t>
      </w:r>
      <w:proofErr w:type="spellEnd"/>
      <w:r w:rsidRPr="002E36ED">
        <w:rPr>
          <w:rFonts w:ascii="Arial" w:eastAsia="Arial" w:hAnsi="Arial" w:cs="Arial"/>
          <w:sz w:val="24"/>
          <w:szCs w:val="24"/>
        </w:rPr>
        <w:t xml:space="preserve"> salah </w:t>
      </w:r>
      <w:proofErr w:type="spellStart"/>
      <w:r w:rsidRPr="002E36ED">
        <w:rPr>
          <w:rFonts w:ascii="Arial" w:eastAsia="Arial" w:hAnsi="Arial" w:cs="Arial"/>
          <w:sz w:val="24"/>
          <w:szCs w:val="24"/>
        </w:rPr>
        <w:t>satu</w:t>
      </w:r>
      <w:proofErr w:type="spellEnd"/>
      <w:r w:rsidRPr="002E36ED">
        <w:rPr>
          <w:rFonts w:ascii="Arial" w:eastAsia="Arial" w:hAnsi="Arial" w:cs="Arial"/>
          <w:sz w:val="24"/>
          <w:szCs w:val="24"/>
        </w:rPr>
        <w:t xml:space="preserve"> bank syariah </w:t>
      </w:r>
      <w:proofErr w:type="spellStart"/>
      <w:r w:rsidRPr="002E36ED">
        <w:rPr>
          <w:rFonts w:ascii="Arial" w:eastAsia="Arial" w:hAnsi="Arial" w:cs="Arial"/>
          <w:sz w:val="24"/>
          <w:szCs w:val="24"/>
        </w:rPr>
        <w:t>terbesar</w:t>
      </w:r>
      <w:proofErr w:type="spellEnd"/>
      <w:r w:rsidRPr="002E36ED">
        <w:rPr>
          <w:rFonts w:ascii="Arial" w:eastAsia="Arial" w:hAnsi="Arial" w:cs="Arial"/>
          <w:sz w:val="24"/>
          <w:szCs w:val="24"/>
        </w:rPr>
        <w:t xml:space="preserve"> di Indonesia </w:t>
      </w:r>
      <w:proofErr w:type="spellStart"/>
      <w:r w:rsidRPr="002E36ED">
        <w:rPr>
          <w:rFonts w:ascii="Arial" w:eastAsia="Arial" w:hAnsi="Arial" w:cs="Arial"/>
          <w:sz w:val="24"/>
          <w:szCs w:val="24"/>
        </w:rPr>
        <w:t>terus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mengembangkan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untuk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memperluas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akses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masyarakat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terhadap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keuangan</w:t>
      </w:r>
      <w:proofErr w:type="spellEnd"/>
      <w:r w:rsidRPr="002E36ED">
        <w:rPr>
          <w:rFonts w:ascii="Arial" w:eastAsia="Arial" w:hAnsi="Arial" w:cs="Arial"/>
          <w:sz w:val="24"/>
          <w:szCs w:val="24"/>
        </w:rPr>
        <w:t xml:space="preserve"> syariah.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penelitian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ini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mobile banking </w:t>
      </w:r>
      <w:proofErr w:type="spellStart"/>
      <w:r w:rsidRPr="002E36ED">
        <w:rPr>
          <w:rFonts w:ascii="Arial" w:eastAsia="Arial" w:hAnsi="Arial" w:cs="Arial"/>
          <w:sz w:val="24"/>
          <w:szCs w:val="24"/>
        </w:rPr>
        <w:t>menjadi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konteks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penting</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karena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dapat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digunakan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untuk</w:t>
      </w:r>
      <w:proofErr w:type="spellEnd"/>
      <w:r w:rsidRPr="002E36ED">
        <w:rPr>
          <w:rFonts w:ascii="Arial" w:eastAsia="Arial" w:hAnsi="Arial" w:cs="Arial"/>
          <w:sz w:val="24"/>
          <w:szCs w:val="24"/>
        </w:rPr>
        <w:t xml:space="preserve"> transfer dana, </w:t>
      </w:r>
      <w:proofErr w:type="spellStart"/>
      <w:r w:rsidRPr="002E36ED">
        <w:rPr>
          <w:rFonts w:ascii="Arial" w:eastAsia="Arial" w:hAnsi="Arial" w:cs="Arial"/>
          <w:sz w:val="24"/>
          <w:szCs w:val="24"/>
        </w:rPr>
        <w:t>pembayaran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pembelian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pengecekan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saldo</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dan mutasi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rekening</w:t>
      </w:r>
      <w:proofErr w:type="spellEnd"/>
      <w:r w:rsidRPr="002E36ED">
        <w:rPr>
          <w:rFonts w:ascii="Arial" w:eastAsia="Arial" w:hAnsi="Arial" w:cs="Arial"/>
          <w:sz w:val="24"/>
          <w:szCs w:val="24"/>
        </w:rPr>
        <w:t xml:space="preserve">, top up </w:t>
      </w:r>
      <w:proofErr w:type="spellStart"/>
      <w:r w:rsidRPr="002E36ED">
        <w:rPr>
          <w:rFonts w:ascii="Arial" w:eastAsia="Arial" w:hAnsi="Arial" w:cs="Arial"/>
          <w:sz w:val="24"/>
          <w:szCs w:val="24"/>
        </w:rPr>
        <w:t>dompet</w:t>
      </w:r>
      <w:proofErr w:type="spellEnd"/>
      <w:r w:rsidRPr="002E36ED">
        <w:rPr>
          <w:rFonts w:ascii="Arial" w:eastAsia="Arial" w:hAnsi="Arial" w:cs="Arial"/>
          <w:sz w:val="24"/>
          <w:szCs w:val="24"/>
        </w:rPr>
        <w:t xml:space="preserve"> </w:t>
      </w:r>
      <w:r w:rsidRPr="002E36ED">
        <w:rPr>
          <w:rFonts w:ascii="Arial" w:eastAsia="Arial" w:hAnsi="Arial" w:cs="Arial"/>
          <w:sz w:val="24"/>
          <w:szCs w:val="24"/>
        </w:rPr>
        <w:lastRenderedPageBreak/>
        <w:t xml:space="preserve">digital, </w:t>
      </w:r>
      <w:proofErr w:type="spellStart"/>
      <w:r w:rsidRPr="002E36ED">
        <w:rPr>
          <w:rFonts w:ascii="Arial" w:eastAsia="Arial" w:hAnsi="Arial" w:cs="Arial"/>
          <w:sz w:val="24"/>
          <w:szCs w:val="24"/>
        </w:rPr>
        <w:t>serta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sosial</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keagamaan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seperti</w:t>
      </w:r>
      <w:proofErr w:type="spellEnd"/>
      <w:r w:rsidRPr="002E36ED">
        <w:rPr>
          <w:rFonts w:ascii="Arial" w:eastAsia="Arial" w:hAnsi="Arial" w:cs="Arial"/>
          <w:sz w:val="24"/>
          <w:szCs w:val="24"/>
        </w:rPr>
        <w:t xml:space="preserve"> zakat, </w:t>
      </w:r>
      <w:proofErr w:type="spellStart"/>
      <w:r w:rsidRPr="002E36ED">
        <w:rPr>
          <w:rFonts w:ascii="Arial" w:eastAsia="Arial" w:hAnsi="Arial" w:cs="Arial"/>
          <w:sz w:val="24"/>
          <w:szCs w:val="24"/>
        </w:rPr>
        <w:t>infak</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sedekah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Kehadiran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tersebut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menunjukkan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bahwa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pengalaman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semakin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menentukan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hubungan</w:t>
      </w:r>
      <w:proofErr w:type="spellEnd"/>
      <w:r w:rsidRPr="002E36ED">
        <w:rPr>
          <w:rFonts w:ascii="Arial" w:eastAsia="Arial" w:hAnsi="Arial" w:cs="Arial"/>
          <w:sz w:val="24"/>
          <w:szCs w:val="24"/>
        </w:rPr>
        <w:t xml:space="preserve"> bank </w:t>
      </w:r>
      <w:proofErr w:type="spellStart"/>
      <w:r w:rsidRPr="002E36ED">
        <w:rPr>
          <w:rFonts w:ascii="Arial" w:eastAsia="Arial" w:hAnsi="Arial" w:cs="Arial"/>
          <w:sz w:val="24"/>
          <w:szCs w:val="24"/>
        </w:rPr>
        <w:t>dengan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w:t>
      </w:r>
    </w:p>
    <w:p w14:paraId="0C5C12EC" w14:textId="77777777" w:rsidR="00B37320" w:rsidRPr="002E36ED" w:rsidRDefault="00000000">
      <w:pPr>
        <w:spacing w:after="0" w:line="360" w:lineRule="auto"/>
        <w:ind w:firstLine="360"/>
        <w:jc w:val="both"/>
        <w:rPr>
          <w:rFonts w:ascii="Arial" w:hAnsi="Arial" w:cs="Arial"/>
          <w:sz w:val="24"/>
          <w:szCs w:val="24"/>
        </w:rPr>
      </w:pPr>
      <w:r w:rsidRPr="002E36ED">
        <w:rPr>
          <w:rFonts w:ascii="Arial" w:eastAsia="Arial" w:hAnsi="Arial" w:cs="Arial"/>
          <w:sz w:val="24"/>
          <w:szCs w:val="24"/>
        </w:rPr>
        <w:t xml:space="preserve">Data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skripsi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menunjukkan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bahwa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jumlah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BSI pada </w:t>
      </w:r>
      <w:proofErr w:type="spellStart"/>
      <w:r w:rsidRPr="002E36ED">
        <w:rPr>
          <w:rFonts w:ascii="Arial" w:eastAsia="Arial" w:hAnsi="Arial" w:cs="Arial"/>
          <w:sz w:val="24"/>
          <w:szCs w:val="24"/>
        </w:rPr>
        <w:t>beberapa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kantor</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cabang</w:t>
      </w:r>
      <w:proofErr w:type="spellEnd"/>
      <w:r w:rsidRPr="002E36ED">
        <w:rPr>
          <w:rFonts w:ascii="Arial" w:eastAsia="Arial" w:hAnsi="Arial" w:cs="Arial"/>
          <w:sz w:val="24"/>
          <w:szCs w:val="24"/>
        </w:rPr>
        <w:t xml:space="preserve"> di Kota Jambi </w:t>
      </w:r>
      <w:proofErr w:type="spellStart"/>
      <w:r w:rsidRPr="002E36ED">
        <w:rPr>
          <w:rFonts w:ascii="Arial" w:eastAsia="Arial" w:hAnsi="Arial" w:cs="Arial"/>
          <w:sz w:val="24"/>
          <w:szCs w:val="24"/>
        </w:rPr>
        <w:t>meningkat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dari</w:t>
      </w:r>
      <w:proofErr w:type="spellEnd"/>
      <w:r w:rsidRPr="002E36ED">
        <w:rPr>
          <w:rFonts w:ascii="Arial" w:eastAsia="Arial" w:hAnsi="Arial" w:cs="Arial"/>
          <w:sz w:val="24"/>
          <w:szCs w:val="24"/>
        </w:rPr>
        <w:t xml:space="preserve"> 190.346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pada 2023 </w:t>
      </w:r>
      <w:proofErr w:type="spellStart"/>
      <w:r w:rsidRPr="002E36ED">
        <w:rPr>
          <w:rFonts w:ascii="Arial" w:eastAsia="Arial" w:hAnsi="Arial" w:cs="Arial"/>
          <w:sz w:val="24"/>
          <w:szCs w:val="24"/>
        </w:rPr>
        <w:t>menjadi</w:t>
      </w:r>
      <w:proofErr w:type="spellEnd"/>
      <w:r w:rsidRPr="002E36ED">
        <w:rPr>
          <w:rFonts w:ascii="Arial" w:eastAsia="Arial" w:hAnsi="Arial" w:cs="Arial"/>
          <w:sz w:val="24"/>
          <w:szCs w:val="24"/>
        </w:rPr>
        <w:t xml:space="preserve"> 215.616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pada 2024. </w:t>
      </w:r>
      <w:proofErr w:type="spellStart"/>
      <w:r w:rsidRPr="002E36ED">
        <w:rPr>
          <w:rFonts w:ascii="Arial" w:eastAsia="Arial" w:hAnsi="Arial" w:cs="Arial"/>
          <w:sz w:val="24"/>
          <w:szCs w:val="24"/>
        </w:rPr>
        <w:t>Khusus</w:t>
      </w:r>
      <w:proofErr w:type="spellEnd"/>
      <w:r w:rsidRPr="002E36ED">
        <w:rPr>
          <w:rFonts w:ascii="Arial" w:eastAsia="Arial" w:hAnsi="Arial" w:cs="Arial"/>
          <w:sz w:val="24"/>
          <w:szCs w:val="24"/>
        </w:rPr>
        <w:t xml:space="preserve"> BSI KC Jambi Pattimura, </w:t>
      </w:r>
      <w:proofErr w:type="spellStart"/>
      <w:r w:rsidRPr="002E36ED">
        <w:rPr>
          <w:rFonts w:ascii="Arial" w:eastAsia="Arial" w:hAnsi="Arial" w:cs="Arial"/>
          <w:sz w:val="24"/>
          <w:szCs w:val="24"/>
        </w:rPr>
        <w:t>jumlah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meningkat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dari</w:t>
      </w:r>
      <w:proofErr w:type="spellEnd"/>
      <w:r w:rsidRPr="002E36ED">
        <w:rPr>
          <w:rFonts w:ascii="Arial" w:eastAsia="Arial" w:hAnsi="Arial" w:cs="Arial"/>
          <w:sz w:val="24"/>
          <w:szCs w:val="24"/>
        </w:rPr>
        <w:t xml:space="preserve"> 18.971 </w:t>
      </w:r>
      <w:proofErr w:type="spellStart"/>
      <w:r w:rsidRPr="002E36ED">
        <w:rPr>
          <w:rFonts w:ascii="Arial" w:eastAsia="Arial" w:hAnsi="Arial" w:cs="Arial"/>
          <w:sz w:val="24"/>
          <w:szCs w:val="24"/>
        </w:rPr>
        <w:t>menjadi</w:t>
      </w:r>
      <w:proofErr w:type="spellEnd"/>
      <w:r w:rsidRPr="002E36ED">
        <w:rPr>
          <w:rFonts w:ascii="Arial" w:eastAsia="Arial" w:hAnsi="Arial" w:cs="Arial"/>
          <w:sz w:val="24"/>
          <w:szCs w:val="24"/>
        </w:rPr>
        <w:t xml:space="preserve"> 23.512. </w:t>
      </w:r>
      <w:proofErr w:type="spellStart"/>
      <w:r w:rsidRPr="002E36ED">
        <w:rPr>
          <w:rFonts w:ascii="Arial" w:eastAsia="Arial" w:hAnsi="Arial" w:cs="Arial"/>
          <w:sz w:val="24"/>
          <w:szCs w:val="24"/>
        </w:rPr>
        <w:t>Pertumbuhan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tersebut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memperlihatkan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bahwa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kebutuhan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terhadap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perbankan</w:t>
      </w:r>
      <w:proofErr w:type="spellEnd"/>
      <w:r w:rsidRPr="002E36ED">
        <w:rPr>
          <w:rFonts w:ascii="Arial" w:eastAsia="Arial" w:hAnsi="Arial" w:cs="Arial"/>
          <w:sz w:val="24"/>
          <w:szCs w:val="24"/>
        </w:rPr>
        <w:t xml:space="preserve"> yang </w:t>
      </w:r>
      <w:proofErr w:type="spellStart"/>
      <w:r w:rsidRPr="002E36ED">
        <w:rPr>
          <w:rFonts w:ascii="Arial" w:eastAsia="Arial" w:hAnsi="Arial" w:cs="Arial"/>
          <w:sz w:val="24"/>
          <w:szCs w:val="24"/>
        </w:rPr>
        <w:t>mudah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diakses</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berbasis</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semakin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besar</w:t>
      </w:r>
      <w:proofErr w:type="spellEnd"/>
      <w:r w:rsidRPr="002E36ED">
        <w:rPr>
          <w:rFonts w:ascii="Arial" w:eastAsia="Arial" w:hAnsi="Arial" w:cs="Arial"/>
          <w:sz w:val="24"/>
          <w:szCs w:val="24"/>
        </w:rPr>
        <w:t xml:space="preserve">. Pada </w:t>
      </w:r>
      <w:proofErr w:type="spellStart"/>
      <w:r w:rsidRPr="002E36ED">
        <w:rPr>
          <w:rFonts w:ascii="Arial" w:eastAsia="Arial" w:hAnsi="Arial" w:cs="Arial"/>
          <w:sz w:val="24"/>
          <w:szCs w:val="24"/>
        </w:rPr>
        <w:t>saat</w:t>
      </w:r>
      <w:proofErr w:type="spellEnd"/>
      <w:r w:rsidRPr="002E36ED">
        <w:rPr>
          <w:rFonts w:ascii="Arial" w:eastAsia="Arial" w:hAnsi="Arial" w:cs="Arial"/>
          <w:sz w:val="24"/>
          <w:szCs w:val="24"/>
        </w:rPr>
        <w:t xml:space="preserve"> yang </w:t>
      </w:r>
      <w:proofErr w:type="spellStart"/>
      <w:r w:rsidRPr="002E36ED">
        <w:rPr>
          <w:rFonts w:ascii="Arial" w:eastAsia="Arial" w:hAnsi="Arial" w:cs="Arial"/>
          <w:sz w:val="24"/>
          <w:szCs w:val="24"/>
        </w:rPr>
        <w:t>sama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semakin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banyak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pengguna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berarti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semakin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besar</w:t>
      </w:r>
      <w:proofErr w:type="spellEnd"/>
      <w:r w:rsidRPr="002E36ED">
        <w:rPr>
          <w:rFonts w:ascii="Arial" w:eastAsia="Arial" w:hAnsi="Arial" w:cs="Arial"/>
          <w:sz w:val="24"/>
          <w:szCs w:val="24"/>
        </w:rPr>
        <w:t xml:space="preserve"> pula </w:t>
      </w:r>
      <w:proofErr w:type="spellStart"/>
      <w:r w:rsidRPr="002E36ED">
        <w:rPr>
          <w:rFonts w:ascii="Arial" w:eastAsia="Arial" w:hAnsi="Arial" w:cs="Arial"/>
          <w:sz w:val="24"/>
          <w:szCs w:val="24"/>
        </w:rPr>
        <w:t>tuntutan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terhadap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stabilitas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sistem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kecepatan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perlindungan</w:t>
      </w:r>
      <w:proofErr w:type="spellEnd"/>
      <w:r w:rsidRPr="002E36ED">
        <w:rPr>
          <w:rFonts w:ascii="Arial" w:eastAsia="Arial" w:hAnsi="Arial" w:cs="Arial"/>
          <w:sz w:val="24"/>
          <w:szCs w:val="24"/>
        </w:rPr>
        <w:t xml:space="preserve"> data, </w:t>
      </w:r>
      <w:proofErr w:type="spellStart"/>
      <w:r w:rsidRPr="002E36ED">
        <w:rPr>
          <w:rFonts w:ascii="Arial" w:eastAsia="Arial" w:hAnsi="Arial" w:cs="Arial"/>
          <w:sz w:val="24"/>
          <w:szCs w:val="24"/>
        </w:rPr>
        <w:t>serta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penanganan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keluhan</w:t>
      </w:r>
      <w:proofErr w:type="spellEnd"/>
      <w:r w:rsidRPr="002E36ED">
        <w:rPr>
          <w:rFonts w:ascii="Arial" w:eastAsia="Arial" w:hAnsi="Arial" w:cs="Arial"/>
          <w:sz w:val="24"/>
          <w:szCs w:val="24"/>
        </w:rPr>
        <w:t>.</w:t>
      </w:r>
    </w:p>
    <w:p w14:paraId="434E95AA" w14:textId="77777777" w:rsidR="00B37320" w:rsidRPr="002E36ED" w:rsidRDefault="00000000">
      <w:pPr>
        <w:spacing w:after="0" w:line="360" w:lineRule="auto"/>
        <w:ind w:firstLine="360"/>
        <w:jc w:val="both"/>
        <w:rPr>
          <w:rFonts w:ascii="Arial" w:hAnsi="Arial" w:cs="Arial"/>
          <w:sz w:val="24"/>
          <w:szCs w:val="24"/>
        </w:rPr>
      </w:pPr>
      <w:r w:rsidRPr="002E36ED">
        <w:rPr>
          <w:rFonts w:ascii="Arial" w:eastAsia="Arial" w:hAnsi="Arial" w:cs="Arial"/>
          <w:sz w:val="24"/>
          <w:szCs w:val="24"/>
        </w:rPr>
        <w:t xml:space="preserve">BSI juga </w:t>
      </w:r>
      <w:proofErr w:type="spellStart"/>
      <w:r w:rsidRPr="002E36ED">
        <w:rPr>
          <w:rFonts w:ascii="Arial" w:eastAsia="Arial" w:hAnsi="Arial" w:cs="Arial"/>
          <w:sz w:val="24"/>
          <w:szCs w:val="24"/>
        </w:rPr>
        <w:t>melakukan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pengembangan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melalui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migrasi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dari</w:t>
      </w:r>
      <w:proofErr w:type="spellEnd"/>
      <w:r w:rsidRPr="002E36ED">
        <w:rPr>
          <w:rFonts w:ascii="Arial" w:eastAsia="Arial" w:hAnsi="Arial" w:cs="Arial"/>
          <w:sz w:val="24"/>
          <w:szCs w:val="24"/>
        </w:rPr>
        <w:t xml:space="preserve"> BSI Mobile </w:t>
      </w:r>
      <w:proofErr w:type="spellStart"/>
      <w:r w:rsidRPr="002E36ED">
        <w:rPr>
          <w:rFonts w:ascii="Arial" w:eastAsia="Arial" w:hAnsi="Arial" w:cs="Arial"/>
          <w:sz w:val="24"/>
          <w:szCs w:val="24"/>
        </w:rPr>
        <w:t>menuju</w:t>
      </w:r>
      <w:proofErr w:type="spellEnd"/>
      <w:r w:rsidRPr="002E36ED">
        <w:rPr>
          <w:rFonts w:ascii="Arial" w:eastAsia="Arial" w:hAnsi="Arial" w:cs="Arial"/>
          <w:sz w:val="24"/>
          <w:szCs w:val="24"/>
        </w:rPr>
        <w:t xml:space="preserve"> platform BYOND by BSI. </w:t>
      </w:r>
      <w:proofErr w:type="spellStart"/>
      <w:r w:rsidRPr="002E36ED">
        <w:rPr>
          <w:rFonts w:ascii="Arial" w:eastAsia="Arial" w:hAnsi="Arial" w:cs="Arial"/>
          <w:sz w:val="24"/>
          <w:szCs w:val="24"/>
        </w:rPr>
        <w:t>Migrasi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tersebut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diarahkan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untuk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meningkatkan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infrastruktur</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memperkuat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memberikan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pengalaman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pengguna</w:t>
      </w:r>
      <w:proofErr w:type="spellEnd"/>
      <w:r w:rsidRPr="002E36ED">
        <w:rPr>
          <w:rFonts w:ascii="Arial" w:eastAsia="Arial" w:hAnsi="Arial" w:cs="Arial"/>
          <w:sz w:val="24"/>
          <w:szCs w:val="24"/>
        </w:rPr>
        <w:t xml:space="preserve"> </w:t>
      </w:r>
      <w:r w:rsidRPr="002E36ED">
        <w:rPr>
          <w:rFonts w:ascii="Arial" w:eastAsia="Arial" w:hAnsi="Arial" w:cs="Arial"/>
          <w:sz w:val="24"/>
          <w:szCs w:val="24"/>
        </w:rPr>
        <w:t xml:space="preserve">yang </w:t>
      </w:r>
      <w:proofErr w:type="spellStart"/>
      <w:r w:rsidRPr="002E36ED">
        <w:rPr>
          <w:rFonts w:ascii="Arial" w:eastAsia="Arial" w:hAnsi="Arial" w:cs="Arial"/>
          <w:sz w:val="24"/>
          <w:szCs w:val="24"/>
        </w:rPr>
        <w:t>lebih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baik</w:t>
      </w:r>
      <w:proofErr w:type="spellEnd"/>
      <w:r w:rsidRPr="002E36ED">
        <w:rPr>
          <w:rFonts w:ascii="Arial" w:eastAsia="Arial" w:hAnsi="Arial" w:cs="Arial"/>
          <w:sz w:val="24"/>
          <w:szCs w:val="24"/>
        </w:rPr>
        <w:t xml:space="preserve">. Akan </w:t>
      </w:r>
      <w:proofErr w:type="spellStart"/>
      <w:r w:rsidRPr="002E36ED">
        <w:rPr>
          <w:rFonts w:ascii="Arial" w:eastAsia="Arial" w:hAnsi="Arial" w:cs="Arial"/>
          <w:sz w:val="24"/>
          <w:szCs w:val="24"/>
        </w:rPr>
        <w:t>tetapi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keberhasilan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transformasi</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tidak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hanya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ditentukan</w:t>
      </w:r>
      <w:proofErr w:type="spellEnd"/>
      <w:r w:rsidRPr="002E36ED">
        <w:rPr>
          <w:rFonts w:ascii="Arial" w:eastAsia="Arial" w:hAnsi="Arial" w:cs="Arial"/>
          <w:sz w:val="24"/>
          <w:szCs w:val="24"/>
        </w:rPr>
        <w:t xml:space="preserve"> oleh </w:t>
      </w:r>
      <w:proofErr w:type="spellStart"/>
      <w:r w:rsidRPr="002E36ED">
        <w:rPr>
          <w:rFonts w:ascii="Arial" w:eastAsia="Arial" w:hAnsi="Arial" w:cs="Arial"/>
          <w:sz w:val="24"/>
          <w:szCs w:val="24"/>
        </w:rPr>
        <w:t>kecanggihan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teknologi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Persepsi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pengguna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terhadap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kemudahan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keandalan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daya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tanggap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jaminan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perhatian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petugas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menjadi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bagian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penting</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dari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w:t>
      </w:r>
    </w:p>
    <w:p w14:paraId="38D081DC" w14:textId="77777777" w:rsidR="00B37320" w:rsidRPr="002E36ED" w:rsidRDefault="00000000">
      <w:pPr>
        <w:spacing w:after="0" w:line="360" w:lineRule="auto"/>
        <w:ind w:firstLine="360"/>
        <w:jc w:val="both"/>
        <w:rPr>
          <w:rFonts w:ascii="Arial" w:hAnsi="Arial" w:cs="Arial"/>
          <w:sz w:val="24"/>
          <w:szCs w:val="24"/>
        </w:rPr>
      </w:pPr>
      <w:r w:rsidRPr="002E36ED">
        <w:rPr>
          <w:rFonts w:ascii="Arial" w:eastAsia="Arial" w:hAnsi="Arial" w:cs="Arial"/>
          <w:sz w:val="24"/>
          <w:szCs w:val="24"/>
        </w:rPr>
        <w:t xml:space="preserve">Studi </w:t>
      </w:r>
      <w:proofErr w:type="spellStart"/>
      <w:r w:rsidRPr="002E36ED">
        <w:rPr>
          <w:rFonts w:ascii="Arial" w:eastAsia="Arial" w:hAnsi="Arial" w:cs="Arial"/>
          <w:sz w:val="24"/>
          <w:szCs w:val="24"/>
        </w:rPr>
        <w:t>pendahuluan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skripsi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menemukan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bahwa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merasakan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manfaat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berupa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kemudahan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akses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kecepatan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transaksi</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kelengkapan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fitur</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Namun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sebagian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informan</w:t>
      </w:r>
      <w:proofErr w:type="spellEnd"/>
      <w:r w:rsidRPr="002E36ED">
        <w:rPr>
          <w:rFonts w:ascii="Arial" w:eastAsia="Arial" w:hAnsi="Arial" w:cs="Arial"/>
          <w:sz w:val="24"/>
          <w:szCs w:val="24"/>
        </w:rPr>
        <w:t xml:space="preserve"> juga </w:t>
      </w:r>
      <w:proofErr w:type="spellStart"/>
      <w:r w:rsidRPr="002E36ED">
        <w:rPr>
          <w:rFonts w:ascii="Arial" w:eastAsia="Arial" w:hAnsi="Arial" w:cs="Arial"/>
          <w:sz w:val="24"/>
          <w:szCs w:val="24"/>
        </w:rPr>
        <w:t>mengalami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kesulitan</w:t>
      </w:r>
      <w:proofErr w:type="spellEnd"/>
      <w:r w:rsidRPr="002E36ED">
        <w:rPr>
          <w:rFonts w:ascii="Arial" w:eastAsia="Arial" w:hAnsi="Arial" w:cs="Arial"/>
          <w:sz w:val="24"/>
          <w:szCs w:val="24"/>
        </w:rPr>
        <w:t xml:space="preserve"> login, </w:t>
      </w:r>
      <w:proofErr w:type="spellStart"/>
      <w:r w:rsidRPr="002E36ED">
        <w:rPr>
          <w:rFonts w:ascii="Arial" w:eastAsia="Arial" w:hAnsi="Arial" w:cs="Arial"/>
          <w:sz w:val="24"/>
          <w:szCs w:val="24"/>
        </w:rPr>
        <w:t>keterlambatan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penerimaan</w:t>
      </w:r>
      <w:proofErr w:type="spellEnd"/>
      <w:r w:rsidRPr="002E36ED">
        <w:rPr>
          <w:rFonts w:ascii="Arial" w:eastAsia="Arial" w:hAnsi="Arial" w:cs="Arial"/>
          <w:sz w:val="24"/>
          <w:szCs w:val="24"/>
        </w:rPr>
        <w:t xml:space="preserve"> OTP, </w:t>
      </w:r>
      <w:proofErr w:type="spellStart"/>
      <w:r w:rsidRPr="002E36ED">
        <w:rPr>
          <w:rFonts w:ascii="Arial" w:eastAsia="Arial" w:hAnsi="Arial" w:cs="Arial"/>
          <w:sz w:val="24"/>
          <w:szCs w:val="24"/>
        </w:rPr>
        <w:t>serta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gangguan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sistem</w:t>
      </w:r>
      <w:proofErr w:type="spellEnd"/>
      <w:r w:rsidRPr="002E36ED">
        <w:rPr>
          <w:rFonts w:ascii="Arial" w:eastAsia="Arial" w:hAnsi="Arial" w:cs="Arial"/>
          <w:sz w:val="24"/>
          <w:szCs w:val="24"/>
        </w:rPr>
        <w:t xml:space="preserve"> pada </w:t>
      </w:r>
      <w:proofErr w:type="spellStart"/>
      <w:r w:rsidRPr="002E36ED">
        <w:rPr>
          <w:rFonts w:ascii="Arial" w:eastAsia="Arial" w:hAnsi="Arial" w:cs="Arial"/>
          <w:sz w:val="24"/>
          <w:szCs w:val="24"/>
        </w:rPr>
        <w:t>waktu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tertentu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terutama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masa </w:t>
      </w:r>
      <w:proofErr w:type="spellStart"/>
      <w:r w:rsidRPr="002E36ED">
        <w:rPr>
          <w:rFonts w:ascii="Arial" w:eastAsia="Arial" w:hAnsi="Arial" w:cs="Arial"/>
          <w:sz w:val="24"/>
          <w:szCs w:val="24"/>
        </w:rPr>
        <w:t>perubahan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aplikasi</w:t>
      </w:r>
      <w:proofErr w:type="spellEnd"/>
      <w:r w:rsidRPr="002E36ED">
        <w:rPr>
          <w:rFonts w:ascii="Arial" w:eastAsia="Arial" w:hAnsi="Arial" w:cs="Arial"/>
          <w:sz w:val="24"/>
          <w:szCs w:val="24"/>
        </w:rPr>
        <w:t xml:space="preserve">. Dari </w:t>
      </w:r>
      <w:proofErr w:type="spellStart"/>
      <w:r w:rsidRPr="002E36ED">
        <w:rPr>
          <w:rFonts w:ascii="Arial" w:eastAsia="Arial" w:hAnsi="Arial" w:cs="Arial"/>
          <w:sz w:val="24"/>
          <w:szCs w:val="24"/>
        </w:rPr>
        <w:t>sisi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sebagian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besar</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merasa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cukup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aman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tetapi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tetap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memiliki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kekhawatiran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terhadap</w:t>
      </w:r>
      <w:proofErr w:type="spellEnd"/>
      <w:r w:rsidRPr="002E36ED">
        <w:rPr>
          <w:rFonts w:ascii="Arial" w:eastAsia="Arial" w:hAnsi="Arial" w:cs="Arial"/>
          <w:sz w:val="24"/>
          <w:szCs w:val="24"/>
        </w:rPr>
        <w:t xml:space="preserve"> phishing, </w:t>
      </w:r>
      <w:proofErr w:type="spellStart"/>
      <w:r w:rsidRPr="002E36ED">
        <w:rPr>
          <w:rFonts w:ascii="Arial" w:eastAsia="Arial" w:hAnsi="Arial" w:cs="Arial"/>
          <w:sz w:val="24"/>
          <w:szCs w:val="24"/>
        </w:rPr>
        <w:t>pencurian</w:t>
      </w:r>
      <w:proofErr w:type="spellEnd"/>
      <w:r w:rsidRPr="002E36ED">
        <w:rPr>
          <w:rFonts w:ascii="Arial" w:eastAsia="Arial" w:hAnsi="Arial" w:cs="Arial"/>
          <w:sz w:val="24"/>
          <w:szCs w:val="24"/>
        </w:rPr>
        <w:t xml:space="preserve"> data </w:t>
      </w:r>
      <w:proofErr w:type="spellStart"/>
      <w:r w:rsidRPr="002E36ED">
        <w:rPr>
          <w:rFonts w:ascii="Arial" w:eastAsia="Arial" w:hAnsi="Arial" w:cs="Arial"/>
          <w:sz w:val="24"/>
          <w:szCs w:val="24"/>
        </w:rPr>
        <w:t>pribadi</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penipuan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Observasi</w:t>
      </w:r>
      <w:proofErr w:type="spellEnd"/>
      <w:r w:rsidRPr="002E36ED">
        <w:rPr>
          <w:rFonts w:ascii="Arial" w:eastAsia="Arial" w:hAnsi="Arial" w:cs="Arial"/>
          <w:sz w:val="24"/>
          <w:szCs w:val="24"/>
        </w:rPr>
        <w:t xml:space="preserve"> di BSI KC Jambi Pattimura juga </w:t>
      </w:r>
      <w:proofErr w:type="spellStart"/>
      <w:r w:rsidRPr="002E36ED">
        <w:rPr>
          <w:rFonts w:ascii="Arial" w:eastAsia="Arial" w:hAnsi="Arial" w:cs="Arial"/>
          <w:sz w:val="24"/>
          <w:szCs w:val="24"/>
        </w:rPr>
        <w:t>menunjukkan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bahwa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petugas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memberikan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pendampingan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kepada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yang </w:t>
      </w:r>
      <w:proofErr w:type="spellStart"/>
      <w:r w:rsidRPr="002E36ED">
        <w:rPr>
          <w:rFonts w:ascii="Arial" w:eastAsia="Arial" w:hAnsi="Arial" w:cs="Arial"/>
          <w:sz w:val="24"/>
          <w:szCs w:val="24"/>
        </w:rPr>
        <w:t>mengalami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kendala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sementara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pemahaman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masih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beragam</w:t>
      </w:r>
      <w:proofErr w:type="spellEnd"/>
      <w:r w:rsidRPr="002E36ED">
        <w:rPr>
          <w:rFonts w:ascii="Arial" w:eastAsia="Arial" w:hAnsi="Arial" w:cs="Arial"/>
          <w:sz w:val="24"/>
          <w:szCs w:val="24"/>
        </w:rPr>
        <w:t>.</w:t>
      </w:r>
    </w:p>
    <w:p w14:paraId="3212AC5D" w14:textId="77777777" w:rsidR="00B37320" w:rsidRPr="002E36ED" w:rsidRDefault="00000000">
      <w:pPr>
        <w:spacing w:after="0" w:line="360" w:lineRule="auto"/>
        <w:ind w:firstLine="360"/>
        <w:jc w:val="both"/>
        <w:rPr>
          <w:rFonts w:ascii="Arial" w:hAnsi="Arial" w:cs="Arial"/>
          <w:sz w:val="24"/>
          <w:szCs w:val="24"/>
        </w:rPr>
      </w:pPr>
      <w:proofErr w:type="spellStart"/>
      <w:r w:rsidRPr="002E36ED">
        <w:rPr>
          <w:rFonts w:ascii="Arial" w:eastAsia="Arial" w:hAnsi="Arial" w:cs="Arial"/>
          <w:sz w:val="24"/>
          <w:szCs w:val="24"/>
        </w:rPr>
        <w:t>Persoalan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penting</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karena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keduanya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berkaitan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dengan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kepercayaan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loyalitas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lastRenderedPageBreak/>
        <w:t>perspektif</w:t>
      </w:r>
      <w:proofErr w:type="spellEnd"/>
      <w:r w:rsidRPr="002E36ED">
        <w:rPr>
          <w:rFonts w:ascii="Arial" w:eastAsia="Arial" w:hAnsi="Arial" w:cs="Arial"/>
          <w:sz w:val="24"/>
          <w:szCs w:val="24"/>
        </w:rPr>
        <w:t xml:space="preserve"> SERVQUAL,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dapat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dipahami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melalui</w:t>
      </w:r>
      <w:proofErr w:type="spellEnd"/>
      <w:r w:rsidRPr="002E36ED">
        <w:rPr>
          <w:rFonts w:ascii="Arial" w:eastAsia="Arial" w:hAnsi="Arial" w:cs="Arial"/>
          <w:sz w:val="24"/>
          <w:szCs w:val="24"/>
        </w:rPr>
        <w:t xml:space="preserve"> tangibles, reliability, responsiveness, assurance, dan empathy (Parasuraman, Zeithaml, &amp; Berry, 1988). Pada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kelima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dimensi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tersebut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dapat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tercermin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melalui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desain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aplikasi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keandalan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transaksi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kecepatan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penanganan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kendala</w:t>
      </w:r>
      <w:proofErr w:type="spellEnd"/>
      <w:r w:rsidRPr="002E36ED">
        <w:rPr>
          <w:rFonts w:ascii="Arial" w:eastAsia="Arial" w:hAnsi="Arial" w:cs="Arial"/>
          <w:sz w:val="24"/>
          <w:szCs w:val="24"/>
        </w:rPr>
        <w:t xml:space="preserve">, rasa </w:t>
      </w:r>
      <w:proofErr w:type="spellStart"/>
      <w:r w:rsidRPr="002E36ED">
        <w:rPr>
          <w:rFonts w:ascii="Arial" w:eastAsia="Arial" w:hAnsi="Arial" w:cs="Arial"/>
          <w:sz w:val="24"/>
          <w:szCs w:val="24"/>
        </w:rPr>
        <w:t>aman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perhatian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terhadap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kebutuhan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pengguna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Sementara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itu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konsep</w:t>
      </w:r>
      <w:proofErr w:type="spellEnd"/>
      <w:r w:rsidRPr="002E36ED">
        <w:rPr>
          <w:rFonts w:ascii="Arial" w:eastAsia="Arial" w:hAnsi="Arial" w:cs="Arial"/>
          <w:sz w:val="24"/>
          <w:szCs w:val="24"/>
        </w:rPr>
        <w:t xml:space="preserve"> perceived security </w:t>
      </w:r>
      <w:proofErr w:type="spellStart"/>
      <w:r w:rsidRPr="002E36ED">
        <w:rPr>
          <w:rFonts w:ascii="Arial" w:eastAsia="Arial" w:hAnsi="Arial" w:cs="Arial"/>
          <w:sz w:val="24"/>
          <w:szCs w:val="24"/>
        </w:rPr>
        <w:t>menempatkan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persepsi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sebagai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bagian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penting</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penerimaan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penggunaan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teknologi</w:t>
      </w:r>
      <w:proofErr w:type="spellEnd"/>
      <w:r w:rsidRPr="002E36ED">
        <w:rPr>
          <w:rFonts w:ascii="Arial" w:eastAsia="Arial" w:hAnsi="Arial" w:cs="Arial"/>
          <w:sz w:val="24"/>
          <w:szCs w:val="24"/>
        </w:rPr>
        <w:t xml:space="preserve"> digital.</w:t>
      </w:r>
    </w:p>
    <w:p w14:paraId="116B44A7" w14:textId="77777777" w:rsidR="00B37320" w:rsidRPr="002E36ED" w:rsidRDefault="00000000">
      <w:pPr>
        <w:spacing w:after="0" w:line="360" w:lineRule="auto"/>
        <w:ind w:firstLine="360"/>
        <w:jc w:val="both"/>
        <w:rPr>
          <w:rFonts w:ascii="Arial" w:hAnsi="Arial" w:cs="Arial"/>
          <w:sz w:val="24"/>
          <w:szCs w:val="24"/>
        </w:rPr>
      </w:pPr>
      <w:proofErr w:type="spellStart"/>
      <w:r w:rsidRPr="002E36ED">
        <w:rPr>
          <w:rFonts w:ascii="Arial" w:eastAsia="Arial" w:hAnsi="Arial" w:cs="Arial"/>
          <w:sz w:val="24"/>
          <w:szCs w:val="24"/>
        </w:rPr>
        <w:t>Ancaman</w:t>
      </w:r>
      <w:proofErr w:type="spellEnd"/>
      <w:r w:rsidRPr="002E36ED">
        <w:rPr>
          <w:rFonts w:ascii="Arial" w:eastAsia="Arial" w:hAnsi="Arial" w:cs="Arial"/>
          <w:sz w:val="24"/>
          <w:szCs w:val="24"/>
        </w:rPr>
        <w:t xml:space="preserve"> cybercrime </w:t>
      </w:r>
      <w:proofErr w:type="spellStart"/>
      <w:r w:rsidRPr="002E36ED">
        <w:rPr>
          <w:rFonts w:ascii="Arial" w:eastAsia="Arial" w:hAnsi="Arial" w:cs="Arial"/>
          <w:sz w:val="24"/>
          <w:szCs w:val="24"/>
        </w:rPr>
        <w:t>memperkuat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pentingnya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aspek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Skripsi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mencatat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bahwa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serangan</w:t>
      </w:r>
      <w:proofErr w:type="spellEnd"/>
      <w:r w:rsidRPr="002E36ED">
        <w:rPr>
          <w:rFonts w:ascii="Arial" w:eastAsia="Arial" w:hAnsi="Arial" w:cs="Arial"/>
          <w:sz w:val="24"/>
          <w:szCs w:val="24"/>
        </w:rPr>
        <w:t xml:space="preserve"> ransomware </w:t>
      </w:r>
      <w:proofErr w:type="spellStart"/>
      <w:r w:rsidRPr="002E36ED">
        <w:rPr>
          <w:rFonts w:ascii="Arial" w:eastAsia="Arial" w:hAnsi="Arial" w:cs="Arial"/>
          <w:sz w:val="24"/>
          <w:szCs w:val="24"/>
        </w:rPr>
        <w:t>LockBit</w:t>
      </w:r>
      <w:proofErr w:type="spellEnd"/>
      <w:r w:rsidRPr="002E36ED">
        <w:rPr>
          <w:rFonts w:ascii="Arial" w:eastAsia="Arial" w:hAnsi="Arial" w:cs="Arial"/>
          <w:sz w:val="24"/>
          <w:szCs w:val="24"/>
        </w:rPr>
        <w:t xml:space="preserve"> 3.0 pada 2023 </w:t>
      </w:r>
      <w:proofErr w:type="spellStart"/>
      <w:r w:rsidRPr="002E36ED">
        <w:rPr>
          <w:rFonts w:ascii="Arial" w:eastAsia="Arial" w:hAnsi="Arial" w:cs="Arial"/>
          <w:sz w:val="24"/>
          <w:szCs w:val="24"/>
        </w:rPr>
        <w:t>pernah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mengganggu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sejumlah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BSI. Selain </w:t>
      </w:r>
      <w:proofErr w:type="spellStart"/>
      <w:r w:rsidRPr="002E36ED">
        <w:rPr>
          <w:rFonts w:ascii="Arial" w:eastAsia="Arial" w:hAnsi="Arial" w:cs="Arial"/>
          <w:sz w:val="24"/>
          <w:szCs w:val="24"/>
        </w:rPr>
        <w:t>itu</w:t>
      </w:r>
      <w:proofErr w:type="spellEnd"/>
      <w:r w:rsidRPr="002E36ED">
        <w:rPr>
          <w:rFonts w:ascii="Arial" w:eastAsia="Arial" w:hAnsi="Arial" w:cs="Arial"/>
          <w:sz w:val="24"/>
          <w:szCs w:val="24"/>
        </w:rPr>
        <w:t xml:space="preserve">, pada 2025 </w:t>
      </w:r>
      <w:proofErr w:type="spellStart"/>
      <w:r w:rsidRPr="002E36ED">
        <w:rPr>
          <w:rFonts w:ascii="Arial" w:eastAsia="Arial" w:hAnsi="Arial" w:cs="Arial"/>
          <w:sz w:val="24"/>
          <w:szCs w:val="24"/>
        </w:rPr>
        <w:t>terdapat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keluhan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mengenai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gangguan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aplikasi</w:t>
      </w:r>
      <w:proofErr w:type="spellEnd"/>
      <w:r w:rsidRPr="002E36ED">
        <w:rPr>
          <w:rFonts w:ascii="Arial" w:eastAsia="Arial" w:hAnsi="Arial" w:cs="Arial"/>
          <w:sz w:val="24"/>
          <w:szCs w:val="24"/>
        </w:rPr>
        <w:t xml:space="preserve"> BYOND by BSI. </w:t>
      </w:r>
      <w:proofErr w:type="spellStart"/>
      <w:r w:rsidRPr="002E36ED">
        <w:rPr>
          <w:rFonts w:ascii="Arial" w:eastAsia="Arial" w:hAnsi="Arial" w:cs="Arial"/>
          <w:sz w:val="24"/>
          <w:szCs w:val="24"/>
        </w:rPr>
        <w:t>Kondisi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tersebut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menunjukkan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bahwa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sistem</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merupakan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isu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nyata</w:t>
      </w:r>
      <w:proofErr w:type="spellEnd"/>
      <w:r w:rsidRPr="002E36ED">
        <w:rPr>
          <w:rFonts w:ascii="Arial" w:eastAsia="Arial" w:hAnsi="Arial" w:cs="Arial"/>
          <w:sz w:val="24"/>
          <w:szCs w:val="24"/>
        </w:rPr>
        <w:t xml:space="preserve"> yang </w:t>
      </w:r>
      <w:proofErr w:type="spellStart"/>
      <w:r w:rsidRPr="002E36ED">
        <w:rPr>
          <w:rFonts w:ascii="Arial" w:eastAsia="Arial" w:hAnsi="Arial" w:cs="Arial"/>
          <w:sz w:val="24"/>
          <w:szCs w:val="24"/>
        </w:rPr>
        <w:t>dapat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memengaruhi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pengalaman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Karena </w:t>
      </w:r>
      <w:proofErr w:type="spellStart"/>
      <w:r w:rsidRPr="002E36ED">
        <w:rPr>
          <w:rFonts w:ascii="Arial" w:eastAsia="Arial" w:hAnsi="Arial" w:cs="Arial"/>
          <w:sz w:val="24"/>
          <w:szCs w:val="24"/>
        </w:rPr>
        <w:t>itu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penelitian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ini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tidak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hanya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melihat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apakah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aplikasi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berfungsi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tetapi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bagaimana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memaknai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tersebut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membentuk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kepercayaan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serta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keputusan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untuk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tetap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menggunakan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w:t>
      </w:r>
    </w:p>
    <w:p w14:paraId="5B357E7A" w14:textId="77777777" w:rsidR="00B37320" w:rsidRPr="002E36ED" w:rsidRDefault="00000000">
      <w:pPr>
        <w:spacing w:after="0" w:line="360" w:lineRule="auto"/>
        <w:ind w:firstLine="360"/>
        <w:jc w:val="both"/>
        <w:rPr>
          <w:rFonts w:ascii="Arial" w:hAnsi="Arial" w:cs="Arial"/>
          <w:sz w:val="24"/>
          <w:szCs w:val="24"/>
        </w:rPr>
      </w:pPr>
      <w:proofErr w:type="spellStart"/>
      <w:r w:rsidRPr="002E36ED">
        <w:rPr>
          <w:rFonts w:ascii="Arial" w:eastAsia="Arial" w:hAnsi="Arial" w:cs="Arial"/>
          <w:sz w:val="24"/>
          <w:szCs w:val="24"/>
        </w:rPr>
        <w:t>Penelitian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terdahulu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telah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membahas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mobile banking,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kepuasan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loyalitas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Triyanti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dkk</w:t>
      </w:r>
      <w:proofErr w:type="spellEnd"/>
      <w:r w:rsidRPr="002E36ED">
        <w:rPr>
          <w:rFonts w:ascii="Arial" w:eastAsia="Arial" w:hAnsi="Arial" w:cs="Arial"/>
          <w:sz w:val="24"/>
          <w:szCs w:val="24"/>
        </w:rPr>
        <w:t xml:space="preserve">. (2024) </w:t>
      </w:r>
      <w:proofErr w:type="spellStart"/>
      <w:r w:rsidRPr="002E36ED">
        <w:rPr>
          <w:rFonts w:ascii="Arial" w:eastAsia="Arial" w:hAnsi="Arial" w:cs="Arial"/>
          <w:sz w:val="24"/>
          <w:szCs w:val="24"/>
        </w:rPr>
        <w:t>menunjukkan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pentingnya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terhadap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kepuasan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loyalitas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pengguna</w:t>
      </w:r>
      <w:proofErr w:type="spellEnd"/>
      <w:r w:rsidRPr="002E36ED">
        <w:rPr>
          <w:rFonts w:ascii="Arial" w:eastAsia="Arial" w:hAnsi="Arial" w:cs="Arial"/>
          <w:sz w:val="24"/>
          <w:szCs w:val="24"/>
        </w:rPr>
        <w:t xml:space="preserve"> mobile banking. </w:t>
      </w:r>
      <w:proofErr w:type="spellStart"/>
      <w:r w:rsidRPr="002E36ED">
        <w:rPr>
          <w:rFonts w:ascii="Arial" w:eastAsia="Arial" w:hAnsi="Arial" w:cs="Arial"/>
          <w:sz w:val="24"/>
          <w:szCs w:val="24"/>
        </w:rPr>
        <w:t>Yusfiarto</w:t>
      </w:r>
      <w:proofErr w:type="spellEnd"/>
      <w:r w:rsidRPr="002E36ED">
        <w:rPr>
          <w:rFonts w:ascii="Arial" w:eastAsia="Arial" w:hAnsi="Arial" w:cs="Arial"/>
          <w:sz w:val="24"/>
          <w:szCs w:val="24"/>
        </w:rPr>
        <w:t xml:space="preserve"> (2021) juga </w:t>
      </w:r>
      <w:proofErr w:type="spellStart"/>
      <w:r w:rsidRPr="002E36ED">
        <w:rPr>
          <w:rFonts w:ascii="Arial" w:eastAsia="Arial" w:hAnsi="Arial" w:cs="Arial"/>
          <w:sz w:val="24"/>
          <w:szCs w:val="24"/>
        </w:rPr>
        <w:t>menunjukkan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hubungan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mobile banking </w:t>
      </w:r>
      <w:proofErr w:type="spellStart"/>
      <w:r w:rsidRPr="002E36ED">
        <w:rPr>
          <w:rFonts w:ascii="Arial" w:eastAsia="Arial" w:hAnsi="Arial" w:cs="Arial"/>
          <w:sz w:val="24"/>
          <w:szCs w:val="24"/>
        </w:rPr>
        <w:t>dengan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loyalitas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perbankan</w:t>
      </w:r>
      <w:proofErr w:type="spellEnd"/>
      <w:r w:rsidRPr="002E36ED">
        <w:rPr>
          <w:rFonts w:ascii="Arial" w:eastAsia="Arial" w:hAnsi="Arial" w:cs="Arial"/>
          <w:sz w:val="24"/>
          <w:szCs w:val="24"/>
        </w:rPr>
        <w:t xml:space="preserve"> syariah. </w:t>
      </w:r>
      <w:proofErr w:type="spellStart"/>
      <w:r w:rsidRPr="002E36ED">
        <w:rPr>
          <w:rFonts w:ascii="Arial" w:eastAsia="Arial" w:hAnsi="Arial" w:cs="Arial"/>
          <w:sz w:val="24"/>
          <w:szCs w:val="24"/>
        </w:rPr>
        <w:t>Sementara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itu</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kajian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mengenai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menegaskan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bahwa</w:t>
      </w:r>
      <w:proofErr w:type="spellEnd"/>
      <w:r w:rsidRPr="002E36ED">
        <w:rPr>
          <w:rFonts w:ascii="Arial" w:eastAsia="Arial" w:hAnsi="Arial" w:cs="Arial"/>
          <w:sz w:val="24"/>
          <w:szCs w:val="24"/>
        </w:rPr>
        <w:t xml:space="preserve"> rasa </w:t>
      </w:r>
      <w:proofErr w:type="spellStart"/>
      <w:r w:rsidRPr="002E36ED">
        <w:rPr>
          <w:rFonts w:ascii="Arial" w:eastAsia="Arial" w:hAnsi="Arial" w:cs="Arial"/>
          <w:sz w:val="24"/>
          <w:szCs w:val="24"/>
        </w:rPr>
        <w:t>aman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kepercayaan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risiko</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menjadi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bagian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penting</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penggunaan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perbankan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Namun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penelitian</w:t>
      </w:r>
      <w:proofErr w:type="spellEnd"/>
      <w:r w:rsidRPr="002E36ED">
        <w:rPr>
          <w:rFonts w:ascii="Arial" w:eastAsia="Arial" w:hAnsi="Arial" w:cs="Arial"/>
          <w:sz w:val="24"/>
          <w:szCs w:val="24"/>
        </w:rPr>
        <w:t xml:space="preserve"> yang </w:t>
      </w:r>
      <w:proofErr w:type="spellStart"/>
      <w:r w:rsidRPr="002E36ED">
        <w:rPr>
          <w:rFonts w:ascii="Arial" w:eastAsia="Arial" w:hAnsi="Arial" w:cs="Arial"/>
          <w:sz w:val="24"/>
          <w:szCs w:val="24"/>
        </w:rPr>
        <w:t>secara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khusus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menggali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pengalaman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setelah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perubahan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digital BSI </w:t>
      </w:r>
      <w:proofErr w:type="spellStart"/>
      <w:r w:rsidRPr="002E36ED">
        <w:rPr>
          <w:rFonts w:ascii="Arial" w:eastAsia="Arial" w:hAnsi="Arial" w:cs="Arial"/>
          <w:sz w:val="24"/>
          <w:szCs w:val="24"/>
        </w:rPr>
        <w:t>dengan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mengintegrasikan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konteks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loyalitas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pengguna</w:t>
      </w:r>
      <w:proofErr w:type="spellEnd"/>
      <w:r w:rsidRPr="002E36ED">
        <w:rPr>
          <w:rFonts w:ascii="Arial" w:eastAsia="Arial" w:hAnsi="Arial" w:cs="Arial"/>
          <w:sz w:val="24"/>
          <w:szCs w:val="24"/>
        </w:rPr>
        <w:t xml:space="preserve"> di Kota Jambi </w:t>
      </w:r>
      <w:proofErr w:type="spellStart"/>
      <w:r w:rsidRPr="002E36ED">
        <w:rPr>
          <w:rFonts w:ascii="Arial" w:eastAsia="Arial" w:hAnsi="Arial" w:cs="Arial"/>
          <w:sz w:val="24"/>
          <w:szCs w:val="24"/>
        </w:rPr>
        <w:t>masih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terbatas</w:t>
      </w:r>
      <w:proofErr w:type="spellEnd"/>
      <w:r w:rsidRPr="002E36ED">
        <w:rPr>
          <w:rFonts w:ascii="Arial" w:eastAsia="Arial" w:hAnsi="Arial" w:cs="Arial"/>
          <w:sz w:val="24"/>
          <w:szCs w:val="24"/>
        </w:rPr>
        <w:t>.</w:t>
      </w:r>
    </w:p>
    <w:p w14:paraId="2E41F6EC" w14:textId="77777777" w:rsidR="00B37320" w:rsidRDefault="00000000">
      <w:pPr>
        <w:spacing w:after="0" w:line="360" w:lineRule="auto"/>
        <w:ind w:firstLine="360"/>
        <w:jc w:val="both"/>
        <w:rPr>
          <w:rFonts w:ascii="Arial" w:eastAsia="Arial" w:hAnsi="Arial" w:cs="Arial"/>
          <w:sz w:val="24"/>
          <w:szCs w:val="24"/>
        </w:rPr>
      </w:pPr>
      <w:proofErr w:type="spellStart"/>
      <w:r w:rsidRPr="002E36ED">
        <w:rPr>
          <w:rFonts w:ascii="Arial" w:eastAsia="Arial" w:hAnsi="Arial" w:cs="Arial"/>
          <w:sz w:val="24"/>
          <w:szCs w:val="24"/>
        </w:rPr>
        <w:t>Berdasarkan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kesenjangan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tersebut</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penelitian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ini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bertujuan</w:t>
      </w:r>
      <w:proofErr w:type="spellEnd"/>
      <w:r w:rsidRPr="002E36ED">
        <w:rPr>
          <w:rFonts w:ascii="Arial" w:eastAsia="Arial" w:hAnsi="Arial" w:cs="Arial"/>
          <w:sz w:val="24"/>
          <w:szCs w:val="24"/>
        </w:rPr>
        <w:t xml:space="preserve">: (1) </w:t>
      </w:r>
      <w:proofErr w:type="spellStart"/>
      <w:r w:rsidRPr="002E36ED">
        <w:rPr>
          <w:rFonts w:ascii="Arial" w:eastAsia="Arial" w:hAnsi="Arial" w:cs="Arial"/>
          <w:sz w:val="24"/>
          <w:szCs w:val="24"/>
        </w:rPr>
        <w:t>menganalisis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persepsi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terhadap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M-Banking BSI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kaitannya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dengan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loyalitas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pengguna</w:t>
      </w:r>
      <w:proofErr w:type="spellEnd"/>
      <w:r w:rsidRPr="002E36ED">
        <w:rPr>
          <w:rFonts w:ascii="Arial" w:eastAsia="Arial" w:hAnsi="Arial" w:cs="Arial"/>
          <w:sz w:val="24"/>
          <w:szCs w:val="24"/>
        </w:rPr>
        <w:t xml:space="preserve">; (2) </w:t>
      </w:r>
      <w:proofErr w:type="spellStart"/>
      <w:r w:rsidRPr="002E36ED">
        <w:rPr>
          <w:rFonts w:ascii="Arial" w:eastAsia="Arial" w:hAnsi="Arial" w:cs="Arial"/>
          <w:sz w:val="24"/>
          <w:szCs w:val="24"/>
        </w:rPr>
        <w:t>mendeskripsikan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persepsi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terhadap</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digital dan </w:t>
      </w:r>
      <w:proofErr w:type="spellStart"/>
      <w:r w:rsidRPr="002E36ED">
        <w:rPr>
          <w:rFonts w:ascii="Arial" w:eastAsia="Arial" w:hAnsi="Arial" w:cs="Arial"/>
          <w:sz w:val="24"/>
          <w:szCs w:val="24"/>
        </w:rPr>
        <w:t>risiko</w:t>
      </w:r>
      <w:proofErr w:type="spellEnd"/>
      <w:r w:rsidRPr="002E36ED">
        <w:rPr>
          <w:rFonts w:ascii="Arial" w:eastAsia="Arial" w:hAnsi="Arial" w:cs="Arial"/>
          <w:sz w:val="24"/>
          <w:szCs w:val="24"/>
        </w:rPr>
        <w:t xml:space="preserve"> </w:t>
      </w:r>
      <w:r w:rsidRPr="002E36ED">
        <w:rPr>
          <w:rFonts w:ascii="Arial" w:eastAsia="Arial" w:hAnsi="Arial" w:cs="Arial"/>
          <w:sz w:val="24"/>
          <w:szCs w:val="24"/>
        </w:rPr>
        <w:lastRenderedPageBreak/>
        <w:t xml:space="preserve">cybercrime; dan (3) </w:t>
      </w:r>
      <w:proofErr w:type="spellStart"/>
      <w:r w:rsidRPr="002E36ED">
        <w:rPr>
          <w:rFonts w:ascii="Arial" w:eastAsia="Arial" w:hAnsi="Arial" w:cs="Arial"/>
          <w:sz w:val="24"/>
          <w:szCs w:val="24"/>
        </w:rPr>
        <w:t>mengidentifikasi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langkah</w:t>
      </w:r>
      <w:proofErr w:type="spellEnd"/>
      <w:r w:rsidRPr="002E36ED">
        <w:rPr>
          <w:rFonts w:ascii="Arial" w:eastAsia="Arial" w:hAnsi="Arial" w:cs="Arial"/>
          <w:sz w:val="24"/>
          <w:szCs w:val="24"/>
        </w:rPr>
        <w:t xml:space="preserve"> BSI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menjaga</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keamanan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untuk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meningkatkan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kepercayaan</w:t>
      </w:r>
      <w:proofErr w:type="spellEnd"/>
      <w:r w:rsidRPr="002E36ED">
        <w:rPr>
          <w:rFonts w:ascii="Arial" w:eastAsia="Arial" w:hAnsi="Arial" w:cs="Arial"/>
          <w:sz w:val="24"/>
          <w:szCs w:val="24"/>
        </w:rPr>
        <w:t xml:space="preserve"> dan </w:t>
      </w:r>
      <w:proofErr w:type="spellStart"/>
      <w:r w:rsidRPr="002E36ED">
        <w:rPr>
          <w:rFonts w:ascii="Arial" w:eastAsia="Arial" w:hAnsi="Arial" w:cs="Arial"/>
          <w:sz w:val="24"/>
          <w:szCs w:val="24"/>
        </w:rPr>
        <w:t>loyalitas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nasabah</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Penelitian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ini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diharapkan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memberi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kontribusi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akademik</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bagi</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kajian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layanan</w:t>
      </w:r>
      <w:proofErr w:type="spellEnd"/>
      <w:r w:rsidRPr="002E36ED">
        <w:rPr>
          <w:rFonts w:ascii="Arial" w:eastAsia="Arial" w:hAnsi="Arial" w:cs="Arial"/>
          <w:sz w:val="24"/>
          <w:szCs w:val="24"/>
        </w:rPr>
        <w:t xml:space="preserve"> digital </w:t>
      </w:r>
      <w:proofErr w:type="spellStart"/>
      <w:r w:rsidRPr="002E36ED">
        <w:rPr>
          <w:rFonts w:ascii="Arial" w:eastAsia="Arial" w:hAnsi="Arial" w:cs="Arial"/>
          <w:sz w:val="24"/>
          <w:szCs w:val="24"/>
        </w:rPr>
        <w:t>perbankan</w:t>
      </w:r>
      <w:proofErr w:type="spellEnd"/>
      <w:r w:rsidRPr="002E36ED">
        <w:rPr>
          <w:rFonts w:ascii="Arial" w:eastAsia="Arial" w:hAnsi="Arial" w:cs="Arial"/>
          <w:sz w:val="24"/>
          <w:szCs w:val="24"/>
        </w:rPr>
        <w:t xml:space="preserve"> syariah </w:t>
      </w:r>
      <w:proofErr w:type="spellStart"/>
      <w:r w:rsidRPr="002E36ED">
        <w:rPr>
          <w:rFonts w:ascii="Arial" w:eastAsia="Arial" w:hAnsi="Arial" w:cs="Arial"/>
          <w:sz w:val="24"/>
          <w:szCs w:val="24"/>
        </w:rPr>
        <w:t>sekaligus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masukan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praktis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bagi</w:t>
      </w:r>
      <w:proofErr w:type="spellEnd"/>
      <w:r w:rsidRPr="002E36ED">
        <w:rPr>
          <w:rFonts w:ascii="Arial" w:eastAsia="Arial" w:hAnsi="Arial" w:cs="Arial"/>
          <w:sz w:val="24"/>
          <w:szCs w:val="24"/>
        </w:rPr>
        <w:t xml:space="preserve"> BSI </w:t>
      </w:r>
      <w:proofErr w:type="spellStart"/>
      <w:r w:rsidRPr="002E36ED">
        <w:rPr>
          <w:rFonts w:ascii="Arial" w:eastAsia="Arial" w:hAnsi="Arial" w:cs="Arial"/>
          <w:sz w:val="24"/>
          <w:szCs w:val="24"/>
        </w:rPr>
        <w:t>dalam</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meningkatkan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kualitas</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pengalaman</w:t>
      </w:r>
      <w:proofErr w:type="spellEnd"/>
      <w:r w:rsidRPr="002E36ED">
        <w:rPr>
          <w:rFonts w:ascii="Arial" w:eastAsia="Arial" w:hAnsi="Arial" w:cs="Arial"/>
          <w:sz w:val="24"/>
          <w:szCs w:val="24"/>
        </w:rPr>
        <w:t xml:space="preserve"> </w:t>
      </w:r>
      <w:proofErr w:type="spellStart"/>
      <w:r w:rsidRPr="002E36ED">
        <w:rPr>
          <w:rFonts w:ascii="Arial" w:eastAsia="Arial" w:hAnsi="Arial" w:cs="Arial"/>
          <w:sz w:val="24"/>
          <w:szCs w:val="24"/>
        </w:rPr>
        <w:t>pengguna</w:t>
      </w:r>
      <w:proofErr w:type="spellEnd"/>
      <w:r w:rsidRPr="002E36ED">
        <w:rPr>
          <w:rFonts w:ascii="Arial" w:eastAsia="Arial" w:hAnsi="Arial" w:cs="Arial"/>
          <w:sz w:val="24"/>
          <w:szCs w:val="24"/>
        </w:rPr>
        <w:t>.</w:t>
      </w:r>
    </w:p>
    <w:p w14:paraId="30F9098D" w14:textId="77777777" w:rsidR="005911EB" w:rsidRPr="002E36ED" w:rsidRDefault="005911EB">
      <w:pPr>
        <w:spacing w:after="0" w:line="360" w:lineRule="auto"/>
        <w:ind w:firstLine="360"/>
        <w:jc w:val="both"/>
        <w:rPr>
          <w:sz w:val="24"/>
          <w:szCs w:val="24"/>
        </w:rPr>
      </w:pPr>
    </w:p>
    <w:p w14:paraId="33AA8517"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B. Metode </w:t>
      </w:r>
      <w:proofErr w:type="spellStart"/>
      <w:r w:rsidRPr="002E36ED">
        <w:rPr>
          <w:rFonts w:ascii="Arial" w:eastAsia="Arial" w:hAnsi="Arial"/>
          <w:b/>
          <w:sz w:val="24"/>
          <w:szCs w:val="24"/>
        </w:rPr>
        <w:t>Penelitian</w:t>
      </w:r>
      <w:proofErr w:type="spellEnd"/>
    </w:p>
    <w:p w14:paraId="2FC09687"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pendekatan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deskriptif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Pendekatan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dipilih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diarahkan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penilaian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bukan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menguji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hubungan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antarvariabel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statistik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pada BSI KC Jambi Pattimura, Kota Jambi,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objek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berupa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mobile banking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langkah</w:t>
      </w:r>
      <w:proofErr w:type="spellEnd"/>
      <w:r w:rsidRPr="002E36ED">
        <w:rPr>
          <w:rFonts w:ascii="Arial" w:eastAsia="Arial" w:hAnsi="Arial"/>
          <w:sz w:val="24"/>
          <w:szCs w:val="24"/>
        </w:rPr>
        <w:t xml:space="preserve"> bank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w:t>
      </w:r>
    </w:p>
    <w:p w14:paraId="0A5B8459"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Informan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dipilih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purposive sampling </w:t>
      </w:r>
      <w:proofErr w:type="spellStart"/>
      <w:r w:rsidRPr="002E36ED">
        <w:rPr>
          <w:rFonts w:ascii="Arial" w:eastAsia="Arial" w:hAnsi="Arial"/>
          <w:sz w:val="24"/>
          <w:szCs w:val="24"/>
        </w:rPr>
        <w:t>berdasarkan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relevansi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fokus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berjumlah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sembilan</w:t>
      </w:r>
      <w:proofErr w:type="spellEnd"/>
      <w:r w:rsidRPr="002E36ED">
        <w:rPr>
          <w:rFonts w:ascii="Arial" w:eastAsia="Arial" w:hAnsi="Arial"/>
          <w:sz w:val="24"/>
          <w:szCs w:val="24"/>
        </w:rPr>
        <w:t xml:space="preserve"> orang, </w:t>
      </w:r>
      <w:proofErr w:type="spellStart"/>
      <w:r w:rsidRPr="002E36ED">
        <w:rPr>
          <w:rFonts w:ascii="Arial" w:eastAsia="Arial" w:hAnsi="Arial"/>
          <w:sz w:val="24"/>
          <w:szCs w:val="24"/>
        </w:rPr>
        <w:t>terdiri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delapan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M-Banking BSI dan </w:t>
      </w:r>
      <w:proofErr w:type="spellStart"/>
      <w:r w:rsidRPr="002E36ED">
        <w:rPr>
          <w:rFonts w:ascii="Arial" w:eastAsia="Arial" w:hAnsi="Arial"/>
          <w:sz w:val="24"/>
          <w:szCs w:val="24"/>
        </w:rPr>
        <w:t>satu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pegawai</w:t>
      </w:r>
      <w:proofErr w:type="spellEnd"/>
      <w:r w:rsidRPr="002E36ED">
        <w:rPr>
          <w:rFonts w:ascii="Arial" w:eastAsia="Arial" w:hAnsi="Arial"/>
          <w:sz w:val="24"/>
          <w:szCs w:val="24"/>
        </w:rPr>
        <w:t xml:space="preserve"> BSI yang </w:t>
      </w:r>
      <w:proofErr w:type="spellStart"/>
      <w:r w:rsidRPr="002E36ED">
        <w:rPr>
          <w:rFonts w:ascii="Arial" w:eastAsia="Arial" w:hAnsi="Arial"/>
          <w:sz w:val="24"/>
          <w:szCs w:val="24"/>
        </w:rPr>
        <w:t>bertugas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sebagai</w:t>
      </w:r>
      <w:proofErr w:type="spellEnd"/>
      <w:r w:rsidRPr="002E36ED">
        <w:rPr>
          <w:rFonts w:ascii="Arial" w:eastAsia="Arial" w:hAnsi="Arial"/>
          <w:sz w:val="24"/>
          <w:szCs w:val="24"/>
        </w:rPr>
        <w:t xml:space="preserve"> customer service. </w:t>
      </w:r>
      <w:proofErr w:type="spellStart"/>
      <w:r w:rsidRPr="002E36ED">
        <w:rPr>
          <w:rFonts w:ascii="Arial" w:eastAsia="Arial" w:hAnsi="Arial"/>
          <w:sz w:val="24"/>
          <w:szCs w:val="24"/>
        </w:rPr>
        <w:t>Delapan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memiliki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karakteristik</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beragam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usia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pekerjaan</w:t>
      </w:r>
      <w:proofErr w:type="spellEnd"/>
      <w:r w:rsidRPr="002E36ED">
        <w:rPr>
          <w:rFonts w:ascii="Arial" w:eastAsia="Arial" w:hAnsi="Arial"/>
          <w:sz w:val="24"/>
          <w:szCs w:val="24"/>
        </w:rPr>
        <w:t xml:space="preserve">, dan lama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sedangkan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informan</w:t>
      </w:r>
      <w:proofErr w:type="spellEnd"/>
      <w:r w:rsidRPr="002E36ED">
        <w:rPr>
          <w:rFonts w:ascii="Arial" w:eastAsia="Arial" w:hAnsi="Arial"/>
          <w:sz w:val="24"/>
          <w:szCs w:val="24"/>
        </w:rPr>
        <w:t xml:space="preserve"> internal </w:t>
      </w:r>
      <w:proofErr w:type="spellStart"/>
      <w:r w:rsidRPr="002E36ED">
        <w:rPr>
          <w:rFonts w:ascii="Arial" w:eastAsia="Arial" w:hAnsi="Arial"/>
          <w:sz w:val="24"/>
          <w:szCs w:val="24"/>
        </w:rPr>
        <w:t>merupakan</w:t>
      </w:r>
      <w:proofErr w:type="spellEnd"/>
      <w:r w:rsidRPr="002E36ED">
        <w:rPr>
          <w:rFonts w:ascii="Arial" w:eastAsia="Arial" w:hAnsi="Arial"/>
          <w:sz w:val="24"/>
          <w:szCs w:val="24"/>
        </w:rPr>
        <w:t xml:space="preserve"> customer service yang </w:t>
      </w:r>
      <w:proofErr w:type="spellStart"/>
      <w:r w:rsidRPr="002E36ED">
        <w:rPr>
          <w:rFonts w:ascii="Arial" w:eastAsia="Arial" w:hAnsi="Arial"/>
          <w:sz w:val="24"/>
          <w:szCs w:val="24"/>
        </w:rPr>
        <w:t>memiliki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kepada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w:t>
      </w:r>
    </w:p>
    <w:p w14:paraId="73F112DC"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Data primer </w:t>
      </w:r>
      <w:proofErr w:type="spellStart"/>
      <w:r w:rsidRPr="002E36ED">
        <w:rPr>
          <w:rFonts w:ascii="Arial" w:eastAsia="Arial" w:hAnsi="Arial"/>
          <w:sz w:val="24"/>
          <w:szCs w:val="24"/>
        </w:rPr>
        <w:t>diperoleh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melalui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wawancara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pegawai</w:t>
      </w:r>
      <w:proofErr w:type="spellEnd"/>
      <w:r w:rsidRPr="002E36ED">
        <w:rPr>
          <w:rFonts w:ascii="Arial" w:eastAsia="Arial" w:hAnsi="Arial"/>
          <w:sz w:val="24"/>
          <w:szCs w:val="24"/>
        </w:rPr>
        <w:t xml:space="preserve"> BSI. Data </w:t>
      </w:r>
      <w:proofErr w:type="spellStart"/>
      <w:r w:rsidRPr="002E36ED">
        <w:rPr>
          <w:rFonts w:ascii="Arial" w:eastAsia="Arial" w:hAnsi="Arial"/>
          <w:sz w:val="24"/>
          <w:szCs w:val="24"/>
        </w:rPr>
        <w:t>sekunder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diperoleh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dokumen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pendukung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publikasi</w:t>
      </w:r>
      <w:proofErr w:type="spellEnd"/>
      <w:r w:rsidRPr="002E36ED">
        <w:rPr>
          <w:rFonts w:ascii="Arial" w:eastAsia="Arial" w:hAnsi="Arial"/>
          <w:sz w:val="24"/>
          <w:szCs w:val="24"/>
        </w:rPr>
        <w:t xml:space="preserve"> BSI, </w:t>
      </w:r>
      <w:proofErr w:type="spellStart"/>
      <w:r w:rsidRPr="002E36ED">
        <w:rPr>
          <w:rFonts w:ascii="Arial" w:eastAsia="Arial" w:hAnsi="Arial"/>
          <w:sz w:val="24"/>
          <w:szCs w:val="24"/>
        </w:rPr>
        <w:t>literatur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ilmiah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sumber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resmi</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relevan</w:t>
      </w:r>
      <w:proofErr w:type="spellEnd"/>
      <w:r w:rsidRPr="002E36ED">
        <w:rPr>
          <w:rFonts w:ascii="Arial" w:eastAsia="Arial" w:hAnsi="Arial"/>
          <w:sz w:val="24"/>
          <w:szCs w:val="24"/>
        </w:rPr>
        <w:t xml:space="preserve">. Teknik </w:t>
      </w:r>
      <w:proofErr w:type="spellStart"/>
      <w:r w:rsidRPr="002E36ED">
        <w:rPr>
          <w:rFonts w:ascii="Arial" w:eastAsia="Arial" w:hAnsi="Arial"/>
          <w:sz w:val="24"/>
          <w:szCs w:val="24"/>
        </w:rPr>
        <w:t>pengumpulan</w:t>
      </w:r>
      <w:proofErr w:type="spellEnd"/>
      <w:r w:rsidRPr="002E36ED">
        <w:rPr>
          <w:rFonts w:ascii="Arial" w:eastAsia="Arial" w:hAnsi="Arial"/>
          <w:sz w:val="24"/>
          <w:szCs w:val="24"/>
        </w:rPr>
        <w:t xml:space="preserve"> data </w:t>
      </w:r>
      <w:proofErr w:type="spellStart"/>
      <w:r w:rsidRPr="002E36ED">
        <w:rPr>
          <w:rFonts w:ascii="Arial" w:eastAsia="Arial" w:hAnsi="Arial"/>
          <w:sz w:val="24"/>
          <w:szCs w:val="24"/>
        </w:rPr>
        <w:t>meliputi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wawancara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observasi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nonpartisipatif</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dokumentasi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Observasi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melihat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kondisi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pelayanan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interaksi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termasuk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pendampingan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w:t>
      </w:r>
    </w:p>
    <w:p w14:paraId="026D7B89"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Keabsahan</w:t>
      </w:r>
      <w:proofErr w:type="spellEnd"/>
      <w:r w:rsidRPr="002E36ED">
        <w:rPr>
          <w:rFonts w:ascii="Arial" w:eastAsia="Arial" w:hAnsi="Arial"/>
          <w:sz w:val="24"/>
          <w:szCs w:val="24"/>
        </w:rPr>
        <w:t xml:space="preserve"> data </w:t>
      </w:r>
      <w:proofErr w:type="spellStart"/>
      <w:r w:rsidRPr="002E36ED">
        <w:rPr>
          <w:rFonts w:ascii="Arial" w:eastAsia="Arial" w:hAnsi="Arial"/>
          <w:sz w:val="24"/>
          <w:szCs w:val="24"/>
        </w:rPr>
        <w:t>diperiksa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melalui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triangulasi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sumber</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metode</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triangulasi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waktu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member check. </w:t>
      </w:r>
      <w:proofErr w:type="spellStart"/>
      <w:r w:rsidRPr="002E36ED">
        <w:rPr>
          <w:rFonts w:ascii="Arial" w:eastAsia="Arial" w:hAnsi="Arial"/>
          <w:sz w:val="24"/>
          <w:szCs w:val="24"/>
        </w:rPr>
        <w:t>Triangulasi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membandingkan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berasal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pegawai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observasi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dokumentasi</w:t>
      </w:r>
      <w:proofErr w:type="spellEnd"/>
      <w:r w:rsidRPr="002E36ED">
        <w:rPr>
          <w:rFonts w:ascii="Arial" w:eastAsia="Arial" w:hAnsi="Arial"/>
          <w:sz w:val="24"/>
          <w:szCs w:val="24"/>
        </w:rPr>
        <w:t xml:space="preserve">. Member </w:t>
      </w:r>
      <w:r w:rsidRPr="002E36ED">
        <w:rPr>
          <w:rFonts w:ascii="Arial" w:eastAsia="Arial" w:hAnsi="Arial"/>
          <w:sz w:val="24"/>
          <w:szCs w:val="24"/>
        </w:rPr>
        <w:lastRenderedPageBreak/>
        <w:t xml:space="preserve">check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mengonfirmasi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kembali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hasil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wawancara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atau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interpretasi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tertentu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kepada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informan</w:t>
      </w:r>
      <w:proofErr w:type="spellEnd"/>
      <w:r w:rsidRPr="002E36ED">
        <w:rPr>
          <w:rFonts w:ascii="Arial" w:eastAsia="Arial" w:hAnsi="Arial"/>
          <w:sz w:val="24"/>
          <w:szCs w:val="24"/>
        </w:rPr>
        <w:t xml:space="preserve"> agar data yang </w:t>
      </w:r>
      <w:proofErr w:type="spellStart"/>
      <w:r w:rsidRPr="002E36ED">
        <w:rPr>
          <w:rFonts w:ascii="Arial" w:eastAsia="Arial" w:hAnsi="Arial"/>
          <w:sz w:val="24"/>
          <w:szCs w:val="24"/>
        </w:rPr>
        <w:t>dianalisis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sesuai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dimaksudkan</w:t>
      </w:r>
      <w:proofErr w:type="spellEnd"/>
      <w:r w:rsidRPr="002E36ED">
        <w:rPr>
          <w:rFonts w:ascii="Arial" w:eastAsia="Arial" w:hAnsi="Arial"/>
          <w:sz w:val="24"/>
          <w:szCs w:val="24"/>
        </w:rPr>
        <w:t xml:space="preserve"> oleh </w:t>
      </w:r>
      <w:proofErr w:type="spellStart"/>
      <w:r w:rsidRPr="002E36ED">
        <w:rPr>
          <w:rFonts w:ascii="Arial" w:eastAsia="Arial" w:hAnsi="Arial"/>
          <w:sz w:val="24"/>
          <w:szCs w:val="24"/>
        </w:rPr>
        <w:t>informan</w:t>
      </w:r>
      <w:proofErr w:type="spellEnd"/>
      <w:r w:rsidRPr="002E36ED">
        <w:rPr>
          <w:rFonts w:ascii="Arial" w:eastAsia="Arial" w:hAnsi="Arial"/>
          <w:sz w:val="24"/>
          <w:szCs w:val="24"/>
        </w:rPr>
        <w:t>.</w:t>
      </w:r>
    </w:p>
    <w:p w14:paraId="3D28E2C1" w14:textId="77777777" w:rsidR="00B37320" w:rsidRDefault="00000000">
      <w:pPr>
        <w:spacing w:after="0" w:line="360" w:lineRule="auto"/>
        <w:ind w:firstLine="360"/>
        <w:jc w:val="both"/>
        <w:rPr>
          <w:rFonts w:ascii="Arial" w:eastAsia="Arial" w:hAnsi="Arial"/>
          <w:sz w:val="24"/>
          <w:szCs w:val="24"/>
        </w:rPr>
      </w:pPr>
      <w:proofErr w:type="spellStart"/>
      <w:r w:rsidRPr="002E36ED">
        <w:rPr>
          <w:rFonts w:ascii="Arial" w:eastAsia="Arial" w:hAnsi="Arial"/>
          <w:sz w:val="24"/>
          <w:szCs w:val="24"/>
        </w:rPr>
        <w:t>Analisis</w:t>
      </w:r>
      <w:proofErr w:type="spellEnd"/>
      <w:r w:rsidRPr="002E36ED">
        <w:rPr>
          <w:rFonts w:ascii="Arial" w:eastAsia="Arial" w:hAnsi="Arial"/>
          <w:sz w:val="24"/>
          <w:szCs w:val="24"/>
        </w:rPr>
        <w:t xml:space="preserve"> data </w:t>
      </w:r>
      <w:proofErr w:type="spellStart"/>
      <w:r w:rsidRPr="002E36ED">
        <w:rPr>
          <w:rFonts w:ascii="Arial" w:eastAsia="Arial" w:hAnsi="Arial"/>
          <w:sz w:val="24"/>
          <w:szCs w:val="24"/>
        </w:rPr>
        <w:t>mengikuti</w:t>
      </w:r>
      <w:proofErr w:type="spellEnd"/>
      <w:r w:rsidRPr="002E36ED">
        <w:rPr>
          <w:rFonts w:ascii="Arial" w:eastAsia="Arial" w:hAnsi="Arial"/>
          <w:sz w:val="24"/>
          <w:szCs w:val="24"/>
        </w:rPr>
        <w:t xml:space="preserve"> model </w:t>
      </w:r>
      <w:proofErr w:type="spellStart"/>
      <w:r w:rsidRPr="002E36ED">
        <w:rPr>
          <w:rFonts w:ascii="Arial" w:eastAsia="Arial" w:hAnsi="Arial"/>
          <w:sz w:val="24"/>
          <w:szCs w:val="24"/>
        </w:rPr>
        <w:t>interaktif</w:t>
      </w:r>
      <w:proofErr w:type="spellEnd"/>
      <w:r w:rsidRPr="002E36ED">
        <w:rPr>
          <w:rFonts w:ascii="Arial" w:eastAsia="Arial" w:hAnsi="Arial"/>
          <w:sz w:val="24"/>
          <w:szCs w:val="24"/>
        </w:rPr>
        <w:t xml:space="preserve"> Miles, Huberman, dan Saldaña (2020), </w:t>
      </w:r>
      <w:proofErr w:type="spellStart"/>
      <w:r w:rsidRPr="002E36ED">
        <w:rPr>
          <w:rFonts w:ascii="Arial" w:eastAsia="Arial" w:hAnsi="Arial"/>
          <w:sz w:val="24"/>
          <w:szCs w:val="24"/>
        </w:rPr>
        <w:t>yaitu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reduksi</w:t>
      </w:r>
      <w:proofErr w:type="spellEnd"/>
      <w:r w:rsidRPr="002E36ED">
        <w:rPr>
          <w:rFonts w:ascii="Arial" w:eastAsia="Arial" w:hAnsi="Arial"/>
          <w:sz w:val="24"/>
          <w:szCs w:val="24"/>
        </w:rPr>
        <w:t xml:space="preserve"> data, </w:t>
      </w:r>
      <w:proofErr w:type="spellStart"/>
      <w:r w:rsidRPr="002E36ED">
        <w:rPr>
          <w:rFonts w:ascii="Arial" w:eastAsia="Arial" w:hAnsi="Arial"/>
          <w:sz w:val="24"/>
          <w:szCs w:val="24"/>
        </w:rPr>
        <w:t>penyajian</w:t>
      </w:r>
      <w:proofErr w:type="spellEnd"/>
      <w:r w:rsidRPr="002E36ED">
        <w:rPr>
          <w:rFonts w:ascii="Arial" w:eastAsia="Arial" w:hAnsi="Arial"/>
          <w:sz w:val="24"/>
          <w:szCs w:val="24"/>
        </w:rPr>
        <w:t xml:space="preserve"> data,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penarikan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kesimpulan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verifikasi</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tahap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reduksi</w:t>
      </w:r>
      <w:proofErr w:type="spellEnd"/>
      <w:r w:rsidRPr="002E36ED">
        <w:rPr>
          <w:rFonts w:ascii="Arial" w:eastAsia="Arial" w:hAnsi="Arial"/>
          <w:sz w:val="24"/>
          <w:szCs w:val="24"/>
        </w:rPr>
        <w:t xml:space="preserve">, data </w:t>
      </w:r>
      <w:proofErr w:type="spellStart"/>
      <w:r w:rsidRPr="002E36ED">
        <w:rPr>
          <w:rFonts w:ascii="Arial" w:eastAsia="Arial" w:hAnsi="Arial"/>
          <w:sz w:val="24"/>
          <w:szCs w:val="24"/>
        </w:rPr>
        <w:t>difokuskan</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tema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Data </w:t>
      </w:r>
      <w:proofErr w:type="spellStart"/>
      <w:r w:rsidRPr="002E36ED">
        <w:rPr>
          <w:rFonts w:ascii="Arial" w:eastAsia="Arial" w:hAnsi="Arial"/>
          <w:sz w:val="24"/>
          <w:szCs w:val="24"/>
        </w:rPr>
        <w:t>kemudian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disajikan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tematik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menghubungkan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temuan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lapangan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dimensi</w:t>
      </w:r>
      <w:proofErr w:type="spellEnd"/>
      <w:r w:rsidRPr="002E36ED">
        <w:rPr>
          <w:rFonts w:ascii="Arial" w:eastAsia="Arial" w:hAnsi="Arial"/>
          <w:sz w:val="24"/>
          <w:szCs w:val="24"/>
        </w:rPr>
        <w:t xml:space="preserve"> SERVQUAL dan </w:t>
      </w:r>
      <w:proofErr w:type="spellStart"/>
      <w:r w:rsidRPr="002E36ED">
        <w:rPr>
          <w:rFonts w:ascii="Arial" w:eastAsia="Arial" w:hAnsi="Arial"/>
          <w:sz w:val="24"/>
          <w:szCs w:val="24"/>
        </w:rPr>
        <w:t>konsep</w:t>
      </w:r>
      <w:proofErr w:type="spellEnd"/>
      <w:r w:rsidRPr="002E36ED">
        <w:rPr>
          <w:rFonts w:ascii="Arial" w:eastAsia="Arial" w:hAnsi="Arial"/>
          <w:sz w:val="24"/>
          <w:szCs w:val="24"/>
        </w:rPr>
        <w:t xml:space="preserve"> perceived security. Kesimpulan </w:t>
      </w:r>
      <w:proofErr w:type="spellStart"/>
      <w:r w:rsidRPr="002E36ED">
        <w:rPr>
          <w:rFonts w:ascii="Arial" w:eastAsia="Arial" w:hAnsi="Arial"/>
          <w:sz w:val="24"/>
          <w:szCs w:val="24"/>
        </w:rPr>
        <w:t>ditarik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bertahap</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diverifikasi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membandingkan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hasil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wawancara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observasi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dokumentasi</w:t>
      </w:r>
      <w:proofErr w:type="spellEnd"/>
      <w:r w:rsidRPr="002E36ED">
        <w:rPr>
          <w:rFonts w:ascii="Arial" w:eastAsia="Arial" w:hAnsi="Arial"/>
          <w:sz w:val="24"/>
          <w:szCs w:val="24"/>
        </w:rPr>
        <w:t>.</w:t>
      </w:r>
    </w:p>
    <w:p w14:paraId="01F95129" w14:textId="77777777" w:rsidR="005911EB" w:rsidRPr="002E36ED" w:rsidRDefault="005911EB">
      <w:pPr>
        <w:spacing w:after="0" w:line="360" w:lineRule="auto"/>
        <w:ind w:firstLine="360"/>
        <w:jc w:val="both"/>
        <w:rPr>
          <w:sz w:val="24"/>
          <w:szCs w:val="24"/>
        </w:rPr>
      </w:pPr>
    </w:p>
    <w:p w14:paraId="648FD17E"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C. Hasil </w:t>
      </w:r>
      <w:proofErr w:type="spellStart"/>
      <w:r w:rsidRPr="002E36ED">
        <w:rPr>
          <w:rFonts w:ascii="Arial" w:eastAsia="Arial" w:hAnsi="Arial"/>
          <w:b/>
          <w:sz w:val="24"/>
          <w:szCs w:val="24"/>
        </w:rPr>
        <w:t>Penelitian</w:t>
      </w:r>
      <w:proofErr w:type="spellEnd"/>
      <w:r w:rsidRPr="002E36ED">
        <w:rPr>
          <w:rFonts w:ascii="Arial" w:eastAsia="Arial" w:hAnsi="Arial"/>
          <w:b/>
          <w:sz w:val="24"/>
          <w:szCs w:val="24"/>
        </w:rPr>
        <w:t xml:space="preserve"> dan </w:t>
      </w:r>
      <w:proofErr w:type="spellStart"/>
      <w:r w:rsidRPr="002E36ED">
        <w:rPr>
          <w:rFonts w:ascii="Arial" w:eastAsia="Arial" w:hAnsi="Arial"/>
          <w:b/>
          <w:sz w:val="24"/>
          <w:szCs w:val="24"/>
        </w:rPr>
        <w:t>Pembahasan</w:t>
      </w:r>
      <w:proofErr w:type="spellEnd"/>
    </w:p>
    <w:p w14:paraId="7C64B546"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1. </w:t>
      </w:r>
      <w:proofErr w:type="spellStart"/>
      <w:r w:rsidRPr="002E36ED">
        <w:rPr>
          <w:rFonts w:ascii="Arial" w:eastAsia="Arial" w:hAnsi="Arial"/>
          <w:b/>
          <w:sz w:val="24"/>
          <w:szCs w:val="24"/>
        </w:rPr>
        <w:t>Persepsi</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Nasabah</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terhadap</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Kualitas</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Layanan</w:t>
      </w:r>
      <w:proofErr w:type="spellEnd"/>
      <w:r w:rsidRPr="002E36ED">
        <w:rPr>
          <w:rFonts w:ascii="Arial" w:eastAsia="Arial" w:hAnsi="Arial"/>
          <w:b/>
          <w:sz w:val="24"/>
          <w:szCs w:val="24"/>
        </w:rPr>
        <w:t xml:space="preserve"> M-Banking BSI</w:t>
      </w:r>
    </w:p>
    <w:p w14:paraId="3E8B2ADA"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Hasil </w:t>
      </w:r>
      <w:proofErr w:type="spellStart"/>
      <w:r w:rsidRPr="002E36ED">
        <w:rPr>
          <w:rFonts w:ascii="Arial" w:eastAsia="Arial" w:hAnsi="Arial"/>
          <w:sz w:val="24"/>
          <w:szCs w:val="24"/>
        </w:rPr>
        <w:t>wawancara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delapan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M-Banking BSI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umum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cenderung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positif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sepenuhnya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bebas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kebutuhan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sehari-hari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sementara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beberapa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negatif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terutama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berkaitan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adaptasi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keterlambatan</w:t>
      </w:r>
      <w:proofErr w:type="spellEnd"/>
      <w:r w:rsidRPr="002E36ED">
        <w:rPr>
          <w:rFonts w:ascii="Arial" w:eastAsia="Arial" w:hAnsi="Arial"/>
          <w:sz w:val="24"/>
          <w:szCs w:val="24"/>
        </w:rPr>
        <w:t xml:space="preserve"> OTP, dan </w:t>
      </w:r>
      <w:proofErr w:type="spellStart"/>
      <w:r w:rsidRPr="002E36ED">
        <w:rPr>
          <w:rFonts w:ascii="Arial" w:eastAsia="Arial" w:hAnsi="Arial"/>
          <w:sz w:val="24"/>
          <w:szCs w:val="24"/>
        </w:rPr>
        <w:t>kondisi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jaringan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Temuan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memperlihatkan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merupakan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terbentuk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interaksi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antara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teknologi</w:t>
      </w:r>
      <w:proofErr w:type="spellEnd"/>
      <w:r w:rsidRPr="002E36ED">
        <w:rPr>
          <w:rFonts w:ascii="Arial" w:eastAsia="Arial" w:hAnsi="Arial"/>
          <w:sz w:val="24"/>
          <w:szCs w:val="24"/>
        </w:rPr>
        <w:t xml:space="preserve">, proses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dukungan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pelayanan</w:t>
      </w:r>
      <w:proofErr w:type="spellEnd"/>
      <w:r w:rsidRPr="002E36ED">
        <w:rPr>
          <w:rFonts w:ascii="Arial" w:eastAsia="Arial" w:hAnsi="Arial"/>
          <w:sz w:val="24"/>
          <w:szCs w:val="24"/>
        </w:rPr>
        <w:t xml:space="preserve"> bank.</w:t>
      </w:r>
    </w:p>
    <w:p w14:paraId="7BF7C0BD"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a. Tangibles (Bukti </w:t>
      </w:r>
      <w:proofErr w:type="spellStart"/>
      <w:r w:rsidRPr="002E36ED">
        <w:rPr>
          <w:rFonts w:ascii="Arial" w:eastAsia="Arial" w:hAnsi="Arial"/>
          <w:b/>
          <w:sz w:val="24"/>
          <w:szCs w:val="24"/>
        </w:rPr>
        <w:t>Fisik</w:t>
      </w:r>
      <w:proofErr w:type="spellEnd"/>
      <w:r w:rsidRPr="002E36ED">
        <w:rPr>
          <w:rFonts w:ascii="Arial" w:eastAsia="Arial" w:hAnsi="Arial"/>
          <w:b/>
          <w:sz w:val="24"/>
          <w:szCs w:val="24"/>
        </w:rPr>
        <w:t>)</w:t>
      </w:r>
    </w:p>
    <w:p w14:paraId="6AAA00CD"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Pada </w:t>
      </w:r>
      <w:proofErr w:type="spellStart"/>
      <w:r w:rsidRPr="002E36ED">
        <w:rPr>
          <w:rFonts w:ascii="Arial" w:eastAsia="Arial" w:hAnsi="Arial"/>
          <w:sz w:val="24"/>
          <w:szCs w:val="24"/>
        </w:rPr>
        <w:t>dimensi</w:t>
      </w:r>
      <w:proofErr w:type="spellEnd"/>
      <w:r w:rsidRPr="002E36ED">
        <w:rPr>
          <w:rFonts w:ascii="Arial" w:eastAsia="Arial" w:hAnsi="Arial"/>
          <w:sz w:val="24"/>
          <w:szCs w:val="24"/>
        </w:rPr>
        <w:t xml:space="preserve"> tangibles, </w:t>
      </w:r>
      <w:proofErr w:type="spellStart"/>
      <w:r w:rsidRPr="002E36ED">
        <w:rPr>
          <w:rFonts w:ascii="Arial" w:eastAsia="Arial" w:hAnsi="Arial"/>
          <w:sz w:val="24"/>
          <w:szCs w:val="24"/>
        </w:rPr>
        <w:t>sebagian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besar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tampilan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cukup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sederhana</w:t>
      </w:r>
      <w:proofErr w:type="spellEnd"/>
      <w:r w:rsidRPr="002E36ED">
        <w:rPr>
          <w:rFonts w:ascii="Arial" w:eastAsia="Arial" w:hAnsi="Arial"/>
          <w:sz w:val="24"/>
          <w:szCs w:val="24"/>
        </w:rPr>
        <w:t xml:space="preserve">, menu </w:t>
      </w:r>
      <w:proofErr w:type="spellStart"/>
      <w:r w:rsidRPr="002E36ED">
        <w:rPr>
          <w:rFonts w:ascii="Arial" w:eastAsia="Arial" w:hAnsi="Arial"/>
          <w:sz w:val="24"/>
          <w:szCs w:val="24"/>
        </w:rPr>
        <w:t>relatif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jelas</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fitur</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tersedia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mendukung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kebutuhan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sehari-hari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Kemudahan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navigasi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kelengkapan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fitur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kenyamanan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kepada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tanpa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harus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datang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kantor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cabang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sehingga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dipandang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praktis</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fleksibel</w:t>
      </w:r>
      <w:proofErr w:type="spellEnd"/>
      <w:r w:rsidRPr="002E36ED">
        <w:rPr>
          <w:rFonts w:ascii="Arial" w:eastAsia="Arial" w:hAnsi="Arial"/>
          <w:sz w:val="24"/>
          <w:szCs w:val="24"/>
        </w:rPr>
        <w:t>.</w:t>
      </w:r>
    </w:p>
    <w:p w14:paraId="16EDB921"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Namun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menemukan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negatif</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tahap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awal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Beberapa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membutuhkan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waktu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beradaptasi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terutama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tingkat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literasi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lastRenderedPageBreak/>
        <w:t>digitalnya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rendah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atau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berusia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lanjut</w:t>
      </w:r>
      <w:proofErr w:type="spellEnd"/>
      <w:r w:rsidRPr="002E36ED">
        <w:rPr>
          <w:rFonts w:ascii="Arial" w:eastAsia="Arial" w:hAnsi="Arial"/>
          <w:sz w:val="24"/>
          <w:szCs w:val="24"/>
        </w:rPr>
        <w:t xml:space="preserve">. Ada pula </w:t>
      </w:r>
      <w:proofErr w:type="spellStart"/>
      <w:r w:rsidRPr="002E36ED">
        <w:rPr>
          <w:rFonts w:ascii="Arial" w:eastAsia="Arial" w:hAnsi="Arial"/>
          <w:sz w:val="24"/>
          <w:szCs w:val="24"/>
        </w:rPr>
        <w:t>masukan</w:t>
      </w:r>
      <w:proofErr w:type="spellEnd"/>
      <w:r w:rsidRPr="002E36ED">
        <w:rPr>
          <w:rFonts w:ascii="Arial" w:eastAsia="Arial" w:hAnsi="Arial"/>
          <w:sz w:val="24"/>
          <w:szCs w:val="24"/>
        </w:rPr>
        <w:t xml:space="preserve"> agar </w:t>
      </w:r>
      <w:proofErr w:type="spellStart"/>
      <w:r w:rsidRPr="002E36ED">
        <w:rPr>
          <w:rFonts w:ascii="Arial" w:eastAsia="Arial" w:hAnsi="Arial"/>
          <w:sz w:val="24"/>
          <w:szCs w:val="24"/>
        </w:rPr>
        <w:t>beberapa</w:t>
      </w:r>
      <w:proofErr w:type="spellEnd"/>
      <w:r w:rsidRPr="002E36ED">
        <w:rPr>
          <w:rFonts w:ascii="Arial" w:eastAsia="Arial" w:hAnsi="Arial"/>
          <w:sz w:val="24"/>
          <w:szCs w:val="24"/>
        </w:rPr>
        <w:t xml:space="preserve"> menu </w:t>
      </w:r>
      <w:proofErr w:type="spellStart"/>
      <w:r w:rsidRPr="002E36ED">
        <w:rPr>
          <w:rFonts w:ascii="Arial" w:eastAsia="Arial" w:hAnsi="Arial"/>
          <w:sz w:val="24"/>
          <w:szCs w:val="24"/>
        </w:rPr>
        <w:t>disederhanakan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sehingga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mudah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dipahami</w:t>
      </w:r>
      <w:proofErr w:type="spellEnd"/>
      <w:r w:rsidRPr="002E36ED">
        <w:rPr>
          <w:rFonts w:ascii="Arial" w:eastAsia="Arial" w:hAnsi="Arial"/>
          <w:sz w:val="24"/>
          <w:szCs w:val="24"/>
        </w:rPr>
        <w:t xml:space="preserve"> oleh </w:t>
      </w:r>
      <w:proofErr w:type="spellStart"/>
      <w:r w:rsidRPr="002E36ED">
        <w:rPr>
          <w:rFonts w:ascii="Arial" w:eastAsia="Arial" w:hAnsi="Arial"/>
          <w:sz w:val="24"/>
          <w:szCs w:val="24"/>
        </w:rPr>
        <w:t>seluruh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kelompok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Dengan </w:t>
      </w:r>
      <w:proofErr w:type="spellStart"/>
      <w:r w:rsidRPr="002E36ED">
        <w:rPr>
          <w:rFonts w:ascii="Arial" w:eastAsia="Arial" w:hAnsi="Arial"/>
          <w:sz w:val="24"/>
          <w:szCs w:val="24"/>
        </w:rPr>
        <w:t>demikian</w:t>
      </w:r>
      <w:proofErr w:type="spellEnd"/>
      <w:r w:rsidRPr="002E36ED">
        <w:rPr>
          <w:rFonts w:ascii="Arial" w:eastAsia="Arial" w:hAnsi="Arial"/>
          <w:sz w:val="24"/>
          <w:szCs w:val="24"/>
        </w:rPr>
        <w:t xml:space="preserve">, tangibles </w:t>
      </w:r>
      <w:proofErr w:type="spellStart"/>
      <w:r w:rsidRPr="002E36ED">
        <w:rPr>
          <w:rFonts w:ascii="Arial" w:eastAsia="Arial" w:hAnsi="Arial"/>
          <w:sz w:val="24"/>
          <w:szCs w:val="24"/>
        </w:rPr>
        <w:t>cenderung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positif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desain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dikembangkan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pendekatan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inklusif</w:t>
      </w:r>
      <w:proofErr w:type="spellEnd"/>
      <w:r w:rsidRPr="002E36ED">
        <w:rPr>
          <w:rFonts w:ascii="Arial" w:eastAsia="Arial" w:hAnsi="Arial"/>
          <w:sz w:val="24"/>
          <w:szCs w:val="24"/>
        </w:rPr>
        <w:t>.</w:t>
      </w:r>
    </w:p>
    <w:p w14:paraId="38E3D5BF"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Temuan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sesuai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SERVQUAL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aspek</w:t>
      </w:r>
      <w:proofErr w:type="spellEnd"/>
      <w:r w:rsidRPr="002E36ED">
        <w:rPr>
          <w:rFonts w:ascii="Arial" w:eastAsia="Arial" w:hAnsi="Arial"/>
          <w:sz w:val="24"/>
          <w:szCs w:val="24"/>
        </w:rPr>
        <w:t xml:space="preserve"> tangibles pada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berupa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fasilitas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fisik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tampilan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teknologi</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langsung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dirasakan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Rita, Oliveira, dan Farisa (2019)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Jun dan Palacios (2016) </w:t>
      </w:r>
      <w:proofErr w:type="spellStart"/>
      <w:r w:rsidRPr="002E36ED">
        <w:rPr>
          <w:rFonts w:ascii="Arial" w:eastAsia="Arial" w:hAnsi="Arial"/>
          <w:sz w:val="24"/>
          <w:szCs w:val="24"/>
        </w:rPr>
        <w:t>menekankan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desain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antarmuka</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kemudahan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berperan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konteks</w:t>
      </w:r>
      <w:proofErr w:type="spellEnd"/>
      <w:r w:rsidRPr="002E36ED">
        <w:rPr>
          <w:rFonts w:ascii="Arial" w:eastAsia="Arial" w:hAnsi="Arial"/>
          <w:sz w:val="24"/>
          <w:szCs w:val="24"/>
        </w:rPr>
        <w:t xml:space="preserve"> BSI, </w:t>
      </w:r>
      <w:proofErr w:type="spellStart"/>
      <w:r w:rsidRPr="002E36ED">
        <w:rPr>
          <w:rFonts w:ascii="Arial" w:eastAsia="Arial" w:hAnsi="Arial"/>
          <w:sz w:val="24"/>
          <w:szCs w:val="24"/>
        </w:rPr>
        <w:t>tampilan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mudah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salah </w:t>
      </w:r>
      <w:proofErr w:type="spellStart"/>
      <w:r w:rsidRPr="002E36ED">
        <w:rPr>
          <w:rFonts w:ascii="Arial" w:eastAsia="Arial" w:hAnsi="Arial"/>
          <w:sz w:val="24"/>
          <w:szCs w:val="24"/>
        </w:rPr>
        <w:t>satu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alasan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sedangkan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kebutuhan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penyederhanaan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fitur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desain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mempertimbangkan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keragaman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w:t>
      </w:r>
    </w:p>
    <w:p w14:paraId="178BC10D" w14:textId="77777777" w:rsidR="00B37320" w:rsidRPr="002E36ED" w:rsidRDefault="00000000">
      <w:pPr>
        <w:spacing w:after="0" w:line="360" w:lineRule="auto"/>
        <w:rPr>
          <w:sz w:val="24"/>
          <w:szCs w:val="24"/>
        </w:rPr>
      </w:pPr>
      <w:r w:rsidRPr="002E36ED">
        <w:rPr>
          <w:rFonts w:ascii="Arial" w:eastAsia="Arial" w:hAnsi="Arial"/>
          <w:b/>
          <w:sz w:val="24"/>
          <w:szCs w:val="24"/>
        </w:rPr>
        <w:t>b. Reliability (</w:t>
      </w:r>
      <w:proofErr w:type="spellStart"/>
      <w:r w:rsidRPr="002E36ED">
        <w:rPr>
          <w:rFonts w:ascii="Arial" w:eastAsia="Arial" w:hAnsi="Arial"/>
          <w:b/>
          <w:sz w:val="24"/>
          <w:szCs w:val="24"/>
        </w:rPr>
        <w:t>Keandalan</w:t>
      </w:r>
      <w:proofErr w:type="spellEnd"/>
      <w:r w:rsidRPr="002E36ED">
        <w:rPr>
          <w:rFonts w:ascii="Arial" w:eastAsia="Arial" w:hAnsi="Arial"/>
          <w:b/>
          <w:sz w:val="24"/>
          <w:szCs w:val="24"/>
        </w:rPr>
        <w:t>)</w:t>
      </w:r>
    </w:p>
    <w:p w14:paraId="6779E032"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Dimensi</w:t>
      </w:r>
      <w:proofErr w:type="spellEnd"/>
      <w:r w:rsidRPr="002E36ED">
        <w:rPr>
          <w:rFonts w:ascii="Arial" w:eastAsia="Arial" w:hAnsi="Arial"/>
          <w:sz w:val="24"/>
          <w:szCs w:val="24"/>
        </w:rPr>
        <w:t xml:space="preserve"> reliability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positif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sekaligus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beberapa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teknis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Mayoritas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mampu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menjalankan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fungsi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utama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seperti</w:t>
      </w:r>
      <w:proofErr w:type="spellEnd"/>
      <w:r w:rsidRPr="002E36ED">
        <w:rPr>
          <w:rFonts w:ascii="Arial" w:eastAsia="Arial" w:hAnsi="Arial"/>
          <w:sz w:val="24"/>
          <w:szCs w:val="24"/>
        </w:rPr>
        <w:t xml:space="preserve"> transfer, </w:t>
      </w:r>
      <w:proofErr w:type="spellStart"/>
      <w:r w:rsidRPr="002E36ED">
        <w:rPr>
          <w:rFonts w:ascii="Arial" w:eastAsia="Arial" w:hAnsi="Arial"/>
          <w:sz w:val="24"/>
          <w:szCs w:val="24"/>
        </w:rPr>
        <w:t>pembayaran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pengecekan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saldo</w:t>
      </w:r>
      <w:proofErr w:type="spellEnd"/>
      <w:r w:rsidRPr="002E36ED">
        <w:rPr>
          <w:rFonts w:ascii="Arial" w:eastAsia="Arial" w:hAnsi="Arial"/>
          <w:sz w:val="24"/>
          <w:szCs w:val="24"/>
        </w:rPr>
        <w:t xml:space="preserve">. Proses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kondisi</w:t>
      </w:r>
      <w:proofErr w:type="spellEnd"/>
      <w:r w:rsidRPr="002E36ED">
        <w:rPr>
          <w:rFonts w:ascii="Arial" w:eastAsia="Arial" w:hAnsi="Arial"/>
          <w:sz w:val="24"/>
          <w:szCs w:val="24"/>
        </w:rPr>
        <w:t xml:space="preserve"> normal </w:t>
      </w:r>
      <w:proofErr w:type="spellStart"/>
      <w:r w:rsidRPr="002E36ED">
        <w:rPr>
          <w:rFonts w:ascii="Arial" w:eastAsia="Arial" w:hAnsi="Arial"/>
          <w:sz w:val="24"/>
          <w:szCs w:val="24"/>
        </w:rPr>
        <w:t>dinilai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cukup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cepat</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mendukung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kebutuhan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pribadi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maupun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usaha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Keandalan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merasa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mobile banking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saluran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praktis</w:t>
      </w:r>
      <w:proofErr w:type="spellEnd"/>
      <w:r w:rsidRPr="002E36ED">
        <w:rPr>
          <w:rFonts w:ascii="Arial" w:eastAsia="Arial" w:hAnsi="Arial"/>
          <w:sz w:val="24"/>
          <w:szCs w:val="24"/>
        </w:rPr>
        <w:t>.</w:t>
      </w:r>
    </w:p>
    <w:p w14:paraId="499ABB26"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Di </w:t>
      </w:r>
      <w:proofErr w:type="spellStart"/>
      <w:r w:rsidRPr="002E36ED">
        <w:rPr>
          <w:rFonts w:ascii="Arial" w:eastAsia="Arial" w:hAnsi="Arial"/>
          <w:sz w:val="24"/>
          <w:szCs w:val="24"/>
        </w:rPr>
        <w:t>sisi</w:t>
      </w:r>
      <w:proofErr w:type="spellEnd"/>
      <w:r w:rsidRPr="002E36ED">
        <w:rPr>
          <w:rFonts w:ascii="Arial" w:eastAsia="Arial" w:hAnsi="Arial"/>
          <w:sz w:val="24"/>
          <w:szCs w:val="24"/>
        </w:rPr>
        <w:t xml:space="preserve"> lain, </w:t>
      </w:r>
      <w:proofErr w:type="spellStart"/>
      <w:r w:rsidRPr="002E36ED">
        <w:rPr>
          <w:rFonts w:ascii="Arial" w:eastAsia="Arial" w:hAnsi="Arial"/>
          <w:sz w:val="24"/>
          <w:szCs w:val="24"/>
        </w:rPr>
        <w:t>sebagian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pernah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mengalami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perlambatan</w:t>
      </w:r>
      <w:proofErr w:type="spellEnd"/>
      <w:r w:rsidRPr="002E36ED">
        <w:rPr>
          <w:rFonts w:ascii="Arial" w:eastAsia="Arial" w:hAnsi="Arial"/>
          <w:sz w:val="24"/>
          <w:szCs w:val="24"/>
        </w:rPr>
        <w:t xml:space="preserve"> pada jam </w:t>
      </w:r>
      <w:proofErr w:type="spellStart"/>
      <w:r w:rsidRPr="002E36ED">
        <w:rPr>
          <w:rFonts w:ascii="Arial" w:eastAsia="Arial" w:hAnsi="Arial"/>
          <w:sz w:val="24"/>
          <w:szCs w:val="24"/>
        </w:rPr>
        <w:t>tertentu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saat</w:t>
      </w:r>
      <w:proofErr w:type="spellEnd"/>
      <w:r w:rsidRPr="002E36ED">
        <w:rPr>
          <w:rFonts w:ascii="Arial" w:eastAsia="Arial" w:hAnsi="Arial"/>
          <w:sz w:val="24"/>
          <w:szCs w:val="24"/>
        </w:rPr>
        <w:t xml:space="preserve"> maintenance, </w:t>
      </w:r>
      <w:proofErr w:type="spellStart"/>
      <w:r w:rsidRPr="002E36ED">
        <w:rPr>
          <w:rFonts w:ascii="Arial" w:eastAsia="Arial" w:hAnsi="Arial"/>
          <w:sz w:val="24"/>
          <w:szCs w:val="24"/>
        </w:rPr>
        <w:t>kesulitan</w:t>
      </w:r>
      <w:proofErr w:type="spellEnd"/>
      <w:r w:rsidRPr="002E36ED">
        <w:rPr>
          <w:rFonts w:ascii="Arial" w:eastAsia="Arial" w:hAnsi="Arial"/>
          <w:sz w:val="24"/>
          <w:szCs w:val="24"/>
        </w:rPr>
        <w:t xml:space="preserve"> login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jaringan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tertunda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mengalami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pembaruan</w:t>
      </w:r>
      <w:proofErr w:type="spellEnd"/>
      <w:r w:rsidRPr="002E36ED">
        <w:rPr>
          <w:rFonts w:ascii="Arial" w:eastAsia="Arial" w:hAnsi="Arial"/>
          <w:sz w:val="24"/>
          <w:szCs w:val="24"/>
        </w:rPr>
        <w:t xml:space="preserve">. Kendala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selalu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terjadi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langsung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berhenti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konsistensi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titik</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diperbaiki</w:t>
      </w:r>
      <w:proofErr w:type="spellEnd"/>
      <w:r w:rsidRPr="002E36ED">
        <w:rPr>
          <w:rFonts w:ascii="Arial" w:eastAsia="Arial" w:hAnsi="Arial"/>
          <w:sz w:val="24"/>
          <w:szCs w:val="24"/>
        </w:rPr>
        <w:t xml:space="preserve">. Reliability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perbankan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menuntut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fitur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tersedia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konsisten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sesuai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harapan</w:t>
      </w:r>
      <w:proofErr w:type="spellEnd"/>
      <w:r w:rsidRPr="002E36ED">
        <w:rPr>
          <w:rFonts w:ascii="Arial" w:eastAsia="Arial" w:hAnsi="Arial"/>
          <w:sz w:val="24"/>
          <w:szCs w:val="24"/>
        </w:rPr>
        <w:t>.</w:t>
      </w:r>
    </w:p>
    <w:p w14:paraId="500A8A9A"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Temuan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sejalan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Triyanti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dkk</w:t>
      </w:r>
      <w:proofErr w:type="spellEnd"/>
      <w:r w:rsidRPr="002E36ED">
        <w:rPr>
          <w:rFonts w:ascii="Arial" w:eastAsia="Arial" w:hAnsi="Arial"/>
          <w:sz w:val="24"/>
          <w:szCs w:val="24"/>
        </w:rPr>
        <w:t xml:space="preserve">. (2024) yang </w:t>
      </w:r>
      <w:proofErr w:type="spellStart"/>
      <w:r w:rsidRPr="002E36ED">
        <w:rPr>
          <w:rFonts w:ascii="Arial" w:eastAsia="Arial" w:hAnsi="Arial"/>
          <w:sz w:val="24"/>
          <w:szCs w:val="24"/>
        </w:rPr>
        <w:t>menempatkan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sebagai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faktor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kepuasan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bank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penanganan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cepat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dampak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lastRenderedPageBreak/>
        <w:t>negatifnya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ditekan</w:t>
      </w:r>
      <w:proofErr w:type="spellEnd"/>
      <w:r w:rsidRPr="002E36ED">
        <w:rPr>
          <w:rFonts w:ascii="Arial" w:eastAsia="Arial" w:hAnsi="Arial"/>
          <w:sz w:val="24"/>
          <w:szCs w:val="24"/>
        </w:rPr>
        <w:t xml:space="preserve">. Artinya, </w:t>
      </w:r>
      <w:proofErr w:type="spellStart"/>
      <w:r w:rsidRPr="002E36ED">
        <w:rPr>
          <w:rFonts w:ascii="Arial" w:eastAsia="Arial" w:hAnsi="Arial"/>
          <w:sz w:val="24"/>
          <w:szCs w:val="24"/>
        </w:rPr>
        <w:t>keandalan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bank </w:t>
      </w:r>
      <w:proofErr w:type="spellStart"/>
      <w:r w:rsidRPr="002E36ED">
        <w:rPr>
          <w:rFonts w:ascii="Arial" w:eastAsia="Arial" w:hAnsi="Arial"/>
          <w:sz w:val="24"/>
          <w:szCs w:val="24"/>
        </w:rPr>
        <w:t>merespons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berjalan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bersamaan</w:t>
      </w:r>
      <w:proofErr w:type="spellEnd"/>
      <w:r w:rsidRPr="002E36ED">
        <w:rPr>
          <w:rFonts w:ascii="Arial" w:eastAsia="Arial" w:hAnsi="Arial"/>
          <w:sz w:val="24"/>
          <w:szCs w:val="24"/>
        </w:rPr>
        <w:t>.</w:t>
      </w:r>
    </w:p>
    <w:p w14:paraId="3F742211"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c. Responsiveness (Daya </w:t>
      </w:r>
      <w:proofErr w:type="spellStart"/>
      <w:r w:rsidRPr="002E36ED">
        <w:rPr>
          <w:rFonts w:ascii="Arial" w:eastAsia="Arial" w:hAnsi="Arial"/>
          <w:b/>
          <w:sz w:val="24"/>
          <w:szCs w:val="24"/>
        </w:rPr>
        <w:t>Tanggap</w:t>
      </w:r>
      <w:proofErr w:type="spellEnd"/>
      <w:r w:rsidRPr="002E36ED">
        <w:rPr>
          <w:rFonts w:ascii="Arial" w:eastAsia="Arial" w:hAnsi="Arial"/>
          <w:b/>
          <w:sz w:val="24"/>
          <w:szCs w:val="24"/>
        </w:rPr>
        <w:t>)</w:t>
      </w:r>
    </w:p>
    <w:p w14:paraId="654BC422"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Pada </w:t>
      </w:r>
      <w:proofErr w:type="spellStart"/>
      <w:r w:rsidRPr="002E36ED">
        <w:rPr>
          <w:rFonts w:ascii="Arial" w:eastAsia="Arial" w:hAnsi="Arial"/>
          <w:sz w:val="24"/>
          <w:szCs w:val="24"/>
        </w:rPr>
        <w:t>dimensi</w:t>
      </w:r>
      <w:proofErr w:type="spellEnd"/>
      <w:r w:rsidRPr="002E36ED">
        <w:rPr>
          <w:rFonts w:ascii="Arial" w:eastAsia="Arial" w:hAnsi="Arial"/>
          <w:sz w:val="24"/>
          <w:szCs w:val="24"/>
        </w:rPr>
        <w:t xml:space="preserve"> responsiveness,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umumnya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penilaian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positif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bantuan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Hasil </w:t>
      </w:r>
      <w:proofErr w:type="spellStart"/>
      <w:r w:rsidRPr="002E36ED">
        <w:rPr>
          <w:rFonts w:ascii="Arial" w:eastAsia="Arial" w:hAnsi="Arial"/>
          <w:sz w:val="24"/>
          <w:szCs w:val="24"/>
        </w:rPr>
        <w:t>observasi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customer service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penjelasan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pendampingan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kepada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Respons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masalah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teknis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maupun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langkah</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harus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merasa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tenang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dibiarkan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tanpa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w:t>
      </w:r>
    </w:p>
    <w:p w14:paraId="26B04404"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Meskipun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demikian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penyelesaian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masalah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tertentu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membutuhkan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waktu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terutama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berkaitan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atau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jaringan</w:t>
      </w:r>
      <w:proofErr w:type="spellEnd"/>
      <w:r w:rsidRPr="002E36ED">
        <w:rPr>
          <w:rFonts w:ascii="Arial" w:eastAsia="Arial" w:hAnsi="Arial"/>
          <w:sz w:val="24"/>
          <w:szCs w:val="24"/>
        </w:rPr>
        <w:t xml:space="preserve">. Karena </w:t>
      </w:r>
      <w:proofErr w:type="spellStart"/>
      <w:r w:rsidRPr="002E36ED">
        <w:rPr>
          <w:rFonts w:ascii="Arial" w:eastAsia="Arial" w:hAnsi="Arial"/>
          <w:sz w:val="24"/>
          <w:szCs w:val="24"/>
        </w:rPr>
        <w:t>itu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tanggap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cukup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diukur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keramahan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kecepatan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kepastian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tindak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lanjut</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mengarahkan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kepada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solusi</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tepat</w:t>
      </w:r>
      <w:proofErr w:type="spellEnd"/>
      <w:r w:rsidRPr="002E36ED">
        <w:rPr>
          <w:rFonts w:ascii="Arial" w:eastAsia="Arial" w:hAnsi="Arial"/>
          <w:sz w:val="24"/>
          <w:szCs w:val="24"/>
        </w:rPr>
        <w:t>.</w:t>
      </w:r>
    </w:p>
    <w:p w14:paraId="532E0400"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Temuan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menguatkan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pandangan</w:t>
      </w:r>
      <w:proofErr w:type="spellEnd"/>
      <w:r w:rsidRPr="002E36ED">
        <w:rPr>
          <w:rFonts w:ascii="Arial" w:eastAsia="Arial" w:hAnsi="Arial"/>
          <w:sz w:val="24"/>
          <w:szCs w:val="24"/>
        </w:rPr>
        <w:t xml:space="preserve"> SERVQUAL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responsiveness </w:t>
      </w:r>
      <w:proofErr w:type="spellStart"/>
      <w:r w:rsidRPr="002E36ED">
        <w:rPr>
          <w:rFonts w:ascii="Arial" w:eastAsia="Arial" w:hAnsi="Arial"/>
          <w:sz w:val="24"/>
          <w:szCs w:val="24"/>
        </w:rPr>
        <w:t>berkaitan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kesediaan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kecepatan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penyedia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pelanggan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terjadi</w:t>
      </w:r>
      <w:proofErr w:type="spellEnd"/>
      <w:r w:rsidRPr="002E36ED">
        <w:rPr>
          <w:rFonts w:ascii="Arial" w:eastAsia="Arial" w:hAnsi="Arial"/>
          <w:sz w:val="24"/>
          <w:szCs w:val="24"/>
        </w:rPr>
        <w:t xml:space="preserve"> di </w:t>
      </w:r>
      <w:proofErr w:type="spellStart"/>
      <w:r w:rsidRPr="002E36ED">
        <w:rPr>
          <w:rFonts w:ascii="Arial" w:eastAsia="Arial" w:hAnsi="Arial"/>
          <w:sz w:val="24"/>
          <w:szCs w:val="24"/>
        </w:rPr>
        <w:t>luar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langsung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di </w:t>
      </w:r>
      <w:proofErr w:type="spellStart"/>
      <w:r w:rsidRPr="002E36ED">
        <w:rPr>
          <w:rFonts w:ascii="Arial" w:eastAsia="Arial" w:hAnsi="Arial"/>
          <w:sz w:val="24"/>
          <w:szCs w:val="24"/>
        </w:rPr>
        <w:t>kantor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sehingga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komunikasi</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cepat</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transparan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bagian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Penanganan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keluhan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baik</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mengubah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negatif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tetap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diterima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w:t>
      </w:r>
    </w:p>
    <w:p w14:paraId="275C56D5" w14:textId="77777777" w:rsidR="00B37320" w:rsidRPr="002E36ED" w:rsidRDefault="00000000">
      <w:pPr>
        <w:spacing w:after="0" w:line="360" w:lineRule="auto"/>
        <w:rPr>
          <w:sz w:val="24"/>
          <w:szCs w:val="24"/>
        </w:rPr>
      </w:pPr>
      <w:r w:rsidRPr="002E36ED">
        <w:rPr>
          <w:rFonts w:ascii="Arial" w:eastAsia="Arial" w:hAnsi="Arial"/>
          <w:b/>
          <w:sz w:val="24"/>
          <w:szCs w:val="24"/>
        </w:rPr>
        <w:t>d. Assurance (</w:t>
      </w:r>
      <w:proofErr w:type="spellStart"/>
      <w:r w:rsidRPr="002E36ED">
        <w:rPr>
          <w:rFonts w:ascii="Arial" w:eastAsia="Arial" w:hAnsi="Arial"/>
          <w:b/>
          <w:sz w:val="24"/>
          <w:szCs w:val="24"/>
        </w:rPr>
        <w:t>Jaminan</w:t>
      </w:r>
      <w:proofErr w:type="spellEnd"/>
      <w:r w:rsidRPr="002E36ED">
        <w:rPr>
          <w:rFonts w:ascii="Arial" w:eastAsia="Arial" w:hAnsi="Arial"/>
          <w:b/>
          <w:sz w:val="24"/>
          <w:szCs w:val="24"/>
        </w:rPr>
        <w:t>)</w:t>
      </w:r>
    </w:p>
    <w:p w14:paraId="1C7BF343"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Dimensi</w:t>
      </w:r>
      <w:proofErr w:type="spellEnd"/>
      <w:r w:rsidRPr="002E36ED">
        <w:rPr>
          <w:rFonts w:ascii="Arial" w:eastAsia="Arial" w:hAnsi="Arial"/>
          <w:sz w:val="24"/>
          <w:szCs w:val="24"/>
        </w:rPr>
        <w:t xml:space="preserve"> assurance </w:t>
      </w:r>
      <w:proofErr w:type="spellStart"/>
      <w:r w:rsidRPr="002E36ED">
        <w:rPr>
          <w:rFonts w:ascii="Arial" w:eastAsia="Arial" w:hAnsi="Arial"/>
          <w:sz w:val="24"/>
          <w:szCs w:val="24"/>
        </w:rPr>
        <w:t>memperoleh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positif</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kuat</w:t>
      </w:r>
      <w:proofErr w:type="spellEnd"/>
      <w:r w:rsidRPr="002E36ED">
        <w:rPr>
          <w:rFonts w:ascii="Arial" w:eastAsia="Arial" w:hAnsi="Arial"/>
          <w:sz w:val="24"/>
          <w:szCs w:val="24"/>
        </w:rPr>
        <w:t xml:space="preserve">. Sebagian </w:t>
      </w:r>
      <w:proofErr w:type="spellStart"/>
      <w:r w:rsidRPr="002E36ED">
        <w:rPr>
          <w:rFonts w:ascii="Arial" w:eastAsia="Arial" w:hAnsi="Arial"/>
          <w:sz w:val="24"/>
          <w:szCs w:val="24"/>
        </w:rPr>
        <w:t>besar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merasa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M-Banking BSI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terdapat</w:t>
      </w:r>
      <w:proofErr w:type="spellEnd"/>
      <w:r w:rsidRPr="002E36ED">
        <w:rPr>
          <w:rFonts w:ascii="Arial" w:eastAsia="Arial" w:hAnsi="Arial"/>
          <w:sz w:val="24"/>
          <w:szCs w:val="24"/>
        </w:rPr>
        <w:t xml:space="preserve"> PIN, One-Time Password (OTP), </w:t>
      </w:r>
      <w:proofErr w:type="spellStart"/>
      <w:r w:rsidRPr="002E36ED">
        <w:rPr>
          <w:rFonts w:ascii="Arial" w:eastAsia="Arial" w:hAnsi="Arial"/>
          <w:sz w:val="24"/>
          <w:szCs w:val="24"/>
        </w:rPr>
        <w:t>verifikasi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autentikasi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notifikasi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aktivitas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rekening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Mayoritas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menyatakan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belum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pernah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mengalami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kehilangan</w:t>
      </w:r>
      <w:proofErr w:type="spellEnd"/>
      <w:r w:rsidRPr="002E36ED">
        <w:rPr>
          <w:rFonts w:ascii="Arial" w:eastAsia="Arial" w:hAnsi="Arial"/>
          <w:sz w:val="24"/>
          <w:szCs w:val="24"/>
        </w:rPr>
        <w:t xml:space="preserve"> dana </w:t>
      </w:r>
      <w:proofErr w:type="spellStart"/>
      <w:r w:rsidRPr="002E36ED">
        <w:rPr>
          <w:rFonts w:ascii="Arial" w:eastAsia="Arial" w:hAnsi="Arial"/>
          <w:sz w:val="24"/>
          <w:szCs w:val="24"/>
        </w:rPr>
        <w:t>atau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penyalahgunaan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akun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selama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Fitur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keyakinan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bebas</w:t>
      </w:r>
      <w:proofErr w:type="spellEnd"/>
      <w:r w:rsidRPr="002E36ED">
        <w:rPr>
          <w:rFonts w:ascii="Arial" w:eastAsia="Arial" w:hAnsi="Arial"/>
          <w:sz w:val="24"/>
          <w:szCs w:val="24"/>
        </w:rPr>
        <w:t xml:space="preserve"> oleh </w:t>
      </w:r>
      <w:proofErr w:type="spellStart"/>
      <w:r w:rsidRPr="002E36ED">
        <w:rPr>
          <w:rFonts w:ascii="Arial" w:eastAsia="Arial" w:hAnsi="Arial"/>
          <w:sz w:val="24"/>
          <w:szCs w:val="24"/>
        </w:rPr>
        <w:t>pihak</w:t>
      </w:r>
      <w:proofErr w:type="spellEnd"/>
      <w:r w:rsidRPr="002E36ED">
        <w:rPr>
          <w:rFonts w:ascii="Arial" w:eastAsia="Arial" w:hAnsi="Arial"/>
          <w:sz w:val="24"/>
          <w:szCs w:val="24"/>
        </w:rPr>
        <w:t xml:space="preserve"> lain.</w:t>
      </w:r>
    </w:p>
    <w:p w14:paraId="5A300890"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Walaupun</w:t>
      </w:r>
      <w:proofErr w:type="spellEnd"/>
      <w:r w:rsidRPr="002E36ED">
        <w:rPr>
          <w:rFonts w:ascii="Arial" w:eastAsia="Arial" w:hAnsi="Arial"/>
          <w:sz w:val="24"/>
          <w:szCs w:val="24"/>
        </w:rPr>
        <w:t xml:space="preserve"> rasa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relatif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tinggi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perkembangan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kejahatan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siber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menimbulkan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kekhawatiran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Pemberitaan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mengenai</w:t>
      </w:r>
      <w:proofErr w:type="spellEnd"/>
      <w:r w:rsidRPr="002E36ED">
        <w:rPr>
          <w:rFonts w:ascii="Arial" w:eastAsia="Arial" w:hAnsi="Arial"/>
          <w:sz w:val="24"/>
          <w:szCs w:val="24"/>
        </w:rPr>
        <w:t xml:space="preserve"> phishing, </w:t>
      </w:r>
      <w:proofErr w:type="spellStart"/>
      <w:r w:rsidRPr="002E36ED">
        <w:rPr>
          <w:rFonts w:ascii="Arial" w:eastAsia="Arial" w:hAnsi="Arial"/>
          <w:sz w:val="24"/>
          <w:szCs w:val="24"/>
        </w:rPr>
        <w:lastRenderedPageBreak/>
        <w:t>pencurian</w:t>
      </w:r>
      <w:proofErr w:type="spellEnd"/>
      <w:r w:rsidRPr="002E36ED">
        <w:rPr>
          <w:rFonts w:ascii="Arial" w:eastAsia="Arial" w:hAnsi="Arial"/>
          <w:sz w:val="24"/>
          <w:szCs w:val="24"/>
        </w:rPr>
        <w:t xml:space="preserve"> data, dan </w:t>
      </w:r>
      <w:proofErr w:type="spellStart"/>
      <w:r w:rsidRPr="002E36ED">
        <w:rPr>
          <w:rFonts w:ascii="Arial" w:eastAsia="Arial" w:hAnsi="Arial"/>
          <w:sz w:val="24"/>
          <w:szCs w:val="24"/>
        </w:rPr>
        <w:t>penipuan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membuat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sebagian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berhati-hati</w:t>
      </w:r>
      <w:proofErr w:type="spellEnd"/>
      <w:r w:rsidRPr="002E36ED">
        <w:rPr>
          <w:rFonts w:ascii="Arial" w:eastAsia="Arial" w:hAnsi="Arial"/>
          <w:sz w:val="24"/>
          <w:szCs w:val="24"/>
        </w:rPr>
        <w:t xml:space="preserve">. Karena </w:t>
      </w:r>
      <w:proofErr w:type="spellStart"/>
      <w:r w:rsidRPr="002E36ED">
        <w:rPr>
          <w:rFonts w:ascii="Arial" w:eastAsia="Arial" w:hAnsi="Arial"/>
          <w:sz w:val="24"/>
          <w:szCs w:val="24"/>
        </w:rPr>
        <w:t>itu</w:t>
      </w:r>
      <w:proofErr w:type="spellEnd"/>
      <w:r w:rsidRPr="002E36ED">
        <w:rPr>
          <w:rFonts w:ascii="Arial" w:eastAsia="Arial" w:hAnsi="Arial"/>
          <w:sz w:val="24"/>
          <w:szCs w:val="24"/>
        </w:rPr>
        <w:t xml:space="preserve">, assurance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dibangun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melalui</w:t>
      </w:r>
      <w:proofErr w:type="spellEnd"/>
      <w:r w:rsidRPr="002E36ED">
        <w:rPr>
          <w:rFonts w:ascii="Arial" w:eastAsia="Arial" w:hAnsi="Arial"/>
          <w:sz w:val="24"/>
          <w:szCs w:val="24"/>
        </w:rPr>
        <w:t xml:space="preserve"> dua </w:t>
      </w:r>
      <w:proofErr w:type="spellStart"/>
      <w:r w:rsidRPr="002E36ED">
        <w:rPr>
          <w:rFonts w:ascii="Arial" w:eastAsia="Arial" w:hAnsi="Arial"/>
          <w:sz w:val="24"/>
          <w:szCs w:val="24"/>
        </w:rPr>
        <w:t>sisi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kuat</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bank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penjelasan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meyakinkan</w:t>
      </w:r>
      <w:proofErr w:type="spellEnd"/>
      <w:r w:rsidRPr="002E36ED">
        <w:rPr>
          <w:rFonts w:ascii="Arial" w:eastAsia="Arial" w:hAnsi="Arial"/>
          <w:sz w:val="24"/>
          <w:szCs w:val="24"/>
        </w:rPr>
        <w:t xml:space="preserve">. Parasuraman, Zeithaml, dan Berry (1988) </w:t>
      </w:r>
      <w:proofErr w:type="spellStart"/>
      <w:r w:rsidRPr="002E36ED">
        <w:rPr>
          <w:rFonts w:ascii="Arial" w:eastAsia="Arial" w:hAnsi="Arial"/>
          <w:sz w:val="24"/>
          <w:szCs w:val="24"/>
        </w:rPr>
        <w:t>menjelaskan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assurance </w:t>
      </w:r>
      <w:proofErr w:type="spellStart"/>
      <w:r w:rsidRPr="002E36ED">
        <w:rPr>
          <w:rFonts w:ascii="Arial" w:eastAsia="Arial" w:hAnsi="Arial"/>
          <w:sz w:val="24"/>
          <w:szCs w:val="24"/>
        </w:rPr>
        <w:t>berkaitan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pengetahuan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kesopanan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kredibilitas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penyedia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menumbuhkan</w:t>
      </w:r>
      <w:proofErr w:type="spellEnd"/>
      <w:r w:rsidRPr="002E36ED">
        <w:rPr>
          <w:rFonts w:ascii="Arial" w:eastAsia="Arial" w:hAnsi="Arial"/>
          <w:sz w:val="24"/>
          <w:szCs w:val="24"/>
        </w:rPr>
        <w:t xml:space="preserve"> rasa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w:t>
      </w:r>
    </w:p>
    <w:p w14:paraId="7FC55121" w14:textId="77777777" w:rsidR="00B37320" w:rsidRPr="002E36ED" w:rsidRDefault="00000000">
      <w:pPr>
        <w:spacing w:after="0" w:line="360" w:lineRule="auto"/>
        <w:rPr>
          <w:sz w:val="24"/>
          <w:szCs w:val="24"/>
        </w:rPr>
      </w:pPr>
      <w:r w:rsidRPr="002E36ED">
        <w:rPr>
          <w:rFonts w:ascii="Arial" w:eastAsia="Arial" w:hAnsi="Arial"/>
          <w:b/>
          <w:sz w:val="24"/>
          <w:szCs w:val="24"/>
        </w:rPr>
        <w:t>e. Empathy (</w:t>
      </w:r>
      <w:proofErr w:type="spellStart"/>
      <w:r w:rsidRPr="002E36ED">
        <w:rPr>
          <w:rFonts w:ascii="Arial" w:eastAsia="Arial" w:hAnsi="Arial"/>
          <w:b/>
          <w:sz w:val="24"/>
          <w:szCs w:val="24"/>
        </w:rPr>
        <w:t>Perhatian</w:t>
      </w:r>
      <w:proofErr w:type="spellEnd"/>
      <w:r w:rsidRPr="002E36ED">
        <w:rPr>
          <w:rFonts w:ascii="Arial" w:eastAsia="Arial" w:hAnsi="Arial"/>
          <w:b/>
          <w:sz w:val="24"/>
          <w:szCs w:val="24"/>
        </w:rPr>
        <w:t>)</w:t>
      </w:r>
    </w:p>
    <w:p w14:paraId="4FC65081"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Pada </w:t>
      </w:r>
      <w:proofErr w:type="spellStart"/>
      <w:r w:rsidRPr="002E36ED">
        <w:rPr>
          <w:rFonts w:ascii="Arial" w:eastAsia="Arial" w:hAnsi="Arial"/>
          <w:sz w:val="24"/>
          <w:szCs w:val="24"/>
        </w:rPr>
        <w:t>dimensi</w:t>
      </w:r>
      <w:proofErr w:type="spellEnd"/>
      <w:r w:rsidRPr="002E36ED">
        <w:rPr>
          <w:rFonts w:ascii="Arial" w:eastAsia="Arial" w:hAnsi="Arial"/>
          <w:sz w:val="24"/>
          <w:szCs w:val="24"/>
        </w:rPr>
        <w:t xml:space="preserve"> empathy,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cukup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ramah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komunikatif</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bersedia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mengalami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Perhatian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terlihat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pendampingan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kesulitan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pemberian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mengenai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Bagi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belum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terbiasa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bantuan</w:t>
      </w:r>
      <w:proofErr w:type="spellEnd"/>
      <w:r w:rsidRPr="002E36ED">
        <w:rPr>
          <w:rFonts w:ascii="Arial" w:eastAsia="Arial" w:hAnsi="Arial"/>
          <w:sz w:val="24"/>
          <w:szCs w:val="24"/>
        </w:rPr>
        <w:t xml:space="preserve"> personal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semua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masalah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diselesaikan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membaca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petunjuk</w:t>
      </w:r>
      <w:proofErr w:type="spellEnd"/>
      <w:r w:rsidRPr="002E36ED">
        <w:rPr>
          <w:rFonts w:ascii="Arial" w:eastAsia="Arial" w:hAnsi="Arial"/>
          <w:sz w:val="24"/>
          <w:szCs w:val="24"/>
        </w:rPr>
        <w:t xml:space="preserve"> di </w:t>
      </w:r>
      <w:proofErr w:type="spellStart"/>
      <w:r w:rsidRPr="002E36ED">
        <w:rPr>
          <w:rFonts w:ascii="Arial" w:eastAsia="Arial" w:hAnsi="Arial"/>
          <w:sz w:val="24"/>
          <w:szCs w:val="24"/>
        </w:rPr>
        <w:t>aplikasi</w:t>
      </w:r>
      <w:proofErr w:type="spellEnd"/>
      <w:r w:rsidRPr="002E36ED">
        <w:rPr>
          <w:rFonts w:ascii="Arial" w:eastAsia="Arial" w:hAnsi="Arial"/>
          <w:sz w:val="24"/>
          <w:szCs w:val="24"/>
        </w:rPr>
        <w:t>.</w:t>
      </w:r>
    </w:p>
    <w:p w14:paraId="060B45E6"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Namun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kebutuhan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setiap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berbeda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tua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atau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memiliki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literasi</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rendah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membutuhkan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penjelasan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sederhana</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berulang</w:t>
      </w:r>
      <w:proofErr w:type="spellEnd"/>
      <w:r w:rsidRPr="002E36ED">
        <w:rPr>
          <w:rFonts w:ascii="Arial" w:eastAsia="Arial" w:hAnsi="Arial"/>
          <w:sz w:val="24"/>
          <w:szCs w:val="24"/>
        </w:rPr>
        <w:t xml:space="preserve">. Hal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pelayanan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berorientasi</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menyesuaikan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komunikasi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Empathy pada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bukan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berarti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semua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harus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tatap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muka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bank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menyediakan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dukungan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mudah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dijangkau</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mudah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dipahami</w:t>
      </w:r>
      <w:proofErr w:type="spellEnd"/>
      <w:r w:rsidRPr="002E36ED">
        <w:rPr>
          <w:rFonts w:ascii="Arial" w:eastAsia="Arial" w:hAnsi="Arial"/>
          <w:sz w:val="24"/>
          <w:szCs w:val="24"/>
        </w:rPr>
        <w:t>.</w:t>
      </w:r>
    </w:p>
    <w:p w14:paraId="798544A5"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keseluruhan</w:t>
      </w:r>
      <w:proofErr w:type="spellEnd"/>
      <w:r w:rsidRPr="002E36ED">
        <w:rPr>
          <w:rFonts w:ascii="Arial" w:eastAsia="Arial" w:hAnsi="Arial"/>
          <w:sz w:val="24"/>
          <w:szCs w:val="24"/>
        </w:rPr>
        <w:t xml:space="preserve">, lima </w:t>
      </w:r>
      <w:proofErr w:type="spellStart"/>
      <w:r w:rsidRPr="002E36ED">
        <w:rPr>
          <w:rFonts w:ascii="Arial" w:eastAsia="Arial" w:hAnsi="Arial"/>
          <w:sz w:val="24"/>
          <w:szCs w:val="24"/>
        </w:rPr>
        <w:t>dimensi</w:t>
      </w:r>
      <w:proofErr w:type="spellEnd"/>
      <w:r w:rsidRPr="002E36ED">
        <w:rPr>
          <w:rFonts w:ascii="Arial" w:eastAsia="Arial" w:hAnsi="Arial"/>
          <w:sz w:val="24"/>
          <w:szCs w:val="24"/>
        </w:rPr>
        <w:t xml:space="preserve"> SERVQUAL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positif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dominan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daripada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negatif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dirasakan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terbentuk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kemudahan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menjalankan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respons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rasa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perhatian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kebutuhan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Meski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teknis</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kesulitan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adaptasi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belum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menghilangkan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bank </w:t>
      </w:r>
      <w:proofErr w:type="spellStart"/>
      <w:r w:rsidRPr="002E36ED">
        <w:rPr>
          <w:rFonts w:ascii="Arial" w:eastAsia="Arial" w:hAnsi="Arial"/>
          <w:sz w:val="24"/>
          <w:szCs w:val="24"/>
        </w:rPr>
        <w:t>masih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dukungan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penanganan</w:t>
      </w:r>
      <w:proofErr w:type="spellEnd"/>
      <w:r w:rsidRPr="002E36ED">
        <w:rPr>
          <w:rFonts w:ascii="Arial" w:eastAsia="Arial" w:hAnsi="Arial"/>
          <w:sz w:val="24"/>
          <w:szCs w:val="24"/>
        </w:rPr>
        <w:t>.</w:t>
      </w:r>
    </w:p>
    <w:p w14:paraId="08A761B6"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2. </w:t>
      </w:r>
      <w:proofErr w:type="spellStart"/>
      <w:r w:rsidRPr="002E36ED">
        <w:rPr>
          <w:rFonts w:ascii="Arial" w:eastAsia="Arial" w:hAnsi="Arial"/>
          <w:b/>
          <w:sz w:val="24"/>
          <w:szCs w:val="24"/>
        </w:rPr>
        <w:t>Persepsi</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Nasabah</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terhadap</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Keamanan</w:t>
      </w:r>
      <w:proofErr w:type="spellEnd"/>
      <w:r w:rsidRPr="002E36ED">
        <w:rPr>
          <w:rFonts w:ascii="Arial" w:eastAsia="Arial" w:hAnsi="Arial"/>
          <w:b/>
          <w:sz w:val="24"/>
          <w:szCs w:val="24"/>
        </w:rPr>
        <w:t xml:space="preserve"> Digital (Cybercrime)</w:t>
      </w:r>
    </w:p>
    <w:p w14:paraId="185C28A9"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M-Banking BSI </w:t>
      </w:r>
      <w:proofErr w:type="spellStart"/>
      <w:r w:rsidRPr="002E36ED">
        <w:rPr>
          <w:rFonts w:ascii="Arial" w:eastAsia="Arial" w:hAnsi="Arial"/>
          <w:sz w:val="24"/>
          <w:szCs w:val="24"/>
        </w:rPr>
        <w:t>tergolong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baik</w:t>
      </w:r>
      <w:proofErr w:type="spellEnd"/>
      <w:r w:rsidRPr="002E36ED">
        <w:rPr>
          <w:rFonts w:ascii="Arial" w:eastAsia="Arial" w:hAnsi="Arial"/>
          <w:sz w:val="24"/>
          <w:szCs w:val="24"/>
        </w:rPr>
        <w:t xml:space="preserve">. Sebagian </w:t>
      </w:r>
      <w:proofErr w:type="spellStart"/>
      <w:r w:rsidRPr="002E36ED">
        <w:rPr>
          <w:rFonts w:ascii="Arial" w:eastAsia="Arial" w:hAnsi="Arial"/>
          <w:sz w:val="24"/>
          <w:szCs w:val="24"/>
        </w:rPr>
        <w:t>besar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merasa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dilindungi</w:t>
      </w:r>
      <w:proofErr w:type="spellEnd"/>
      <w:r w:rsidRPr="002E36ED">
        <w:rPr>
          <w:rFonts w:ascii="Arial" w:eastAsia="Arial" w:hAnsi="Arial"/>
          <w:sz w:val="24"/>
          <w:szCs w:val="24"/>
        </w:rPr>
        <w:t xml:space="preserve"> oleh PIN, OTP, </w:t>
      </w:r>
      <w:proofErr w:type="spellStart"/>
      <w:r w:rsidRPr="002E36ED">
        <w:rPr>
          <w:rFonts w:ascii="Arial" w:eastAsia="Arial" w:hAnsi="Arial"/>
          <w:sz w:val="24"/>
          <w:szCs w:val="24"/>
        </w:rPr>
        <w:t>autentikasi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verifikasi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lastRenderedPageBreak/>
        <w:t>perangkat</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notifikasi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keyakinan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memiliki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lapisan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perlindungan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sehingga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risiko</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penyalahgunaan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akun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diminimalkan</w:t>
      </w:r>
      <w:proofErr w:type="spellEnd"/>
      <w:r w:rsidRPr="002E36ED">
        <w:rPr>
          <w:rFonts w:ascii="Arial" w:eastAsia="Arial" w:hAnsi="Arial"/>
          <w:sz w:val="24"/>
          <w:szCs w:val="24"/>
        </w:rPr>
        <w:t>.</w:t>
      </w:r>
    </w:p>
    <w:p w14:paraId="22908EF3"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Meskipun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demikian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bergantung</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bank. Sebagian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telah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kerahasiaan</w:t>
      </w:r>
      <w:proofErr w:type="spellEnd"/>
      <w:r w:rsidRPr="002E36ED">
        <w:rPr>
          <w:rFonts w:ascii="Arial" w:eastAsia="Arial" w:hAnsi="Arial"/>
          <w:sz w:val="24"/>
          <w:szCs w:val="24"/>
        </w:rPr>
        <w:t xml:space="preserve"> PIN, OTP, kata </w:t>
      </w:r>
      <w:proofErr w:type="spellStart"/>
      <w:r w:rsidRPr="002E36ED">
        <w:rPr>
          <w:rFonts w:ascii="Arial" w:eastAsia="Arial" w:hAnsi="Arial"/>
          <w:sz w:val="24"/>
          <w:szCs w:val="24"/>
        </w:rPr>
        <w:t>sandi</w:t>
      </w:r>
      <w:proofErr w:type="spellEnd"/>
      <w:r w:rsidRPr="002E36ED">
        <w:rPr>
          <w:rFonts w:ascii="Arial" w:eastAsia="Arial" w:hAnsi="Arial"/>
          <w:sz w:val="24"/>
          <w:szCs w:val="24"/>
        </w:rPr>
        <w:t xml:space="preserve">, dan data </w:t>
      </w:r>
      <w:proofErr w:type="spellStart"/>
      <w:r w:rsidRPr="002E36ED">
        <w:rPr>
          <w:rFonts w:ascii="Arial" w:eastAsia="Arial" w:hAnsi="Arial"/>
          <w:sz w:val="24"/>
          <w:szCs w:val="24"/>
        </w:rPr>
        <w:t>pribadi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mengenali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tautan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atau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pesan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mencurigakan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Sebaliknya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memerlukan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pendampingan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mengenali</w:t>
      </w:r>
      <w:proofErr w:type="spellEnd"/>
      <w:r w:rsidRPr="002E36ED">
        <w:rPr>
          <w:rFonts w:ascii="Arial" w:eastAsia="Arial" w:hAnsi="Arial"/>
          <w:sz w:val="24"/>
          <w:szCs w:val="24"/>
        </w:rPr>
        <w:t xml:space="preserve"> modus phishing dan </w:t>
      </w:r>
      <w:proofErr w:type="spellStart"/>
      <w:r w:rsidRPr="002E36ED">
        <w:rPr>
          <w:rFonts w:ascii="Arial" w:eastAsia="Arial" w:hAnsi="Arial"/>
          <w:sz w:val="24"/>
          <w:szCs w:val="24"/>
        </w:rPr>
        <w:t>penipuan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Perbedaan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tingkat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literasi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salah </w:t>
      </w:r>
      <w:proofErr w:type="spellStart"/>
      <w:r w:rsidRPr="002E36ED">
        <w:rPr>
          <w:rFonts w:ascii="Arial" w:eastAsia="Arial" w:hAnsi="Arial"/>
          <w:sz w:val="24"/>
          <w:szCs w:val="24"/>
        </w:rPr>
        <w:t>satu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tantangan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w:t>
      </w:r>
    </w:p>
    <w:p w14:paraId="1EC8B28E"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Phishing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ancaman</w:t>
      </w:r>
      <w:proofErr w:type="spellEnd"/>
      <w:r w:rsidRPr="002E36ED">
        <w:rPr>
          <w:rFonts w:ascii="Arial" w:eastAsia="Arial" w:hAnsi="Arial"/>
          <w:sz w:val="24"/>
          <w:szCs w:val="24"/>
        </w:rPr>
        <w:t xml:space="preserve"> yang paling </w:t>
      </w:r>
      <w:proofErr w:type="spellStart"/>
      <w:r w:rsidRPr="002E36ED">
        <w:rPr>
          <w:rFonts w:ascii="Arial" w:eastAsia="Arial" w:hAnsi="Arial"/>
          <w:sz w:val="24"/>
          <w:szCs w:val="24"/>
        </w:rPr>
        <w:t>dekat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perilaku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memanfaatkan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rekayasa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sosial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memperoleh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rahasia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Kekhawatiran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pencurian</w:t>
      </w:r>
      <w:proofErr w:type="spellEnd"/>
      <w:r w:rsidRPr="002E36ED">
        <w:rPr>
          <w:rFonts w:ascii="Arial" w:eastAsia="Arial" w:hAnsi="Arial"/>
          <w:sz w:val="24"/>
          <w:szCs w:val="24"/>
        </w:rPr>
        <w:t xml:space="preserve"> data juga </w:t>
      </w:r>
      <w:proofErr w:type="spellStart"/>
      <w:r w:rsidRPr="002E36ED">
        <w:rPr>
          <w:rFonts w:ascii="Arial" w:eastAsia="Arial" w:hAnsi="Arial"/>
          <w:sz w:val="24"/>
          <w:szCs w:val="24"/>
        </w:rPr>
        <w:t>muncul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walaupun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selalu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pernah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mengalami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kejadian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langsung</w:t>
      </w:r>
      <w:proofErr w:type="spellEnd"/>
      <w:r w:rsidRPr="002E36ED">
        <w:rPr>
          <w:rFonts w:ascii="Arial" w:eastAsia="Arial" w:hAnsi="Arial"/>
          <w:sz w:val="24"/>
          <w:szCs w:val="24"/>
        </w:rPr>
        <w:t xml:space="preserve">. Dengan </w:t>
      </w:r>
      <w:proofErr w:type="spellStart"/>
      <w:r w:rsidRPr="002E36ED">
        <w:rPr>
          <w:rFonts w:ascii="Arial" w:eastAsia="Arial" w:hAnsi="Arial"/>
          <w:sz w:val="24"/>
          <w:szCs w:val="24"/>
        </w:rPr>
        <w:t>demikian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risiko</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terbentuk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pribadi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diterima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melalui</w:t>
      </w:r>
      <w:proofErr w:type="spellEnd"/>
      <w:r w:rsidRPr="002E36ED">
        <w:rPr>
          <w:rFonts w:ascii="Arial" w:eastAsia="Arial" w:hAnsi="Arial"/>
          <w:sz w:val="24"/>
          <w:szCs w:val="24"/>
        </w:rPr>
        <w:t xml:space="preserve"> media dan </w:t>
      </w:r>
      <w:proofErr w:type="spellStart"/>
      <w:r w:rsidRPr="002E36ED">
        <w:rPr>
          <w:rFonts w:ascii="Arial" w:eastAsia="Arial" w:hAnsi="Arial"/>
          <w:sz w:val="24"/>
          <w:szCs w:val="24"/>
        </w:rPr>
        <w:t>lingkungan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sosial</w:t>
      </w:r>
      <w:proofErr w:type="spellEnd"/>
      <w:r w:rsidRPr="002E36ED">
        <w:rPr>
          <w:rFonts w:ascii="Arial" w:eastAsia="Arial" w:hAnsi="Arial"/>
          <w:sz w:val="24"/>
          <w:szCs w:val="24"/>
        </w:rPr>
        <w:t>.</w:t>
      </w:r>
    </w:p>
    <w:p w14:paraId="1476C6DB"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Hasil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memperkuat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konsep</w:t>
      </w:r>
      <w:proofErr w:type="spellEnd"/>
      <w:r w:rsidRPr="002E36ED">
        <w:rPr>
          <w:rFonts w:ascii="Arial" w:eastAsia="Arial" w:hAnsi="Arial"/>
          <w:sz w:val="24"/>
          <w:szCs w:val="24"/>
        </w:rPr>
        <w:t xml:space="preserve"> perceived security. Ketika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merasa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memahami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menjaga</w:t>
      </w:r>
      <w:proofErr w:type="spellEnd"/>
      <w:r w:rsidRPr="002E36ED">
        <w:rPr>
          <w:rFonts w:ascii="Arial" w:eastAsia="Arial" w:hAnsi="Arial"/>
          <w:sz w:val="24"/>
          <w:szCs w:val="24"/>
        </w:rPr>
        <w:t xml:space="preserve"> data,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Sebaliknya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ancaman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fitur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tersedia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belum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cukup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mencegah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kesalahan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Furnell dan Pattinson (2019) </w:t>
      </w:r>
      <w:proofErr w:type="spellStart"/>
      <w:r w:rsidRPr="002E36ED">
        <w:rPr>
          <w:rFonts w:ascii="Arial" w:eastAsia="Arial" w:hAnsi="Arial"/>
          <w:sz w:val="24"/>
          <w:szCs w:val="24"/>
        </w:rPr>
        <w:t>menekankan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pendidikan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kesadaran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perilaku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baik</w:t>
      </w:r>
      <w:proofErr w:type="spellEnd"/>
      <w:r w:rsidRPr="002E36ED">
        <w:rPr>
          <w:rFonts w:ascii="Arial" w:eastAsia="Arial" w:hAnsi="Arial"/>
          <w:sz w:val="24"/>
          <w:szCs w:val="24"/>
        </w:rPr>
        <w:t>.</w:t>
      </w:r>
    </w:p>
    <w:p w14:paraId="2BB78E29"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Observasi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BSI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menyelesaikan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masalah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teknis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mengingatkan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agar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PIN, OTP, dan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pribadi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kepada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pihak</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mengatasnamakan</w:t>
      </w:r>
      <w:proofErr w:type="spellEnd"/>
      <w:r w:rsidRPr="002E36ED">
        <w:rPr>
          <w:rFonts w:ascii="Arial" w:eastAsia="Arial" w:hAnsi="Arial"/>
          <w:sz w:val="24"/>
          <w:szCs w:val="24"/>
        </w:rPr>
        <w:t xml:space="preserve"> bank. Hal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merupakan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hasil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hubungan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antara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perilaku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Karena </w:t>
      </w:r>
      <w:proofErr w:type="spellStart"/>
      <w:r w:rsidRPr="002E36ED">
        <w:rPr>
          <w:rFonts w:ascii="Arial" w:eastAsia="Arial" w:hAnsi="Arial"/>
          <w:sz w:val="24"/>
          <w:szCs w:val="24"/>
        </w:rPr>
        <w:t>itu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harus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berkelanjutan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bahasa</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mudah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dipahami</w:t>
      </w:r>
      <w:proofErr w:type="spellEnd"/>
      <w:r w:rsidRPr="002E36ED">
        <w:rPr>
          <w:rFonts w:ascii="Arial" w:eastAsia="Arial" w:hAnsi="Arial"/>
          <w:sz w:val="24"/>
          <w:szCs w:val="24"/>
        </w:rPr>
        <w:t>.</w:t>
      </w:r>
    </w:p>
    <w:p w14:paraId="3BD58320"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Temuan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sejalan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kajian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menempatkan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sebagai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faktor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Santalia</w:t>
      </w:r>
      <w:proofErr w:type="spellEnd"/>
      <w:r w:rsidRPr="002E36ED">
        <w:rPr>
          <w:rFonts w:ascii="Arial" w:eastAsia="Arial" w:hAnsi="Arial"/>
          <w:sz w:val="24"/>
          <w:szCs w:val="24"/>
        </w:rPr>
        <w:t xml:space="preserve">, Adha, dan Adi (2024) </w:t>
      </w:r>
      <w:proofErr w:type="spellStart"/>
      <w:r w:rsidRPr="002E36ED">
        <w:rPr>
          <w:rFonts w:ascii="Arial" w:eastAsia="Arial" w:hAnsi="Arial"/>
          <w:sz w:val="24"/>
          <w:szCs w:val="24"/>
        </w:rPr>
        <w:lastRenderedPageBreak/>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hubungan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positif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antara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BSI. </w:t>
      </w:r>
      <w:proofErr w:type="spellStart"/>
      <w:r w:rsidRPr="002E36ED">
        <w:rPr>
          <w:rFonts w:ascii="Arial" w:eastAsia="Arial" w:hAnsi="Arial"/>
          <w:sz w:val="24"/>
          <w:szCs w:val="24"/>
        </w:rPr>
        <w:t>Kaltsum</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Muslichah</w:t>
      </w:r>
      <w:proofErr w:type="spellEnd"/>
      <w:r w:rsidRPr="002E36ED">
        <w:rPr>
          <w:rFonts w:ascii="Arial" w:eastAsia="Arial" w:hAnsi="Arial"/>
          <w:sz w:val="24"/>
          <w:szCs w:val="24"/>
        </w:rPr>
        <w:t xml:space="preserve"> (2022) juga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mobile banking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perbankan</w:t>
      </w:r>
      <w:proofErr w:type="spellEnd"/>
      <w:r w:rsidRPr="002E36ED">
        <w:rPr>
          <w:rFonts w:ascii="Arial" w:eastAsia="Arial" w:hAnsi="Arial"/>
          <w:sz w:val="24"/>
          <w:szCs w:val="24"/>
        </w:rPr>
        <w:t xml:space="preserve"> syariah.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rasa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mempertahankan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keyakinan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M-Banking BSI </w:t>
      </w:r>
      <w:proofErr w:type="spellStart"/>
      <w:r w:rsidRPr="002E36ED">
        <w:rPr>
          <w:rFonts w:ascii="Arial" w:eastAsia="Arial" w:hAnsi="Arial"/>
          <w:sz w:val="24"/>
          <w:szCs w:val="24"/>
        </w:rPr>
        <w:t>meskipun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mereka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menyadari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adanya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risiko</w:t>
      </w:r>
      <w:proofErr w:type="spellEnd"/>
      <w:r w:rsidRPr="002E36ED">
        <w:rPr>
          <w:rFonts w:ascii="Arial" w:eastAsia="Arial" w:hAnsi="Arial"/>
          <w:sz w:val="24"/>
          <w:szCs w:val="24"/>
        </w:rPr>
        <w:t xml:space="preserve"> cybercrime.</w:t>
      </w:r>
    </w:p>
    <w:p w14:paraId="0914405D"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3. Langkah BSI </w:t>
      </w:r>
      <w:proofErr w:type="spellStart"/>
      <w:r w:rsidRPr="002E36ED">
        <w:rPr>
          <w:rFonts w:ascii="Arial" w:eastAsia="Arial" w:hAnsi="Arial"/>
          <w:b/>
          <w:sz w:val="24"/>
          <w:szCs w:val="24"/>
        </w:rPr>
        <w:t>dalam</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Menjaga</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Kualitas</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Layanan</w:t>
      </w:r>
      <w:proofErr w:type="spellEnd"/>
      <w:r w:rsidRPr="002E36ED">
        <w:rPr>
          <w:rFonts w:ascii="Arial" w:eastAsia="Arial" w:hAnsi="Arial"/>
          <w:b/>
          <w:sz w:val="24"/>
          <w:szCs w:val="24"/>
        </w:rPr>
        <w:t xml:space="preserve"> dan </w:t>
      </w:r>
      <w:proofErr w:type="spellStart"/>
      <w:r w:rsidRPr="002E36ED">
        <w:rPr>
          <w:rFonts w:ascii="Arial" w:eastAsia="Arial" w:hAnsi="Arial"/>
          <w:b/>
          <w:sz w:val="24"/>
          <w:szCs w:val="24"/>
        </w:rPr>
        <w:t>Keamanan</w:t>
      </w:r>
      <w:proofErr w:type="spellEnd"/>
      <w:r w:rsidRPr="002E36ED">
        <w:rPr>
          <w:rFonts w:ascii="Arial" w:eastAsia="Arial" w:hAnsi="Arial"/>
          <w:b/>
          <w:sz w:val="24"/>
          <w:szCs w:val="24"/>
        </w:rPr>
        <w:t xml:space="preserve"> Digital </w:t>
      </w:r>
      <w:proofErr w:type="spellStart"/>
      <w:r w:rsidRPr="002E36ED">
        <w:rPr>
          <w:rFonts w:ascii="Arial" w:eastAsia="Arial" w:hAnsi="Arial"/>
          <w:b/>
          <w:sz w:val="24"/>
          <w:szCs w:val="24"/>
        </w:rPr>
        <w:t>untuk</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Meningkatkan</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Loyalitas</w:t>
      </w:r>
      <w:proofErr w:type="spellEnd"/>
    </w:p>
    <w:p w14:paraId="68F5EC2D" w14:textId="77777777" w:rsidR="00B37320" w:rsidRDefault="00000000">
      <w:pPr>
        <w:spacing w:after="0" w:line="360" w:lineRule="auto"/>
        <w:ind w:firstLine="360"/>
        <w:jc w:val="both"/>
        <w:rPr>
          <w:rFonts w:ascii="Arial" w:eastAsia="Arial" w:hAnsi="Arial"/>
          <w:sz w:val="24"/>
          <w:szCs w:val="24"/>
        </w:rPr>
      </w:pPr>
      <w:r w:rsidRPr="002E36ED">
        <w:rPr>
          <w:rFonts w:ascii="Arial" w:eastAsia="Arial" w:hAnsi="Arial"/>
          <w:sz w:val="24"/>
          <w:szCs w:val="24"/>
        </w:rPr>
        <w:t xml:space="preserve">Hasil </w:t>
      </w:r>
      <w:proofErr w:type="spellStart"/>
      <w:r w:rsidRPr="002E36ED">
        <w:rPr>
          <w:rFonts w:ascii="Arial" w:eastAsia="Arial" w:hAnsi="Arial"/>
          <w:sz w:val="24"/>
          <w:szCs w:val="24"/>
        </w:rPr>
        <w:t>wawancara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customer service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BSI </w:t>
      </w:r>
      <w:proofErr w:type="spellStart"/>
      <w:r w:rsidRPr="002E36ED">
        <w:rPr>
          <w:rFonts w:ascii="Arial" w:eastAsia="Arial" w:hAnsi="Arial"/>
          <w:sz w:val="24"/>
          <w:szCs w:val="24"/>
        </w:rPr>
        <w:t>melakukan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beberapa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langkah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Langkah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meliputi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penguatan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peningkatan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penanganan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penerapan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amanah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transparansi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tanggung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jawab</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pelayanan</w:t>
      </w:r>
      <w:proofErr w:type="spellEnd"/>
      <w:r w:rsidRPr="002E36ED">
        <w:rPr>
          <w:rFonts w:ascii="Arial" w:eastAsia="Arial" w:hAnsi="Arial"/>
          <w:sz w:val="24"/>
          <w:szCs w:val="24"/>
        </w:rPr>
        <w:t xml:space="preserve">. Upaya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diarahkan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membuat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w:t>
      </w:r>
    </w:p>
    <w:p w14:paraId="4BEFA3E6" w14:textId="77777777" w:rsidR="005911EB" w:rsidRDefault="005911EB">
      <w:pPr>
        <w:spacing w:after="0" w:line="360" w:lineRule="auto"/>
        <w:ind w:firstLine="360"/>
        <w:jc w:val="both"/>
        <w:rPr>
          <w:rFonts w:ascii="Arial" w:eastAsia="Arial" w:hAnsi="Arial"/>
          <w:sz w:val="24"/>
          <w:szCs w:val="24"/>
        </w:rPr>
      </w:pPr>
    </w:p>
    <w:p w14:paraId="285D618A" w14:textId="77777777" w:rsidR="005911EB" w:rsidRPr="002E36ED" w:rsidRDefault="005911EB">
      <w:pPr>
        <w:spacing w:after="0" w:line="360" w:lineRule="auto"/>
        <w:ind w:firstLine="360"/>
        <w:jc w:val="both"/>
        <w:rPr>
          <w:sz w:val="24"/>
          <w:szCs w:val="24"/>
        </w:rPr>
      </w:pPr>
    </w:p>
    <w:p w14:paraId="3D72639F"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a. </w:t>
      </w:r>
      <w:proofErr w:type="spellStart"/>
      <w:r w:rsidRPr="002E36ED">
        <w:rPr>
          <w:rFonts w:ascii="Arial" w:eastAsia="Arial" w:hAnsi="Arial"/>
          <w:b/>
          <w:sz w:val="24"/>
          <w:szCs w:val="24"/>
        </w:rPr>
        <w:t>Penguatan</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keamanan</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sistem</w:t>
      </w:r>
      <w:proofErr w:type="spellEnd"/>
    </w:p>
    <w:p w14:paraId="6864AC77"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BSI </w:t>
      </w:r>
      <w:proofErr w:type="spellStart"/>
      <w:r w:rsidRPr="002E36ED">
        <w:rPr>
          <w:rFonts w:ascii="Arial" w:eastAsia="Arial" w:hAnsi="Arial"/>
          <w:sz w:val="24"/>
          <w:szCs w:val="24"/>
        </w:rPr>
        <w:t>menerapkan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berlapis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melalui</w:t>
      </w:r>
      <w:proofErr w:type="spellEnd"/>
      <w:r w:rsidRPr="002E36ED">
        <w:rPr>
          <w:rFonts w:ascii="Arial" w:eastAsia="Arial" w:hAnsi="Arial"/>
          <w:sz w:val="24"/>
          <w:szCs w:val="24"/>
        </w:rPr>
        <w:t xml:space="preserve"> PIN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OTP, </w:t>
      </w:r>
      <w:proofErr w:type="spellStart"/>
      <w:r w:rsidRPr="002E36ED">
        <w:rPr>
          <w:rFonts w:ascii="Arial" w:eastAsia="Arial" w:hAnsi="Arial"/>
          <w:sz w:val="24"/>
          <w:szCs w:val="24"/>
        </w:rPr>
        <w:t>verifikasi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perangkat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pemantauan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aktivitas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autentikasi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notifikasi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pembaruan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Penguatan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bertujuan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meminimalkan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penyalahgunaan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akun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meningkatkan</w:t>
      </w:r>
      <w:proofErr w:type="spellEnd"/>
      <w:r w:rsidRPr="002E36ED">
        <w:rPr>
          <w:rFonts w:ascii="Arial" w:eastAsia="Arial" w:hAnsi="Arial"/>
          <w:sz w:val="24"/>
          <w:szCs w:val="24"/>
        </w:rPr>
        <w:t xml:space="preserve"> rasa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Dari </w:t>
      </w:r>
      <w:proofErr w:type="spellStart"/>
      <w:r w:rsidRPr="002E36ED">
        <w:rPr>
          <w:rFonts w:ascii="Arial" w:eastAsia="Arial" w:hAnsi="Arial"/>
          <w:sz w:val="24"/>
          <w:szCs w:val="24"/>
        </w:rPr>
        <w:t>perspektif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adanya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verifikasi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keyakinan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aktivitas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perbankan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begitu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saja</w:t>
      </w:r>
      <w:proofErr w:type="spellEnd"/>
      <w:r w:rsidRPr="002E36ED">
        <w:rPr>
          <w:rFonts w:ascii="Arial" w:eastAsia="Arial" w:hAnsi="Arial"/>
          <w:sz w:val="24"/>
          <w:szCs w:val="24"/>
        </w:rPr>
        <w:t xml:space="preserve"> oleh </w:t>
      </w:r>
      <w:proofErr w:type="spellStart"/>
      <w:r w:rsidRPr="002E36ED">
        <w:rPr>
          <w:rFonts w:ascii="Arial" w:eastAsia="Arial" w:hAnsi="Arial"/>
          <w:sz w:val="24"/>
          <w:szCs w:val="24"/>
        </w:rPr>
        <w:t>pihak</w:t>
      </w:r>
      <w:proofErr w:type="spellEnd"/>
      <w:r w:rsidRPr="002E36ED">
        <w:rPr>
          <w:rFonts w:ascii="Arial" w:eastAsia="Arial" w:hAnsi="Arial"/>
          <w:sz w:val="24"/>
          <w:szCs w:val="24"/>
        </w:rPr>
        <w:t xml:space="preserve"> lain.</w:t>
      </w:r>
    </w:p>
    <w:p w14:paraId="79394C09"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Penguatan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harus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mengikuti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perkembangan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ancaman</w:t>
      </w:r>
      <w:proofErr w:type="spellEnd"/>
      <w:r w:rsidRPr="002E36ED">
        <w:rPr>
          <w:rFonts w:ascii="Arial" w:eastAsia="Arial" w:hAnsi="Arial"/>
          <w:sz w:val="24"/>
          <w:szCs w:val="24"/>
        </w:rPr>
        <w:t xml:space="preserve">. Cybercrime </w:t>
      </w:r>
      <w:proofErr w:type="spellStart"/>
      <w:r w:rsidRPr="002E36ED">
        <w:rPr>
          <w:rFonts w:ascii="Arial" w:eastAsia="Arial" w:hAnsi="Arial"/>
          <w:sz w:val="24"/>
          <w:szCs w:val="24"/>
        </w:rPr>
        <w:t>bersifat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dinamis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sehingga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satu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periode</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belum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cukup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menghadapi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pola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serangan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baru</w:t>
      </w:r>
      <w:proofErr w:type="spellEnd"/>
      <w:r w:rsidRPr="002E36ED">
        <w:rPr>
          <w:rFonts w:ascii="Arial" w:eastAsia="Arial" w:hAnsi="Arial"/>
          <w:sz w:val="24"/>
          <w:szCs w:val="24"/>
        </w:rPr>
        <w:t xml:space="preserve">. Karena </w:t>
      </w:r>
      <w:proofErr w:type="spellStart"/>
      <w:r w:rsidRPr="002E36ED">
        <w:rPr>
          <w:rFonts w:ascii="Arial" w:eastAsia="Arial" w:hAnsi="Arial"/>
          <w:sz w:val="24"/>
          <w:szCs w:val="24"/>
        </w:rPr>
        <w:t>itu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pembaruan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pemantauan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berkelanjutan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kerangka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transformasi</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perbankan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siber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merupakan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fondasi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masyarakat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w:t>
      </w:r>
    </w:p>
    <w:p w14:paraId="2626EA4F"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b. </w:t>
      </w:r>
      <w:proofErr w:type="spellStart"/>
      <w:r w:rsidRPr="002E36ED">
        <w:rPr>
          <w:rFonts w:ascii="Arial" w:eastAsia="Arial" w:hAnsi="Arial"/>
          <w:b/>
          <w:sz w:val="24"/>
          <w:szCs w:val="24"/>
        </w:rPr>
        <w:t>Peningkatan</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kualitas</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layanan</w:t>
      </w:r>
      <w:proofErr w:type="spellEnd"/>
      <w:r w:rsidRPr="002E36ED">
        <w:rPr>
          <w:rFonts w:ascii="Arial" w:eastAsia="Arial" w:hAnsi="Arial"/>
          <w:b/>
          <w:sz w:val="24"/>
          <w:szCs w:val="24"/>
        </w:rPr>
        <w:t xml:space="preserve"> digital</w:t>
      </w:r>
    </w:p>
    <w:p w14:paraId="3DF7A7E6"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BSI </w:t>
      </w:r>
      <w:proofErr w:type="spellStart"/>
      <w:r w:rsidRPr="002E36ED">
        <w:rPr>
          <w:rFonts w:ascii="Arial" w:eastAsia="Arial" w:hAnsi="Arial"/>
          <w:sz w:val="24"/>
          <w:szCs w:val="24"/>
        </w:rPr>
        <w:t>terus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mengembangkan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fitur</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performa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agar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mudah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lastRenderedPageBreak/>
        <w:t>cepat</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nyaman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Temuan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memperlihatkan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kelengkapan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fitur</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kemudahan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merupakan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kekuatan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utama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Namun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ada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perlambatan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saat</w:t>
      </w:r>
      <w:proofErr w:type="spellEnd"/>
      <w:r w:rsidRPr="002E36ED">
        <w:rPr>
          <w:rFonts w:ascii="Arial" w:eastAsia="Arial" w:hAnsi="Arial"/>
          <w:sz w:val="24"/>
          <w:szCs w:val="24"/>
        </w:rPr>
        <w:t xml:space="preserve"> maintenance, dan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tertunda</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waktu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tertentu</w:t>
      </w:r>
      <w:proofErr w:type="spellEnd"/>
      <w:r w:rsidRPr="002E36ED">
        <w:rPr>
          <w:rFonts w:ascii="Arial" w:eastAsia="Arial" w:hAnsi="Arial"/>
          <w:sz w:val="24"/>
          <w:szCs w:val="24"/>
        </w:rPr>
        <w:t xml:space="preserve">. Oleh </w:t>
      </w:r>
      <w:proofErr w:type="spellStart"/>
      <w:r w:rsidRPr="002E36ED">
        <w:rPr>
          <w:rFonts w:ascii="Arial" w:eastAsia="Arial" w:hAnsi="Arial"/>
          <w:sz w:val="24"/>
          <w:szCs w:val="24"/>
        </w:rPr>
        <w:t>sebab</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peningkatan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berorientasi</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penambahan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fitur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juga pada </w:t>
      </w:r>
      <w:proofErr w:type="spellStart"/>
      <w:r w:rsidRPr="002E36ED">
        <w:rPr>
          <w:rFonts w:ascii="Arial" w:eastAsia="Arial" w:hAnsi="Arial"/>
          <w:sz w:val="24"/>
          <w:szCs w:val="24"/>
        </w:rPr>
        <w:t>stabilitas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konsistensi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performa</w:t>
      </w:r>
      <w:proofErr w:type="spellEnd"/>
      <w:r w:rsidRPr="002E36ED">
        <w:rPr>
          <w:rFonts w:ascii="Arial" w:eastAsia="Arial" w:hAnsi="Arial"/>
          <w:sz w:val="24"/>
          <w:szCs w:val="24"/>
        </w:rPr>
        <w:t>.</w:t>
      </w:r>
    </w:p>
    <w:p w14:paraId="60F0FC2B"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Migrasi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menuju</w:t>
      </w:r>
      <w:proofErr w:type="spellEnd"/>
      <w:r w:rsidRPr="002E36ED">
        <w:rPr>
          <w:rFonts w:ascii="Arial" w:eastAsia="Arial" w:hAnsi="Arial"/>
          <w:sz w:val="24"/>
          <w:szCs w:val="24"/>
        </w:rPr>
        <w:t xml:space="preserve"> BYOND by BSI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skripsi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ditempatkan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sebagai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bagian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upaya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pengembangan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infrastruktur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Bagi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keberhasilan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perubahan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akhirnya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diukur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pengalaman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nyata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mudah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berjalan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jelas</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masalah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cepat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ditangani</w:t>
      </w:r>
      <w:proofErr w:type="spellEnd"/>
      <w:r w:rsidRPr="002E36ED">
        <w:rPr>
          <w:rFonts w:ascii="Arial" w:eastAsia="Arial" w:hAnsi="Arial"/>
          <w:sz w:val="24"/>
          <w:szCs w:val="24"/>
        </w:rPr>
        <w:t xml:space="preserve">. Dengan </w:t>
      </w:r>
      <w:proofErr w:type="spellStart"/>
      <w:r w:rsidRPr="002E36ED">
        <w:rPr>
          <w:rFonts w:ascii="Arial" w:eastAsia="Arial" w:hAnsi="Arial"/>
          <w:sz w:val="24"/>
          <w:szCs w:val="24"/>
        </w:rPr>
        <w:t>demikian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evaluasi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dilakukan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berdasarkan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suara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berkala</w:t>
      </w:r>
      <w:proofErr w:type="spellEnd"/>
      <w:r w:rsidRPr="002E36ED">
        <w:rPr>
          <w:rFonts w:ascii="Arial" w:eastAsia="Arial" w:hAnsi="Arial"/>
          <w:sz w:val="24"/>
          <w:szCs w:val="24"/>
        </w:rPr>
        <w:t>.</w:t>
      </w:r>
    </w:p>
    <w:p w14:paraId="1806E0C1"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c. </w:t>
      </w:r>
      <w:proofErr w:type="spellStart"/>
      <w:r w:rsidRPr="002E36ED">
        <w:rPr>
          <w:rFonts w:ascii="Arial" w:eastAsia="Arial" w:hAnsi="Arial"/>
          <w:b/>
          <w:sz w:val="24"/>
          <w:szCs w:val="24"/>
        </w:rPr>
        <w:t>Penanganan</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keluhan</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secara</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responsif</w:t>
      </w:r>
      <w:proofErr w:type="spellEnd"/>
    </w:p>
    <w:p w14:paraId="5AE90B80"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Penanganan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merupakan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bagian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penting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mempertahankan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Ketika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membutuhkan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cepat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jelas</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menimbulkan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ketidakpastian</w:t>
      </w:r>
      <w:proofErr w:type="spellEnd"/>
      <w:r w:rsidRPr="002E36ED">
        <w:rPr>
          <w:rFonts w:ascii="Arial" w:eastAsia="Arial" w:hAnsi="Arial"/>
          <w:sz w:val="24"/>
          <w:szCs w:val="24"/>
        </w:rPr>
        <w:t xml:space="preserve">. Hasil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customer service </w:t>
      </w:r>
      <w:proofErr w:type="spellStart"/>
      <w:r w:rsidRPr="002E36ED">
        <w:rPr>
          <w:rFonts w:ascii="Arial" w:eastAsia="Arial" w:hAnsi="Arial"/>
          <w:sz w:val="24"/>
          <w:szCs w:val="24"/>
        </w:rPr>
        <w:t>berupaya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langsung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termasuk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menjelaskan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teknis</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arahan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Respons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mengurangi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dampak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negatif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w:t>
      </w:r>
    </w:p>
    <w:p w14:paraId="396B20F7"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Temuan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sejalan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pandangan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selalu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ancaman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apabila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ditangani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baik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Sebaliknya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penanganan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cepat</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transparan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kesempatan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memperkuat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hubungan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Karena </w:t>
      </w:r>
      <w:proofErr w:type="spellStart"/>
      <w:r w:rsidRPr="002E36ED">
        <w:rPr>
          <w:rFonts w:ascii="Arial" w:eastAsia="Arial" w:hAnsi="Arial"/>
          <w:sz w:val="24"/>
          <w:szCs w:val="24"/>
        </w:rPr>
        <w:t>itu</w:t>
      </w:r>
      <w:proofErr w:type="spellEnd"/>
      <w:r w:rsidRPr="002E36ED">
        <w:rPr>
          <w:rFonts w:ascii="Arial" w:eastAsia="Arial" w:hAnsi="Arial"/>
          <w:sz w:val="24"/>
          <w:szCs w:val="24"/>
        </w:rPr>
        <w:t xml:space="preserve">, BSI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mempertahankan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standar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pengaduan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responsif</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terutama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berasal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digital.</w:t>
      </w:r>
    </w:p>
    <w:p w14:paraId="5DDC7A0C"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d. </w:t>
      </w:r>
      <w:proofErr w:type="spellStart"/>
      <w:r w:rsidRPr="002E36ED">
        <w:rPr>
          <w:rFonts w:ascii="Arial" w:eastAsia="Arial" w:hAnsi="Arial"/>
          <w:b/>
          <w:sz w:val="24"/>
          <w:szCs w:val="24"/>
        </w:rPr>
        <w:t>Edukasi</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keamanan</w:t>
      </w:r>
      <w:proofErr w:type="spellEnd"/>
      <w:r w:rsidRPr="002E36ED">
        <w:rPr>
          <w:rFonts w:ascii="Arial" w:eastAsia="Arial" w:hAnsi="Arial"/>
          <w:b/>
          <w:sz w:val="24"/>
          <w:szCs w:val="24"/>
        </w:rPr>
        <w:t xml:space="preserve"> digital</w:t>
      </w:r>
    </w:p>
    <w:p w14:paraId="6E4301C9"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kebutuhan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menonjol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tingkat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pemahaman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belum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seragam</w:t>
      </w:r>
      <w:proofErr w:type="spellEnd"/>
      <w:r w:rsidRPr="002E36ED">
        <w:rPr>
          <w:rFonts w:ascii="Arial" w:eastAsia="Arial" w:hAnsi="Arial"/>
          <w:sz w:val="24"/>
          <w:szCs w:val="24"/>
        </w:rPr>
        <w:t xml:space="preserve">. Materi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menekankan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larangan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membagikan</w:t>
      </w:r>
      <w:proofErr w:type="spellEnd"/>
      <w:r w:rsidRPr="002E36ED">
        <w:rPr>
          <w:rFonts w:ascii="Arial" w:eastAsia="Arial" w:hAnsi="Arial"/>
          <w:sz w:val="24"/>
          <w:szCs w:val="24"/>
        </w:rPr>
        <w:t xml:space="preserve"> PIN, OTP, kata </w:t>
      </w:r>
      <w:proofErr w:type="spellStart"/>
      <w:r w:rsidRPr="002E36ED">
        <w:rPr>
          <w:rFonts w:ascii="Arial" w:eastAsia="Arial" w:hAnsi="Arial"/>
          <w:sz w:val="24"/>
          <w:szCs w:val="24"/>
        </w:rPr>
        <w:t>sandi</w:t>
      </w:r>
      <w:proofErr w:type="spellEnd"/>
      <w:r w:rsidRPr="002E36ED">
        <w:rPr>
          <w:rFonts w:ascii="Arial" w:eastAsia="Arial" w:hAnsi="Arial"/>
          <w:sz w:val="24"/>
          <w:szCs w:val="24"/>
        </w:rPr>
        <w:t xml:space="preserve">, dan data </w:t>
      </w:r>
      <w:proofErr w:type="spellStart"/>
      <w:r w:rsidRPr="002E36ED">
        <w:rPr>
          <w:rFonts w:ascii="Arial" w:eastAsia="Arial" w:hAnsi="Arial"/>
          <w:sz w:val="24"/>
          <w:szCs w:val="24"/>
        </w:rPr>
        <w:t>pribadi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mengenali</w:t>
      </w:r>
      <w:proofErr w:type="spellEnd"/>
      <w:r w:rsidRPr="002E36ED">
        <w:rPr>
          <w:rFonts w:ascii="Arial" w:eastAsia="Arial" w:hAnsi="Arial"/>
          <w:sz w:val="24"/>
          <w:szCs w:val="24"/>
        </w:rPr>
        <w:t xml:space="preserve"> phishing, </w:t>
      </w:r>
      <w:proofErr w:type="spellStart"/>
      <w:r w:rsidRPr="002E36ED">
        <w:rPr>
          <w:rFonts w:ascii="Arial" w:eastAsia="Arial" w:hAnsi="Arial"/>
          <w:sz w:val="24"/>
          <w:szCs w:val="24"/>
        </w:rPr>
        <w:t>tautan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palsu</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pihak</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mengatasnamakan</w:t>
      </w:r>
      <w:proofErr w:type="spellEnd"/>
      <w:r w:rsidRPr="002E36ED">
        <w:rPr>
          <w:rFonts w:ascii="Arial" w:eastAsia="Arial" w:hAnsi="Arial"/>
          <w:sz w:val="24"/>
          <w:szCs w:val="24"/>
        </w:rPr>
        <w:t xml:space="preserve"> bank.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melalui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berbagai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lastRenderedPageBreak/>
        <w:t>saluran</w:t>
      </w:r>
      <w:proofErr w:type="spellEnd"/>
      <w:r w:rsidRPr="002E36ED">
        <w:rPr>
          <w:rFonts w:ascii="Arial" w:eastAsia="Arial" w:hAnsi="Arial"/>
          <w:sz w:val="24"/>
          <w:szCs w:val="24"/>
        </w:rPr>
        <w:t xml:space="preserve"> agar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menjangkau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digital yang </w:t>
      </w:r>
      <w:proofErr w:type="spellStart"/>
      <w:r w:rsidRPr="002E36ED">
        <w:rPr>
          <w:rFonts w:ascii="Arial" w:eastAsia="Arial" w:hAnsi="Arial"/>
          <w:sz w:val="24"/>
          <w:szCs w:val="24"/>
        </w:rPr>
        <w:t>berbeda</w:t>
      </w:r>
      <w:proofErr w:type="spellEnd"/>
      <w:r w:rsidRPr="002E36ED">
        <w:rPr>
          <w:rFonts w:ascii="Arial" w:eastAsia="Arial" w:hAnsi="Arial"/>
          <w:sz w:val="24"/>
          <w:szCs w:val="24"/>
        </w:rPr>
        <w:t>.</w:t>
      </w:r>
    </w:p>
    <w:p w14:paraId="1BA87DA6"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Bagi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lebih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tua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atau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belum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terbiasa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teknologi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sebaiknya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contoh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kasus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sederhana</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bahasa</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mudah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Pendampingan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langsung</w:t>
      </w:r>
      <w:proofErr w:type="spellEnd"/>
      <w:r w:rsidRPr="002E36ED">
        <w:rPr>
          <w:rFonts w:ascii="Arial" w:eastAsia="Arial" w:hAnsi="Arial"/>
          <w:sz w:val="24"/>
          <w:szCs w:val="24"/>
        </w:rPr>
        <w:t xml:space="preserve"> di </w:t>
      </w:r>
      <w:proofErr w:type="spellStart"/>
      <w:r w:rsidRPr="002E36ED">
        <w:rPr>
          <w:rFonts w:ascii="Arial" w:eastAsia="Arial" w:hAnsi="Arial"/>
          <w:sz w:val="24"/>
          <w:szCs w:val="24"/>
        </w:rPr>
        <w:t>kantor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cabang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melengkapi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melalui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atau</w:t>
      </w:r>
      <w:proofErr w:type="spellEnd"/>
      <w:r w:rsidRPr="002E36ED">
        <w:rPr>
          <w:rFonts w:ascii="Arial" w:eastAsia="Arial" w:hAnsi="Arial"/>
          <w:sz w:val="24"/>
          <w:szCs w:val="24"/>
        </w:rPr>
        <w:t xml:space="preserve"> media digital. Dengan </w:t>
      </w:r>
      <w:proofErr w:type="spellStart"/>
      <w:r w:rsidRPr="002E36ED">
        <w:rPr>
          <w:rFonts w:ascii="Arial" w:eastAsia="Arial" w:hAnsi="Arial"/>
          <w:sz w:val="24"/>
          <w:szCs w:val="24"/>
        </w:rPr>
        <w:t>meningkatkan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literasi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bank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memperkuat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meningkatkan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sebagai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bagian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pertahanan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w:t>
      </w:r>
    </w:p>
    <w:p w14:paraId="29E905EC" w14:textId="77777777" w:rsidR="00B37320" w:rsidRPr="002E36ED" w:rsidRDefault="00000000">
      <w:pPr>
        <w:spacing w:after="0" w:line="360" w:lineRule="auto"/>
        <w:rPr>
          <w:sz w:val="24"/>
          <w:szCs w:val="24"/>
        </w:rPr>
      </w:pPr>
      <w:r w:rsidRPr="002E36ED">
        <w:rPr>
          <w:rFonts w:ascii="Arial" w:eastAsia="Arial" w:hAnsi="Arial"/>
          <w:b/>
          <w:sz w:val="24"/>
          <w:szCs w:val="24"/>
        </w:rPr>
        <w:t xml:space="preserve">e. </w:t>
      </w:r>
      <w:proofErr w:type="spellStart"/>
      <w:r w:rsidRPr="002E36ED">
        <w:rPr>
          <w:rFonts w:ascii="Arial" w:eastAsia="Arial" w:hAnsi="Arial"/>
          <w:b/>
          <w:sz w:val="24"/>
          <w:szCs w:val="24"/>
        </w:rPr>
        <w:t>Penerapan</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nilai</w:t>
      </w:r>
      <w:proofErr w:type="spellEnd"/>
      <w:r w:rsidRPr="002E36ED">
        <w:rPr>
          <w:rFonts w:ascii="Arial" w:eastAsia="Arial" w:hAnsi="Arial"/>
          <w:b/>
          <w:sz w:val="24"/>
          <w:szCs w:val="24"/>
        </w:rPr>
        <w:t xml:space="preserve"> syariah </w:t>
      </w:r>
      <w:proofErr w:type="spellStart"/>
      <w:r w:rsidRPr="002E36ED">
        <w:rPr>
          <w:rFonts w:ascii="Arial" w:eastAsia="Arial" w:hAnsi="Arial"/>
          <w:b/>
          <w:sz w:val="24"/>
          <w:szCs w:val="24"/>
        </w:rPr>
        <w:t>dalam</w:t>
      </w:r>
      <w:proofErr w:type="spellEnd"/>
      <w:r w:rsidRPr="002E36ED">
        <w:rPr>
          <w:rFonts w:ascii="Arial" w:eastAsia="Arial" w:hAnsi="Arial"/>
          <w:b/>
          <w:sz w:val="24"/>
          <w:szCs w:val="24"/>
        </w:rPr>
        <w:t xml:space="preserve"> </w:t>
      </w:r>
      <w:proofErr w:type="spellStart"/>
      <w:r w:rsidRPr="002E36ED">
        <w:rPr>
          <w:rFonts w:ascii="Arial" w:eastAsia="Arial" w:hAnsi="Arial"/>
          <w:b/>
          <w:sz w:val="24"/>
          <w:szCs w:val="24"/>
        </w:rPr>
        <w:t>pelayanan</w:t>
      </w:r>
      <w:proofErr w:type="spellEnd"/>
    </w:p>
    <w:p w14:paraId="6B95068C"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perbankan</w:t>
      </w:r>
      <w:proofErr w:type="spellEnd"/>
      <w:r w:rsidRPr="002E36ED">
        <w:rPr>
          <w:rFonts w:ascii="Arial" w:eastAsia="Arial" w:hAnsi="Arial"/>
          <w:sz w:val="24"/>
          <w:szCs w:val="24"/>
        </w:rPr>
        <w:t xml:space="preserve"> syariah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berkaitan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kecepatan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teknologi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amanah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transparansi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tanggung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jawab</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perlindungan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kepentingan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penerapan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tercermin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upaya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informasi</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jelas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menghadapi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menjaga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Nilai syariah </w:t>
      </w:r>
      <w:proofErr w:type="spellStart"/>
      <w:r w:rsidRPr="002E36ED">
        <w:rPr>
          <w:rFonts w:ascii="Arial" w:eastAsia="Arial" w:hAnsi="Arial"/>
          <w:sz w:val="24"/>
          <w:szCs w:val="24"/>
        </w:rPr>
        <w:t>memperkuat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dimensi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hanya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mengharapkan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efisien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juga </w:t>
      </w:r>
      <w:proofErr w:type="spellStart"/>
      <w:r w:rsidRPr="002E36ED">
        <w:rPr>
          <w:rFonts w:ascii="Arial" w:eastAsia="Arial" w:hAnsi="Arial"/>
          <w:sz w:val="24"/>
          <w:szCs w:val="24"/>
        </w:rPr>
        <w:t>pelayanan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dipercaya</w:t>
      </w:r>
      <w:proofErr w:type="spellEnd"/>
      <w:r w:rsidRPr="002E36ED">
        <w:rPr>
          <w:rFonts w:ascii="Arial" w:eastAsia="Arial" w:hAnsi="Arial"/>
          <w:sz w:val="24"/>
          <w:szCs w:val="24"/>
        </w:rPr>
        <w:t>.</w:t>
      </w:r>
    </w:p>
    <w:p w14:paraId="4F292491" w14:textId="77777777" w:rsidR="00B37320" w:rsidRDefault="00000000">
      <w:pPr>
        <w:spacing w:after="0" w:line="360" w:lineRule="auto"/>
        <w:ind w:firstLine="360"/>
        <w:jc w:val="both"/>
        <w:rPr>
          <w:rFonts w:ascii="Arial" w:eastAsia="Arial" w:hAnsi="Arial"/>
          <w:sz w:val="24"/>
          <w:szCs w:val="24"/>
        </w:rPr>
      </w:pPr>
      <w:proofErr w:type="spellStart"/>
      <w:r w:rsidRPr="002E36ED">
        <w:rPr>
          <w:rFonts w:ascii="Arial" w:eastAsia="Arial" w:hAnsi="Arial"/>
          <w:sz w:val="24"/>
          <w:szCs w:val="24"/>
        </w:rPr>
        <w:t>Kelima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langkah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saling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berkaitan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membangun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menciptakan</w:t>
      </w:r>
      <w:proofErr w:type="spellEnd"/>
      <w:r w:rsidRPr="002E36ED">
        <w:rPr>
          <w:rFonts w:ascii="Arial" w:eastAsia="Arial" w:hAnsi="Arial"/>
          <w:sz w:val="24"/>
          <w:szCs w:val="24"/>
        </w:rPr>
        <w:t xml:space="preserve"> rasa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menciptakan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kenyamanan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respons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mengurangi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ketidakpuasan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meningkatkan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kemampuan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sedangkan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amanah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memperkuat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Kombinasi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menjelaskan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mengapa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teknis</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dialami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sebagian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belum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signifikan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mengurangi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keputusan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mereka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menggunakan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w:t>
      </w:r>
    </w:p>
    <w:p w14:paraId="6D3C4576" w14:textId="77777777" w:rsidR="005911EB" w:rsidRPr="002E36ED" w:rsidRDefault="005911EB">
      <w:pPr>
        <w:spacing w:after="0" w:line="360" w:lineRule="auto"/>
        <w:ind w:firstLine="360"/>
        <w:jc w:val="both"/>
        <w:rPr>
          <w:sz w:val="24"/>
          <w:szCs w:val="24"/>
        </w:rPr>
      </w:pPr>
    </w:p>
    <w:p w14:paraId="786CA451" w14:textId="77777777" w:rsidR="00B37320" w:rsidRPr="002E36ED" w:rsidRDefault="00000000">
      <w:pPr>
        <w:spacing w:after="0" w:line="360" w:lineRule="auto"/>
        <w:rPr>
          <w:sz w:val="24"/>
          <w:szCs w:val="24"/>
        </w:rPr>
      </w:pPr>
      <w:r w:rsidRPr="002E36ED">
        <w:rPr>
          <w:rFonts w:ascii="Arial" w:eastAsia="Arial" w:hAnsi="Arial"/>
          <w:b/>
          <w:sz w:val="24"/>
          <w:szCs w:val="24"/>
        </w:rPr>
        <w:t>D. Kesimpulan</w:t>
      </w:r>
    </w:p>
    <w:p w14:paraId="7AE8A8DD"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menunjukkan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M-Banking BSI di BSI KC Jambi Pattimura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umum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positif</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dimensi</w:t>
      </w:r>
      <w:proofErr w:type="spellEnd"/>
      <w:r w:rsidRPr="002E36ED">
        <w:rPr>
          <w:rFonts w:ascii="Arial" w:eastAsia="Arial" w:hAnsi="Arial"/>
          <w:sz w:val="24"/>
          <w:szCs w:val="24"/>
        </w:rPr>
        <w:t xml:space="preserve"> tangibles,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cukup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sederhana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mudah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digunakan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memiliki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fitur</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mendukung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sehari-hari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meskipun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beberapa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membutuhkan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waktu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beradaptasi</w:t>
      </w:r>
      <w:proofErr w:type="spellEnd"/>
      <w:r w:rsidRPr="002E36ED">
        <w:rPr>
          <w:rFonts w:ascii="Arial" w:eastAsia="Arial" w:hAnsi="Arial"/>
          <w:sz w:val="24"/>
          <w:szCs w:val="24"/>
        </w:rPr>
        <w:t xml:space="preserve">. Pada reliability,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mampu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menjalankan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fungsi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utama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baik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lastRenderedPageBreak/>
        <w:t>perlambatan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gangguan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saat</w:t>
      </w:r>
      <w:proofErr w:type="spellEnd"/>
      <w:r w:rsidRPr="002E36ED">
        <w:rPr>
          <w:rFonts w:ascii="Arial" w:eastAsia="Arial" w:hAnsi="Arial"/>
          <w:sz w:val="24"/>
          <w:szCs w:val="24"/>
        </w:rPr>
        <w:t xml:space="preserve"> maintenance, dan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tertunda</w:t>
      </w:r>
      <w:proofErr w:type="spellEnd"/>
      <w:r w:rsidRPr="002E36ED">
        <w:rPr>
          <w:rFonts w:ascii="Arial" w:eastAsia="Arial" w:hAnsi="Arial"/>
          <w:sz w:val="24"/>
          <w:szCs w:val="24"/>
        </w:rPr>
        <w:t xml:space="preserve"> pada </w:t>
      </w:r>
      <w:proofErr w:type="spellStart"/>
      <w:r w:rsidRPr="002E36ED">
        <w:rPr>
          <w:rFonts w:ascii="Arial" w:eastAsia="Arial" w:hAnsi="Arial"/>
          <w:sz w:val="24"/>
          <w:szCs w:val="24"/>
        </w:rPr>
        <w:t>waktu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tertentu</w:t>
      </w:r>
      <w:proofErr w:type="spellEnd"/>
      <w:r w:rsidRPr="002E36ED">
        <w:rPr>
          <w:rFonts w:ascii="Arial" w:eastAsia="Arial" w:hAnsi="Arial"/>
          <w:sz w:val="24"/>
          <w:szCs w:val="24"/>
        </w:rPr>
        <w:t xml:space="preserve">. Pada responsiveness,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cukup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cepat</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dalam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menangani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kendala</w:t>
      </w:r>
      <w:proofErr w:type="spellEnd"/>
      <w:r w:rsidRPr="002E36ED">
        <w:rPr>
          <w:rFonts w:ascii="Arial" w:eastAsia="Arial" w:hAnsi="Arial"/>
          <w:sz w:val="24"/>
          <w:szCs w:val="24"/>
        </w:rPr>
        <w:t xml:space="preserve">. Pada assurance, </w:t>
      </w:r>
      <w:proofErr w:type="spellStart"/>
      <w:r w:rsidRPr="002E36ED">
        <w:rPr>
          <w:rFonts w:ascii="Arial" w:eastAsia="Arial" w:hAnsi="Arial"/>
          <w:sz w:val="24"/>
          <w:szCs w:val="24"/>
        </w:rPr>
        <w:t>penggunaan</w:t>
      </w:r>
      <w:proofErr w:type="spellEnd"/>
      <w:r w:rsidRPr="002E36ED">
        <w:rPr>
          <w:rFonts w:ascii="Arial" w:eastAsia="Arial" w:hAnsi="Arial"/>
          <w:sz w:val="24"/>
          <w:szCs w:val="24"/>
        </w:rPr>
        <w:t xml:space="preserve"> PIN, OTP, </w:t>
      </w:r>
      <w:proofErr w:type="spellStart"/>
      <w:r w:rsidRPr="002E36ED">
        <w:rPr>
          <w:rFonts w:ascii="Arial" w:eastAsia="Arial" w:hAnsi="Arial"/>
          <w:sz w:val="24"/>
          <w:szCs w:val="24"/>
        </w:rPr>
        <w:t>autentikasi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verifikasi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transaksi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notifikasi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memberikan</w:t>
      </w:r>
      <w:proofErr w:type="spellEnd"/>
      <w:r w:rsidRPr="002E36ED">
        <w:rPr>
          <w:rFonts w:ascii="Arial" w:eastAsia="Arial" w:hAnsi="Arial"/>
          <w:sz w:val="24"/>
          <w:szCs w:val="24"/>
        </w:rPr>
        <w:t xml:space="preserve"> rasa </w:t>
      </w:r>
      <w:proofErr w:type="spellStart"/>
      <w:r w:rsidRPr="002E36ED">
        <w:rPr>
          <w:rFonts w:ascii="Arial" w:eastAsia="Arial" w:hAnsi="Arial"/>
          <w:sz w:val="24"/>
          <w:szCs w:val="24"/>
        </w:rPr>
        <w:t>aman</w:t>
      </w:r>
      <w:proofErr w:type="spellEnd"/>
      <w:r w:rsidRPr="002E36ED">
        <w:rPr>
          <w:rFonts w:ascii="Arial" w:eastAsia="Arial" w:hAnsi="Arial"/>
          <w:sz w:val="24"/>
          <w:szCs w:val="24"/>
        </w:rPr>
        <w:t xml:space="preserve">. Pada empathy, </w:t>
      </w:r>
      <w:proofErr w:type="spellStart"/>
      <w:r w:rsidRPr="002E36ED">
        <w:rPr>
          <w:rFonts w:ascii="Arial" w:eastAsia="Arial" w:hAnsi="Arial"/>
          <w:sz w:val="24"/>
          <w:szCs w:val="24"/>
        </w:rPr>
        <w:t>perhatian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pendampingan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petugas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membantu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terutama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belum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terbiasa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w:t>
      </w:r>
    </w:p>
    <w:p w14:paraId="4AA326A3" w14:textId="77777777" w:rsidR="00B37320" w:rsidRPr="002E36ED" w:rsidRDefault="00000000">
      <w:pPr>
        <w:spacing w:after="0" w:line="360" w:lineRule="auto"/>
        <w:ind w:firstLine="360"/>
        <w:jc w:val="both"/>
        <w:rPr>
          <w:sz w:val="24"/>
          <w:szCs w:val="24"/>
        </w:rPr>
      </w:pPr>
      <w:proofErr w:type="spellStart"/>
      <w:r w:rsidRPr="002E36ED">
        <w:rPr>
          <w:rFonts w:ascii="Arial" w:eastAsia="Arial" w:hAnsi="Arial"/>
          <w:sz w:val="24"/>
          <w:szCs w:val="24"/>
        </w:rPr>
        <w:t>Persepsi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juga </w:t>
      </w:r>
      <w:proofErr w:type="spellStart"/>
      <w:r w:rsidRPr="002E36ED">
        <w:rPr>
          <w:rFonts w:ascii="Arial" w:eastAsia="Arial" w:hAnsi="Arial"/>
          <w:sz w:val="24"/>
          <w:szCs w:val="24"/>
        </w:rPr>
        <w:t>tergolong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baik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berlapis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tetapi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sebagian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khawatir</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phishing, </w:t>
      </w:r>
      <w:proofErr w:type="spellStart"/>
      <w:r w:rsidRPr="002E36ED">
        <w:rPr>
          <w:rFonts w:ascii="Arial" w:eastAsia="Arial" w:hAnsi="Arial"/>
          <w:sz w:val="24"/>
          <w:szCs w:val="24"/>
        </w:rPr>
        <w:t>pencurian</w:t>
      </w:r>
      <w:proofErr w:type="spellEnd"/>
      <w:r w:rsidRPr="002E36ED">
        <w:rPr>
          <w:rFonts w:ascii="Arial" w:eastAsia="Arial" w:hAnsi="Arial"/>
          <w:sz w:val="24"/>
          <w:szCs w:val="24"/>
        </w:rPr>
        <w:t xml:space="preserve"> data, dan </w:t>
      </w:r>
      <w:proofErr w:type="spellStart"/>
      <w:r w:rsidRPr="002E36ED">
        <w:rPr>
          <w:rFonts w:ascii="Arial" w:eastAsia="Arial" w:hAnsi="Arial"/>
          <w:sz w:val="24"/>
          <w:szCs w:val="24"/>
        </w:rPr>
        <w:t>penipuan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Perbedaan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literasi</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menyebabkan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tidak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semua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memiliki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tingkat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kewaspadaan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sama</w:t>
      </w:r>
      <w:proofErr w:type="spellEnd"/>
      <w:r w:rsidRPr="002E36ED">
        <w:rPr>
          <w:rFonts w:ascii="Arial" w:eastAsia="Arial" w:hAnsi="Arial"/>
          <w:sz w:val="24"/>
          <w:szCs w:val="24"/>
        </w:rPr>
        <w:t xml:space="preserve">. Oleh </w:t>
      </w:r>
      <w:proofErr w:type="spellStart"/>
      <w:r w:rsidRPr="002E36ED">
        <w:rPr>
          <w:rFonts w:ascii="Arial" w:eastAsia="Arial" w:hAnsi="Arial"/>
          <w:sz w:val="24"/>
          <w:szCs w:val="24"/>
        </w:rPr>
        <w:t>karena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itu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dipahami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sebagai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kombinasi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antara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teknologi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pelayanan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perilaku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w:t>
      </w:r>
    </w:p>
    <w:p w14:paraId="700E1AE5" w14:textId="77777777" w:rsidR="00B37320" w:rsidRPr="002E36ED" w:rsidRDefault="00000000">
      <w:pPr>
        <w:spacing w:after="0" w:line="360" w:lineRule="auto"/>
        <w:ind w:firstLine="360"/>
        <w:jc w:val="both"/>
        <w:rPr>
          <w:sz w:val="24"/>
          <w:szCs w:val="24"/>
        </w:rPr>
      </w:pPr>
      <w:r w:rsidRPr="002E36ED">
        <w:rPr>
          <w:rFonts w:ascii="Arial" w:eastAsia="Arial" w:hAnsi="Arial"/>
          <w:sz w:val="24"/>
          <w:szCs w:val="24"/>
        </w:rPr>
        <w:t xml:space="preserve">BSI </w:t>
      </w:r>
      <w:proofErr w:type="spellStart"/>
      <w:r w:rsidRPr="002E36ED">
        <w:rPr>
          <w:rFonts w:ascii="Arial" w:eastAsia="Arial" w:hAnsi="Arial"/>
          <w:sz w:val="24"/>
          <w:szCs w:val="24"/>
        </w:rPr>
        <w:t>menjaga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melalui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penguatan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sistem</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berlapis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pengembangan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stabilisasi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penanganan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keluhan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serta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penerapan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nilai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amanah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transparansi</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tanggung</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jawab</w:t>
      </w:r>
      <w:proofErr w:type="spellEnd"/>
      <w:r w:rsidRPr="002E36ED">
        <w:rPr>
          <w:rFonts w:ascii="Arial" w:eastAsia="Arial" w:hAnsi="Arial"/>
          <w:sz w:val="24"/>
          <w:szCs w:val="24"/>
        </w:rPr>
        <w:t xml:space="preserve">. Langkah </w:t>
      </w:r>
      <w:proofErr w:type="spellStart"/>
      <w:r w:rsidRPr="002E36ED">
        <w:rPr>
          <w:rFonts w:ascii="Arial" w:eastAsia="Arial" w:hAnsi="Arial"/>
          <w:sz w:val="24"/>
          <w:szCs w:val="24"/>
        </w:rPr>
        <w:t>tersebut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berkontribusi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terhadap</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kepercayaan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kepuasan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BSI </w:t>
      </w:r>
      <w:proofErr w:type="spellStart"/>
      <w:r w:rsidRPr="002E36ED">
        <w:rPr>
          <w:rFonts w:ascii="Arial" w:eastAsia="Arial" w:hAnsi="Arial"/>
          <w:sz w:val="24"/>
          <w:szCs w:val="24"/>
        </w:rPr>
        <w:t>disarankan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meningkatkan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stabilitas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aplikasi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mempercepat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penanganan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keluhan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memperluas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edukasi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dengan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pendekatan</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sesuai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bagi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kelompok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nasabah</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memiliki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tingkat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literasi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berbeda</w:t>
      </w:r>
      <w:proofErr w:type="spellEnd"/>
      <w:r w:rsidRPr="002E36ED">
        <w:rPr>
          <w:rFonts w:ascii="Arial" w:eastAsia="Arial" w:hAnsi="Arial"/>
          <w:sz w:val="24"/>
          <w:szCs w:val="24"/>
        </w:rPr>
        <w:t>.</w:t>
      </w:r>
    </w:p>
    <w:p w14:paraId="682AC1AB" w14:textId="77777777" w:rsidR="00B37320" w:rsidRPr="002E36ED" w:rsidRDefault="00000000">
      <w:pPr>
        <w:spacing w:after="0" w:line="360" w:lineRule="auto"/>
        <w:ind w:firstLine="567"/>
        <w:jc w:val="both"/>
        <w:rPr>
          <w:rFonts w:ascii="Arial" w:eastAsia="Arial" w:hAnsi="Arial"/>
          <w:sz w:val="24"/>
          <w:szCs w:val="24"/>
        </w:rPr>
      </w:pP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akademik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ini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memperlihatkan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bahwa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dan </w:t>
      </w:r>
      <w:proofErr w:type="spellStart"/>
      <w:r w:rsidRPr="002E36ED">
        <w:rPr>
          <w:rFonts w:ascii="Arial" w:eastAsia="Arial" w:hAnsi="Arial"/>
          <w:sz w:val="24"/>
          <w:szCs w:val="24"/>
        </w:rPr>
        <w:t>keamanan</w:t>
      </w:r>
      <w:proofErr w:type="spellEnd"/>
      <w:r w:rsidRPr="002E36ED">
        <w:rPr>
          <w:rFonts w:ascii="Arial" w:eastAsia="Arial" w:hAnsi="Arial"/>
          <w:sz w:val="24"/>
          <w:szCs w:val="24"/>
        </w:rPr>
        <w:t xml:space="preserve"> digital </w:t>
      </w:r>
      <w:proofErr w:type="spellStart"/>
      <w:r w:rsidRPr="002E36ED">
        <w:rPr>
          <w:rFonts w:ascii="Arial" w:eastAsia="Arial" w:hAnsi="Arial"/>
          <w:sz w:val="24"/>
          <w:szCs w:val="24"/>
        </w:rPr>
        <w:t>perlu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dilihat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terpadu</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ketika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menjelaskan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loyalitas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pengguna</w:t>
      </w:r>
      <w:proofErr w:type="spellEnd"/>
      <w:r w:rsidRPr="002E36ED">
        <w:rPr>
          <w:rFonts w:ascii="Arial" w:eastAsia="Arial" w:hAnsi="Arial"/>
          <w:sz w:val="24"/>
          <w:szCs w:val="24"/>
        </w:rPr>
        <w:t xml:space="preserve"> mobile banking syariah. </w:t>
      </w:r>
      <w:proofErr w:type="spellStart"/>
      <w:r w:rsidRPr="002E36ED">
        <w:rPr>
          <w:rFonts w:ascii="Arial" w:eastAsia="Arial" w:hAnsi="Arial"/>
          <w:sz w:val="24"/>
          <w:szCs w:val="24"/>
        </w:rPr>
        <w:t>Secara</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praktis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hasil</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penelitian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dapat</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menjadi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masukan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bagi</w:t>
      </w:r>
      <w:proofErr w:type="spellEnd"/>
      <w:r w:rsidRPr="002E36ED">
        <w:rPr>
          <w:rFonts w:ascii="Arial" w:eastAsia="Arial" w:hAnsi="Arial"/>
          <w:sz w:val="24"/>
          <w:szCs w:val="24"/>
        </w:rPr>
        <w:t xml:space="preserve"> BSI KC Jambi Pattimura </w:t>
      </w:r>
      <w:proofErr w:type="spellStart"/>
      <w:r w:rsidRPr="002E36ED">
        <w:rPr>
          <w:rFonts w:ascii="Arial" w:eastAsia="Arial" w:hAnsi="Arial"/>
          <w:sz w:val="24"/>
          <w:szCs w:val="24"/>
        </w:rPr>
        <w:t>untuk</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mempertahankan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kekuatan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layanan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sekaligus</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memperbaiki</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aspek</w:t>
      </w:r>
      <w:proofErr w:type="spellEnd"/>
      <w:r w:rsidRPr="002E36ED">
        <w:rPr>
          <w:rFonts w:ascii="Arial" w:eastAsia="Arial" w:hAnsi="Arial"/>
          <w:sz w:val="24"/>
          <w:szCs w:val="24"/>
        </w:rPr>
        <w:t xml:space="preserve"> yang </w:t>
      </w:r>
      <w:proofErr w:type="spellStart"/>
      <w:r w:rsidRPr="002E36ED">
        <w:rPr>
          <w:rFonts w:ascii="Arial" w:eastAsia="Arial" w:hAnsi="Arial"/>
          <w:sz w:val="24"/>
          <w:szCs w:val="24"/>
        </w:rPr>
        <w:t>masih</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dirasakan</w:t>
      </w:r>
      <w:proofErr w:type="spellEnd"/>
      <w:r w:rsidRPr="002E36ED">
        <w:rPr>
          <w:rFonts w:ascii="Arial" w:eastAsia="Arial" w:hAnsi="Arial"/>
          <w:sz w:val="24"/>
          <w:szCs w:val="24"/>
        </w:rPr>
        <w:t xml:space="preserve"> </w:t>
      </w:r>
      <w:proofErr w:type="spellStart"/>
      <w:r w:rsidRPr="002E36ED">
        <w:rPr>
          <w:rFonts w:ascii="Arial" w:eastAsia="Arial" w:hAnsi="Arial"/>
          <w:sz w:val="24"/>
          <w:szCs w:val="24"/>
        </w:rPr>
        <w:t>kurang</w:t>
      </w:r>
      <w:proofErr w:type="spellEnd"/>
      <w:r w:rsidRPr="002E36ED">
        <w:rPr>
          <w:rFonts w:ascii="Arial" w:eastAsia="Arial" w:hAnsi="Arial"/>
          <w:sz w:val="24"/>
          <w:szCs w:val="24"/>
        </w:rPr>
        <w:t xml:space="preserve"> oleh </w:t>
      </w:r>
      <w:proofErr w:type="spellStart"/>
      <w:r w:rsidRPr="002E36ED">
        <w:rPr>
          <w:rFonts w:ascii="Arial" w:eastAsia="Arial" w:hAnsi="Arial"/>
          <w:sz w:val="24"/>
          <w:szCs w:val="24"/>
        </w:rPr>
        <w:t>nasabah</w:t>
      </w:r>
      <w:proofErr w:type="spellEnd"/>
      <w:r w:rsidRPr="002E36ED">
        <w:rPr>
          <w:rFonts w:ascii="Arial" w:eastAsia="Arial" w:hAnsi="Arial"/>
          <w:sz w:val="24"/>
          <w:szCs w:val="24"/>
        </w:rPr>
        <w:t>.</w:t>
      </w:r>
    </w:p>
    <w:p w14:paraId="4B54AE56" w14:textId="77777777" w:rsidR="00B37320" w:rsidRPr="002E36ED" w:rsidRDefault="00B37320">
      <w:pPr>
        <w:spacing w:after="0" w:line="360" w:lineRule="auto"/>
        <w:ind w:firstLine="567"/>
        <w:jc w:val="both"/>
        <w:rPr>
          <w:rFonts w:ascii="Arial" w:eastAsia="Arial" w:hAnsi="Arial"/>
          <w:sz w:val="24"/>
          <w:szCs w:val="24"/>
        </w:rPr>
      </w:pPr>
    </w:p>
    <w:p w14:paraId="0AB104B1" w14:textId="77777777" w:rsidR="00B37320" w:rsidRPr="002E36ED" w:rsidRDefault="00000000">
      <w:pPr>
        <w:rPr>
          <w:rFonts w:ascii="Arial" w:hAnsi="Arial" w:cs="Arial"/>
          <w:b/>
          <w:sz w:val="24"/>
          <w:szCs w:val="24"/>
        </w:rPr>
      </w:pPr>
      <w:r w:rsidRPr="002E36ED">
        <w:rPr>
          <w:rFonts w:ascii="Arial" w:hAnsi="Arial" w:cs="Arial"/>
          <w:b/>
          <w:sz w:val="24"/>
          <w:szCs w:val="24"/>
        </w:rPr>
        <w:t>DAFTAR PUSTAKA</w:t>
      </w:r>
    </w:p>
    <w:p w14:paraId="5E881DAB" w14:textId="77777777" w:rsidR="00B37320" w:rsidRPr="002E36ED" w:rsidRDefault="00000000">
      <w:pPr>
        <w:spacing w:after="0"/>
        <w:rPr>
          <w:rFonts w:ascii="Arial" w:hAnsi="Arial" w:cs="Arial"/>
          <w:b/>
          <w:sz w:val="24"/>
          <w:szCs w:val="24"/>
        </w:rPr>
      </w:pPr>
      <w:proofErr w:type="spellStart"/>
      <w:proofErr w:type="gramStart"/>
      <w:r w:rsidRPr="002E36ED">
        <w:rPr>
          <w:rFonts w:ascii="Arial" w:hAnsi="Arial" w:cs="Arial"/>
          <w:b/>
          <w:sz w:val="24"/>
          <w:szCs w:val="24"/>
        </w:rPr>
        <w:t>Buku</w:t>
      </w:r>
      <w:proofErr w:type="spellEnd"/>
      <w:r w:rsidRPr="002E36ED">
        <w:rPr>
          <w:rFonts w:ascii="Arial" w:hAnsi="Arial" w:cs="Arial"/>
          <w:b/>
          <w:sz w:val="24"/>
          <w:szCs w:val="24"/>
        </w:rPr>
        <w:t xml:space="preserve"> :</w:t>
      </w:r>
      <w:proofErr w:type="gramEnd"/>
    </w:p>
    <w:p w14:paraId="26E702AA"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A. Parasuraman, Valarie A. Zeithaml, dan Leonard L. Berry. Delivering Quality</w:t>
      </w:r>
    </w:p>
    <w:p w14:paraId="075DE98F"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Service: Balancing Customer Perceptions and Expectations. New York:</w:t>
      </w:r>
    </w:p>
    <w:p w14:paraId="38D5D676"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The Free Press, 1990.</w:t>
      </w:r>
    </w:p>
    <w:p w14:paraId="7E913997"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 xml:space="preserve">Ahmad, S., &amp; Rafidah. (2026). Metodologi penelitian ekonomi </w:t>
      </w:r>
      <w:r w:rsidRPr="002E36ED">
        <w:rPr>
          <w:rFonts w:ascii="Arial" w:hAnsi="Arial" w:cs="Arial"/>
          <w:sz w:val="24"/>
          <w:szCs w:val="24"/>
          <w:lang w:val="zh-CN"/>
        </w:rPr>
        <w:lastRenderedPageBreak/>
        <w:t>Islam: Pendekatan kuantitatif, kualitatif dan gabungan. PT Dialektika Karya Nusantara.</w:t>
      </w:r>
    </w:p>
    <w:p w14:paraId="245B560F"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Alizamar, &amp; Couto, N. (2016). Psikologi persepsi dan desain informasi. Media Akademi.</w:t>
      </w:r>
    </w:p>
    <w:p w14:paraId="5F014F32"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Antonio, M. S. (2001). Bank syariah: Dari teori ke praktik. Gema Insani.</w:t>
      </w:r>
    </w:p>
    <w:p w14:paraId="50481185"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Ascarya. (2017). Akad dan produk bank syariah. Rajawali Pers.</w:t>
      </w:r>
    </w:p>
    <w:p w14:paraId="77D50BC8"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Badan Siber dan Sandi Negara. (2023). Laporan tahunan keamanan siber Indonesia. BSSN.</w:t>
      </w:r>
    </w:p>
    <w:p w14:paraId="4331EA26"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Bank Syariah Indonesia. (2023). Laporan tahunan Bank Syariah Indonesia 2023. BSI.</w:t>
      </w:r>
    </w:p>
    <w:p w14:paraId="6CF07C42"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Bank Syariah Indonesia. (2023). Laporan tahunan transformasi digital BSI. BSI.</w:t>
      </w:r>
    </w:p>
    <w:p w14:paraId="60DBE29D"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Dewan Syariah Nasional–Majelis Ulama Indonesia. (2017). Fatwa No.116/DSN-MUI/IX/2017 tentang layanan keuangan digital syariah. DSN–MUI.</w:t>
      </w:r>
    </w:p>
    <w:p w14:paraId="6E919DCA"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Hadnagy, C. (2018). Social engineering: The science of human hacking (2nd ed.). Wiley. https://freecomputerbooks.com/Social-Engineering-The-Science-of-Human-Hacking.html</w:t>
      </w:r>
    </w:p>
    <w:p w14:paraId="635F38C7"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Karim, A. A. (2020). Ekonomi mikro Islami. Rajawali Pers.</w:t>
      </w:r>
    </w:p>
    <w:p w14:paraId="571227CC"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Kasmir. (2018). Bank dan lembaga keuangan lainnya. Rajawali Pers.</w:t>
      </w:r>
    </w:p>
    <w:p w14:paraId="6E8DA076"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Miles, M. B., Huberman, A. M., &amp; Saldaña, J. (2020). Qualitative data analysis: A methods sourcebook (4th ed.). SAGE Publications.</w:t>
      </w:r>
    </w:p>
    <w:p w14:paraId="4A51C986"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Moleong, L. J. (2019). Metodologi penelitian kualitatif. Remaja Rosdakarya.</w:t>
      </w:r>
    </w:p>
    <w:p w14:paraId="3EAD00DB"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 xml:space="preserve">Schiffman, L. G., &amp; Wisenblit, J. (2019). Consumer behavior (12th </w:t>
      </w:r>
      <w:r w:rsidRPr="002E36ED">
        <w:rPr>
          <w:rFonts w:ascii="Arial" w:hAnsi="Arial" w:cs="Arial"/>
          <w:sz w:val="24"/>
          <w:szCs w:val="24"/>
          <w:lang w:val="zh-CN"/>
        </w:rPr>
        <w:t>ed.). Pearson; Washington State University. https://opentext.wsu.edu/cpim/part/chapter-5-consumer-perception/</w:t>
      </w:r>
    </w:p>
    <w:p w14:paraId="0E06AFF9" w14:textId="77777777" w:rsidR="00B37320" w:rsidRPr="002E36ED" w:rsidRDefault="00000000">
      <w:pPr>
        <w:spacing w:after="0"/>
        <w:ind w:left="284" w:hanging="284"/>
        <w:jc w:val="both"/>
        <w:rPr>
          <w:rFonts w:ascii="Arial" w:hAnsi="Arial" w:cs="Arial"/>
          <w:sz w:val="24"/>
          <w:szCs w:val="24"/>
          <w:lang w:val="zh-CN"/>
        </w:rPr>
      </w:pPr>
      <w:r w:rsidRPr="002E36ED">
        <w:rPr>
          <w:rFonts w:ascii="Arial" w:hAnsi="Arial" w:cs="Arial"/>
          <w:sz w:val="24"/>
          <w:szCs w:val="24"/>
          <w:lang w:val="zh-CN"/>
        </w:rPr>
        <w:t>Schiffman, L. G., &amp; Wisenblit, J. (2019). Consumer behavior (12th ed.). Pearson; Washington State University. https://opentext.wsu.edu/cpim/part/chapter-5-consumer-perception/</w:t>
      </w:r>
    </w:p>
    <w:p w14:paraId="319991D7" w14:textId="77777777" w:rsidR="00B37320" w:rsidRPr="002E36ED" w:rsidRDefault="00B37320">
      <w:pPr>
        <w:spacing w:after="0"/>
        <w:ind w:left="284" w:hanging="284"/>
        <w:jc w:val="both"/>
        <w:rPr>
          <w:rFonts w:ascii="Arial" w:hAnsi="Arial" w:cs="Arial"/>
          <w:sz w:val="24"/>
          <w:szCs w:val="24"/>
        </w:rPr>
      </w:pPr>
    </w:p>
    <w:p w14:paraId="6B7CA94A" w14:textId="77777777" w:rsidR="00B37320" w:rsidRPr="002E36ED" w:rsidRDefault="00000000">
      <w:pPr>
        <w:spacing w:after="0"/>
        <w:rPr>
          <w:rFonts w:ascii="Arial" w:hAnsi="Arial" w:cs="Arial"/>
          <w:b/>
          <w:sz w:val="24"/>
          <w:szCs w:val="24"/>
        </w:rPr>
      </w:pPr>
      <w:r w:rsidRPr="002E36ED">
        <w:rPr>
          <w:rFonts w:ascii="Arial" w:hAnsi="Arial" w:cs="Arial"/>
          <w:b/>
          <w:sz w:val="24"/>
          <w:szCs w:val="24"/>
        </w:rPr>
        <w:t xml:space="preserve">Artikel in </w:t>
      </w:r>
      <w:proofErr w:type="gramStart"/>
      <w:r w:rsidRPr="002E36ED">
        <w:rPr>
          <w:rFonts w:ascii="Arial" w:hAnsi="Arial" w:cs="Arial"/>
          <w:b/>
          <w:sz w:val="24"/>
          <w:szCs w:val="24"/>
        </w:rPr>
        <w:t>Press :</w:t>
      </w:r>
      <w:proofErr w:type="gramEnd"/>
    </w:p>
    <w:p w14:paraId="287760F6" w14:textId="4F4502CA" w:rsidR="00B37320" w:rsidRDefault="00000000" w:rsidP="00C31BD7">
      <w:pPr>
        <w:spacing w:after="0"/>
        <w:ind w:left="284" w:hanging="284"/>
        <w:jc w:val="both"/>
        <w:rPr>
          <w:rFonts w:ascii="Arial" w:hAnsi="Arial" w:cs="Arial"/>
          <w:sz w:val="24"/>
          <w:szCs w:val="24"/>
        </w:rPr>
      </w:pPr>
      <w:r w:rsidRPr="002E36ED">
        <w:rPr>
          <w:rFonts w:ascii="Arial" w:hAnsi="Arial" w:cs="Arial"/>
          <w:sz w:val="24"/>
          <w:szCs w:val="24"/>
        </w:rPr>
        <w:t xml:space="preserve">Kompas </w:t>
      </w:r>
      <w:proofErr w:type="spellStart"/>
      <w:r w:rsidRPr="002E36ED">
        <w:rPr>
          <w:rFonts w:ascii="Arial" w:hAnsi="Arial" w:cs="Arial"/>
          <w:sz w:val="24"/>
          <w:szCs w:val="24"/>
        </w:rPr>
        <w:t>Tekno</w:t>
      </w:r>
      <w:proofErr w:type="spellEnd"/>
      <w:r w:rsidRPr="002E36ED">
        <w:rPr>
          <w:rFonts w:ascii="Arial" w:hAnsi="Arial" w:cs="Arial"/>
          <w:sz w:val="24"/>
          <w:szCs w:val="24"/>
        </w:rPr>
        <w:t xml:space="preserve">. (2023, May 13). Hacker </w:t>
      </w:r>
      <w:proofErr w:type="spellStart"/>
      <w:r w:rsidRPr="002E36ED">
        <w:rPr>
          <w:rFonts w:ascii="Arial" w:hAnsi="Arial" w:cs="Arial"/>
          <w:sz w:val="24"/>
          <w:szCs w:val="24"/>
        </w:rPr>
        <w:t>LockBit</w:t>
      </w:r>
      <w:proofErr w:type="spellEnd"/>
      <w:r w:rsidRPr="002E36ED">
        <w:rPr>
          <w:rFonts w:ascii="Arial" w:hAnsi="Arial" w:cs="Arial"/>
          <w:sz w:val="24"/>
          <w:szCs w:val="24"/>
        </w:rPr>
        <w:t xml:space="preserve"> </w:t>
      </w:r>
      <w:proofErr w:type="spellStart"/>
      <w:r w:rsidRPr="002E36ED">
        <w:rPr>
          <w:rFonts w:ascii="Arial" w:hAnsi="Arial" w:cs="Arial"/>
          <w:sz w:val="24"/>
          <w:szCs w:val="24"/>
        </w:rPr>
        <w:t>klaim</w:t>
      </w:r>
      <w:proofErr w:type="spellEnd"/>
      <w:r w:rsidRPr="002E36ED">
        <w:rPr>
          <w:rFonts w:ascii="Arial" w:hAnsi="Arial" w:cs="Arial"/>
          <w:sz w:val="24"/>
          <w:szCs w:val="24"/>
        </w:rPr>
        <w:t xml:space="preserve"> bobol </w:t>
      </w:r>
      <w:proofErr w:type="spellStart"/>
      <w:r w:rsidRPr="002E36ED">
        <w:rPr>
          <w:rFonts w:ascii="Arial" w:hAnsi="Arial" w:cs="Arial"/>
          <w:sz w:val="24"/>
          <w:szCs w:val="24"/>
        </w:rPr>
        <w:t>sistem</w:t>
      </w:r>
      <w:proofErr w:type="spellEnd"/>
      <w:r w:rsidRPr="002E36ED">
        <w:rPr>
          <w:rFonts w:ascii="Arial" w:hAnsi="Arial" w:cs="Arial"/>
          <w:sz w:val="24"/>
          <w:szCs w:val="24"/>
        </w:rPr>
        <w:t xml:space="preserve"> BSI dan </w:t>
      </w:r>
      <w:proofErr w:type="spellStart"/>
      <w:r w:rsidRPr="002E36ED">
        <w:rPr>
          <w:rFonts w:ascii="Arial" w:hAnsi="Arial" w:cs="Arial"/>
          <w:sz w:val="24"/>
          <w:szCs w:val="24"/>
        </w:rPr>
        <w:t>bocorkan</w:t>
      </w:r>
      <w:proofErr w:type="spellEnd"/>
      <w:r w:rsidRPr="002E36ED">
        <w:rPr>
          <w:rFonts w:ascii="Arial" w:hAnsi="Arial" w:cs="Arial"/>
          <w:sz w:val="24"/>
          <w:szCs w:val="24"/>
        </w:rPr>
        <w:t xml:space="preserve"> data </w:t>
      </w:r>
      <w:proofErr w:type="spellStart"/>
      <w:r w:rsidRPr="002E36ED">
        <w:rPr>
          <w:rFonts w:ascii="Arial" w:hAnsi="Arial" w:cs="Arial"/>
          <w:sz w:val="24"/>
          <w:szCs w:val="24"/>
        </w:rPr>
        <w:t>nasabah</w:t>
      </w:r>
      <w:proofErr w:type="spellEnd"/>
      <w:r w:rsidRPr="002E36ED">
        <w:rPr>
          <w:rFonts w:ascii="Arial" w:hAnsi="Arial" w:cs="Arial"/>
          <w:sz w:val="24"/>
          <w:szCs w:val="24"/>
        </w:rPr>
        <w:t xml:space="preserve">. https://tekno.kompas.com/read/2023/05/13/10101957/hacker-spesialisransomware-klaim-jadi-dalang-bsi-down-dan-ancam-sebar-data Bisnis.com. (2024, May 8). </w:t>
      </w:r>
      <w:proofErr w:type="spellStart"/>
      <w:r w:rsidRPr="002E36ED">
        <w:rPr>
          <w:rFonts w:ascii="Arial" w:hAnsi="Arial" w:cs="Arial"/>
          <w:sz w:val="24"/>
          <w:szCs w:val="24"/>
        </w:rPr>
        <w:t>Serangan</w:t>
      </w:r>
      <w:proofErr w:type="spellEnd"/>
      <w:r w:rsidRPr="002E36ED">
        <w:rPr>
          <w:rFonts w:ascii="Arial" w:hAnsi="Arial" w:cs="Arial"/>
          <w:sz w:val="24"/>
          <w:szCs w:val="24"/>
        </w:rPr>
        <w:t xml:space="preserve"> malware mobile banking di Indonesia naik 32 </w:t>
      </w:r>
      <w:proofErr w:type="spellStart"/>
      <w:r w:rsidRPr="002E36ED">
        <w:rPr>
          <w:rFonts w:ascii="Arial" w:hAnsi="Arial" w:cs="Arial"/>
          <w:sz w:val="24"/>
          <w:szCs w:val="24"/>
        </w:rPr>
        <w:t>persen</w:t>
      </w:r>
      <w:proofErr w:type="spellEnd"/>
      <w:r w:rsidRPr="002E36ED">
        <w:rPr>
          <w:rFonts w:ascii="Arial" w:hAnsi="Arial" w:cs="Arial"/>
          <w:sz w:val="24"/>
          <w:szCs w:val="24"/>
        </w:rPr>
        <w:t xml:space="preserve">. https://teknologi.bisnis.com/read/20240508/84/1763861/alertserangan-malware-m-banking-kian-marak-naik-32-di-2023 CNBC Indonesia. (2025, September 2). Netizen </w:t>
      </w:r>
      <w:proofErr w:type="spellStart"/>
      <w:r w:rsidRPr="002E36ED">
        <w:rPr>
          <w:rFonts w:ascii="Arial" w:hAnsi="Arial" w:cs="Arial"/>
          <w:sz w:val="24"/>
          <w:szCs w:val="24"/>
        </w:rPr>
        <w:t>heboh</w:t>
      </w:r>
      <w:proofErr w:type="spellEnd"/>
      <w:r w:rsidRPr="002E36ED">
        <w:rPr>
          <w:rFonts w:ascii="Arial" w:hAnsi="Arial" w:cs="Arial"/>
          <w:sz w:val="24"/>
          <w:szCs w:val="24"/>
        </w:rPr>
        <w:t xml:space="preserve"> m-banking BYOND error, </w:t>
      </w:r>
      <w:proofErr w:type="spellStart"/>
      <w:r w:rsidRPr="002E36ED">
        <w:rPr>
          <w:rFonts w:ascii="Arial" w:hAnsi="Arial" w:cs="Arial"/>
          <w:sz w:val="24"/>
          <w:szCs w:val="24"/>
        </w:rPr>
        <w:t>bos</w:t>
      </w:r>
      <w:proofErr w:type="spellEnd"/>
      <w:r w:rsidRPr="002E36ED">
        <w:rPr>
          <w:rFonts w:ascii="Arial" w:hAnsi="Arial" w:cs="Arial"/>
          <w:sz w:val="24"/>
          <w:szCs w:val="24"/>
        </w:rPr>
        <w:t xml:space="preserve"> BSI </w:t>
      </w:r>
      <w:proofErr w:type="spellStart"/>
      <w:r w:rsidRPr="002E36ED">
        <w:rPr>
          <w:rFonts w:ascii="Arial" w:hAnsi="Arial" w:cs="Arial"/>
          <w:sz w:val="24"/>
          <w:szCs w:val="24"/>
        </w:rPr>
        <w:t>buka</w:t>
      </w:r>
      <w:proofErr w:type="spellEnd"/>
      <w:r w:rsidRPr="002E36ED">
        <w:rPr>
          <w:rFonts w:ascii="Arial" w:hAnsi="Arial" w:cs="Arial"/>
          <w:sz w:val="24"/>
          <w:szCs w:val="24"/>
        </w:rPr>
        <w:t xml:space="preserve"> </w:t>
      </w:r>
      <w:proofErr w:type="spellStart"/>
      <w:r w:rsidRPr="002E36ED">
        <w:rPr>
          <w:rFonts w:ascii="Arial" w:hAnsi="Arial" w:cs="Arial"/>
          <w:sz w:val="24"/>
          <w:szCs w:val="24"/>
        </w:rPr>
        <w:t>suara</w:t>
      </w:r>
      <w:proofErr w:type="spellEnd"/>
      <w:r w:rsidRPr="002E36ED">
        <w:rPr>
          <w:rFonts w:ascii="Arial" w:hAnsi="Arial" w:cs="Arial"/>
          <w:sz w:val="24"/>
          <w:szCs w:val="24"/>
        </w:rPr>
        <w:t>. https://www.cnbcindonesia.com/market/20250902112635-17- 663539/netizen-</w:t>
      </w:r>
      <w:proofErr w:type="spellStart"/>
      <w:r w:rsidRPr="002E36ED">
        <w:rPr>
          <w:rFonts w:ascii="Arial" w:hAnsi="Arial" w:cs="Arial"/>
          <w:sz w:val="24"/>
          <w:szCs w:val="24"/>
        </w:rPr>
        <w:t>heboh</w:t>
      </w:r>
      <w:proofErr w:type="spellEnd"/>
      <w:r w:rsidRPr="002E36ED">
        <w:rPr>
          <w:rFonts w:ascii="Arial" w:hAnsi="Arial" w:cs="Arial"/>
          <w:sz w:val="24"/>
          <w:szCs w:val="24"/>
        </w:rPr>
        <w:t>-m-banking-</w:t>
      </w:r>
      <w:proofErr w:type="spellStart"/>
      <w:r w:rsidRPr="002E36ED">
        <w:rPr>
          <w:rFonts w:ascii="Arial" w:hAnsi="Arial" w:cs="Arial"/>
          <w:sz w:val="24"/>
          <w:szCs w:val="24"/>
        </w:rPr>
        <w:t>byond</w:t>
      </w:r>
      <w:proofErr w:type="spellEnd"/>
      <w:r w:rsidRPr="002E36ED">
        <w:rPr>
          <w:rFonts w:ascii="Arial" w:hAnsi="Arial" w:cs="Arial"/>
          <w:sz w:val="24"/>
          <w:szCs w:val="24"/>
        </w:rPr>
        <w:t>-error-</w:t>
      </w:r>
      <w:proofErr w:type="spellStart"/>
      <w:r w:rsidRPr="002E36ED">
        <w:rPr>
          <w:rFonts w:ascii="Arial" w:hAnsi="Arial" w:cs="Arial"/>
          <w:sz w:val="24"/>
          <w:szCs w:val="24"/>
        </w:rPr>
        <w:t>bos</w:t>
      </w:r>
      <w:proofErr w:type="spellEnd"/>
      <w:r w:rsidRPr="002E36ED">
        <w:rPr>
          <w:rFonts w:ascii="Arial" w:hAnsi="Arial" w:cs="Arial"/>
          <w:sz w:val="24"/>
          <w:szCs w:val="24"/>
        </w:rPr>
        <w:t>-</w:t>
      </w:r>
      <w:proofErr w:type="spellStart"/>
      <w:r w:rsidRPr="002E36ED">
        <w:rPr>
          <w:rFonts w:ascii="Arial" w:hAnsi="Arial" w:cs="Arial"/>
          <w:sz w:val="24"/>
          <w:szCs w:val="24"/>
        </w:rPr>
        <w:t>bsi-buka-suara</w:t>
      </w:r>
      <w:proofErr w:type="spellEnd"/>
      <w:r w:rsidRPr="002E36ED">
        <w:rPr>
          <w:rFonts w:ascii="Arial" w:hAnsi="Arial" w:cs="Arial"/>
          <w:sz w:val="24"/>
          <w:szCs w:val="24"/>
        </w:rPr>
        <w:t xml:space="preserve"> Bank Syariah Indonesia. (2025, September 2). </w:t>
      </w:r>
      <w:proofErr w:type="spellStart"/>
      <w:r w:rsidRPr="002E36ED">
        <w:rPr>
          <w:rFonts w:ascii="Arial" w:hAnsi="Arial" w:cs="Arial"/>
          <w:sz w:val="24"/>
          <w:szCs w:val="24"/>
        </w:rPr>
        <w:t>Pemeliharaan</w:t>
      </w:r>
      <w:proofErr w:type="spellEnd"/>
      <w:r w:rsidRPr="002E36ED">
        <w:rPr>
          <w:rFonts w:ascii="Arial" w:hAnsi="Arial" w:cs="Arial"/>
          <w:sz w:val="24"/>
          <w:szCs w:val="24"/>
        </w:rPr>
        <w:t xml:space="preserve"> </w:t>
      </w:r>
      <w:proofErr w:type="spellStart"/>
      <w:r w:rsidRPr="002E36ED">
        <w:rPr>
          <w:rFonts w:ascii="Arial" w:hAnsi="Arial" w:cs="Arial"/>
          <w:sz w:val="24"/>
          <w:szCs w:val="24"/>
        </w:rPr>
        <w:t>sistem</w:t>
      </w:r>
      <w:proofErr w:type="spellEnd"/>
      <w:r w:rsidRPr="002E36ED">
        <w:rPr>
          <w:rFonts w:ascii="Arial" w:hAnsi="Arial" w:cs="Arial"/>
          <w:sz w:val="24"/>
          <w:szCs w:val="24"/>
        </w:rPr>
        <w:t xml:space="preserve"> BYOND by BSI. </w:t>
      </w:r>
      <w:hyperlink r:id="rId11" w:history="1">
        <w:r w:rsidR="005347DD" w:rsidRPr="00582142">
          <w:rPr>
            <w:rStyle w:val="Hyperlink"/>
            <w:rFonts w:ascii="Arial" w:hAnsi="Arial" w:cs="Arial"/>
            <w:sz w:val="24"/>
            <w:szCs w:val="24"/>
          </w:rPr>
          <w:t>https://www.bankbsi.co.id/news-update/info-nasabah/pemeliharaansistem-byond-by-bsi</w:t>
        </w:r>
      </w:hyperlink>
    </w:p>
    <w:p w14:paraId="6ECE50E6" w14:textId="77777777" w:rsidR="005347DD" w:rsidRDefault="005347DD">
      <w:pPr>
        <w:spacing w:after="0"/>
        <w:ind w:left="284" w:hanging="284"/>
        <w:jc w:val="both"/>
        <w:rPr>
          <w:rFonts w:ascii="Arial" w:hAnsi="Arial" w:cs="Arial"/>
          <w:sz w:val="24"/>
          <w:szCs w:val="24"/>
        </w:rPr>
      </w:pPr>
    </w:p>
    <w:p w14:paraId="48F86516" w14:textId="77777777" w:rsidR="005347DD" w:rsidRPr="002E36ED" w:rsidRDefault="005347DD">
      <w:pPr>
        <w:spacing w:after="0"/>
        <w:ind w:left="284" w:hanging="284"/>
        <w:jc w:val="both"/>
        <w:rPr>
          <w:rFonts w:ascii="Arial" w:hAnsi="Arial" w:cs="Arial"/>
          <w:sz w:val="24"/>
          <w:szCs w:val="24"/>
        </w:rPr>
      </w:pPr>
    </w:p>
    <w:p w14:paraId="06CF988F" w14:textId="77777777" w:rsidR="00B37320" w:rsidRPr="002E36ED" w:rsidRDefault="00000000">
      <w:pPr>
        <w:spacing w:after="0"/>
        <w:rPr>
          <w:rFonts w:ascii="Arial" w:hAnsi="Arial" w:cs="Arial"/>
          <w:b/>
          <w:sz w:val="24"/>
          <w:szCs w:val="24"/>
        </w:rPr>
      </w:pPr>
      <w:proofErr w:type="spellStart"/>
      <w:proofErr w:type="gramStart"/>
      <w:r w:rsidRPr="002E36ED">
        <w:rPr>
          <w:rFonts w:ascii="Arial" w:hAnsi="Arial" w:cs="Arial"/>
          <w:b/>
          <w:sz w:val="24"/>
          <w:szCs w:val="24"/>
        </w:rPr>
        <w:lastRenderedPageBreak/>
        <w:t>Jurnal</w:t>
      </w:r>
      <w:proofErr w:type="spellEnd"/>
      <w:r w:rsidRPr="002E36ED">
        <w:rPr>
          <w:rFonts w:ascii="Arial" w:hAnsi="Arial" w:cs="Arial"/>
          <w:b/>
          <w:sz w:val="24"/>
          <w:szCs w:val="24"/>
        </w:rPr>
        <w:t xml:space="preserve"> :</w:t>
      </w:r>
      <w:proofErr w:type="gramEnd"/>
    </w:p>
    <w:p w14:paraId="651C5B99" w14:textId="77777777" w:rsidR="00B37320" w:rsidRPr="002E36ED" w:rsidRDefault="00000000" w:rsidP="005347DD">
      <w:pPr>
        <w:pStyle w:val="DaftarParagraf1"/>
        <w:numPr>
          <w:ilvl w:val="0"/>
          <w:numId w:val="1"/>
        </w:numPr>
        <w:spacing w:after="0"/>
        <w:ind w:left="709" w:hanging="349"/>
        <w:jc w:val="both"/>
        <w:rPr>
          <w:rFonts w:ascii="Arial" w:hAnsi="Arial" w:cs="Arial"/>
          <w:bCs/>
          <w:sz w:val="24"/>
          <w:szCs w:val="24"/>
          <w:lang w:val="zh-CN"/>
        </w:rPr>
      </w:pPr>
      <w:r w:rsidRPr="002E36ED">
        <w:rPr>
          <w:rFonts w:ascii="Arial" w:hAnsi="Arial" w:cs="Arial"/>
          <w:bCs/>
          <w:sz w:val="24"/>
          <w:szCs w:val="24"/>
          <w:lang w:val="zh-CN"/>
        </w:rPr>
        <w:t>Parasuraman, Zeithaml, V. A., &amp; Berry, L. L. (1988). SERVQUAL: A multiple-item scale for measuring consumer perceptions of service quality. Journal of Retailing, 64(1), 12–40.</w:t>
      </w:r>
    </w:p>
    <w:p w14:paraId="0BF2D886" w14:textId="77777777" w:rsidR="00B37320" w:rsidRPr="002E36ED" w:rsidRDefault="00000000" w:rsidP="005347DD">
      <w:pPr>
        <w:pStyle w:val="DaftarParagraf1"/>
        <w:spacing w:after="0"/>
        <w:ind w:left="709" w:hanging="349"/>
        <w:jc w:val="both"/>
        <w:rPr>
          <w:rFonts w:ascii="Arial" w:hAnsi="Arial" w:cs="Arial"/>
          <w:bCs/>
          <w:sz w:val="24"/>
          <w:szCs w:val="24"/>
          <w:lang w:val="zh-CN"/>
        </w:rPr>
      </w:pPr>
      <w:proofErr w:type="spellStart"/>
      <w:r w:rsidRPr="002E36ED">
        <w:rPr>
          <w:rFonts w:ascii="Arial" w:hAnsi="Arial" w:cs="Arial"/>
          <w:sz w:val="24"/>
          <w:szCs w:val="24"/>
        </w:rPr>
        <w:t>Alalwan</w:t>
      </w:r>
      <w:proofErr w:type="spellEnd"/>
      <w:r w:rsidRPr="002E36ED">
        <w:rPr>
          <w:rFonts w:ascii="Arial" w:hAnsi="Arial" w:cs="Arial"/>
          <w:sz w:val="24"/>
          <w:szCs w:val="24"/>
        </w:rPr>
        <w:t xml:space="preserve">, M. M., Dwivedi, Y. K., Rana, N. P., &amp; </w:t>
      </w:r>
      <w:proofErr w:type="spellStart"/>
      <w:r w:rsidRPr="002E36ED">
        <w:rPr>
          <w:rFonts w:ascii="Arial" w:hAnsi="Arial" w:cs="Arial"/>
          <w:sz w:val="24"/>
          <w:szCs w:val="24"/>
        </w:rPr>
        <w:t>Algharabat</w:t>
      </w:r>
      <w:proofErr w:type="spellEnd"/>
      <w:r w:rsidRPr="002E36ED">
        <w:rPr>
          <w:rFonts w:ascii="Arial" w:hAnsi="Arial" w:cs="Arial"/>
          <w:sz w:val="24"/>
          <w:szCs w:val="24"/>
        </w:rPr>
        <w:t xml:space="preserve">, R. (2018). Examining factors influencing Jordanian customers' intentions and adoption of internet banking: Extending UTAUT2 with risk. Journal of Retailing and Consumer Services, 40, 125–138. </w:t>
      </w:r>
      <w:hyperlink r:id="rId12" w:history="1">
        <w:r w:rsidRPr="002E36ED">
          <w:rPr>
            <w:rStyle w:val="Hyperlink"/>
            <w:rFonts w:ascii="Arial" w:hAnsi="Arial" w:cs="Arial"/>
            <w:sz w:val="24"/>
            <w:szCs w:val="24"/>
          </w:rPr>
          <w:t>https://doi.org/10.1016/j.jretconser.2017.08.026</w:t>
        </w:r>
      </w:hyperlink>
      <w:r w:rsidRPr="002E36ED">
        <w:rPr>
          <w:rFonts w:ascii="Arial" w:hAnsi="Arial" w:cs="Arial"/>
          <w:sz w:val="24"/>
          <w:szCs w:val="24"/>
        </w:rPr>
        <w:t xml:space="preserve"> </w:t>
      </w:r>
    </w:p>
    <w:p w14:paraId="7E693B48" w14:textId="77777777" w:rsidR="00B37320" w:rsidRPr="002E36ED" w:rsidRDefault="00000000" w:rsidP="005347DD">
      <w:pPr>
        <w:pStyle w:val="DaftarParagraf1"/>
        <w:spacing w:after="160" w:line="300" w:lineRule="auto"/>
        <w:ind w:left="709" w:hanging="349"/>
        <w:jc w:val="both"/>
        <w:rPr>
          <w:rFonts w:ascii="Arial" w:hAnsi="Arial" w:cs="Arial"/>
          <w:sz w:val="24"/>
          <w:szCs w:val="24"/>
        </w:rPr>
      </w:pPr>
      <w:r w:rsidRPr="002E36ED">
        <w:rPr>
          <w:rFonts w:ascii="Arial" w:hAnsi="Arial" w:cs="Arial"/>
          <w:sz w:val="24"/>
          <w:szCs w:val="24"/>
        </w:rPr>
        <w:t xml:space="preserve">Bustami, A. V., &amp; Ardo, A. (2025). Islamic banking innovation and customer satisfaction: A case study of Indonesia and Nigeria. BANCO: </w:t>
      </w:r>
      <w:proofErr w:type="spellStart"/>
      <w:r w:rsidRPr="002E36ED">
        <w:rPr>
          <w:rFonts w:ascii="Arial" w:hAnsi="Arial" w:cs="Arial"/>
          <w:sz w:val="24"/>
          <w:szCs w:val="24"/>
        </w:rPr>
        <w:t>Jurnal</w:t>
      </w:r>
      <w:proofErr w:type="spellEnd"/>
      <w:r w:rsidRPr="002E36ED">
        <w:rPr>
          <w:rFonts w:ascii="Arial" w:hAnsi="Arial" w:cs="Arial"/>
          <w:sz w:val="24"/>
          <w:szCs w:val="24"/>
        </w:rPr>
        <w:t xml:space="preserve"> </w:t>
      </w:r>
      <w:proofErr w:type="spellStart"/>
      <w:r w:rsidRPr="002E36ED">
        <w:rPr>
          <w:rFonts w:ascii="Arial" w:hAnsi="Arial" w:cs="Arial"/>
          <w:sz w:val="24"/>
          <w:szCs w:val="24"/>
        </w:rPr>
        <w:t>Manajemen</w:t>
      </w:r>
      <w:proofErr w:type="spellEnd"/>
      <w:r w:rsidRPr="002E36ED">
        <w:rPr>
          <w:rFonts w:ascii="Arial" w:hAnsi="Arial" w:cs="Arial"/>
          <w:sz w:val="24"/>
          <w:szCs w:val="24"/>
        </w:rPr>
        <w:t xml:space="preserve"> dan </w:t>
      </w:r>
      <w:proofErr w:type="spellStart"/>
      <w:r w:rsidRPr="002E36ED">
        <w:rPr>
          <w:rFonts w:ascii="Arial" w:hAnsi="Arial" w:cs="Arial"/>
          <w:sz w:val="24"/>
          <w:szCs w:val="24"/>
        </w:rPr>
        <w:t>Perbankan</w:t>
      </w:r>
      <w:proofErr w:type="spellEnd"/>
      <w:r w:rsidRPr="002E36ED">
        <w:rPr>
          <w:rFonts w:ascii="Arial" w:hAnsi="Arial" w:cs="Arial"/>
          <w:sz w:val="24"/>
          <w:szCs w:val="24"/>
        </w:rPr>
        <w:t xml:space="preserve"> Syariah. </w:t>
      </w:r>
      <w:hyperlink r:id="rId13" w:history="1">
        <w:r w:rsidRPr="002E36ED">
          <w:rPr>
            <w:rStyle w:val="Hyperlink"/>
            <w:rFonts w:ascii="Arial" w:hAnsi="Arial" w:cs="Arial"/>
            <w:sz w:val="24"/>
            <w:szCs w:val="24"/>
          </w:rPr>
          <w:t>https://doi.org/10.35905/banco.v7i1.11018</w:t>
        </w:r>
      </w:hyperlink>
    </w:p>
    <w:p w14:paraId="2614389C"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Bustami, A. V., &amp; Ardo, A. (2025). Islamic banking innovation and customer satisfaction: A case study of Indonesia and Nigeria. BANCO: Jurnal Manajemen dan Perbankan Syariah. </w:t>
      </w:r>
      <w:hyperlink r:id="rId14" w:history="1">
        <w:r w:rsidRPr="002E36ED">
          <w:rPr>
            <w:rStyle w:val="Hyperlink"/>
            <w:rFonts w:ascii="Arial" w:hAnsi="Arial" w:cs="Arial"/>
            <w:sz w:val="24"/>
            <w:szCs w:val="24"/>
            <w:lang w:val="zh-CN"/>
          </w:rPr>
          <w:t>https://doi.org/10.35905/banco.v7i1.11018</w:t>
        </w:r>
      </w:hyperlink>
      <w:r w:rsidRPr="002E36ED">
        <w:rPr>
          <w:rFonts w:ascii="Arial" w:hAnsi="Arial" w:cs="Arial"/>
          <w:sz w:val="24"/>
          <w:szCs w:val="24"/>
          <w:lang w:val="zh-CN"/>
        </w:rPr>
        <w:t xml:space="preserve"> </w:t>
      </w:r>
    </w:p>
    <w:p w14:paraId="70CC9176"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Febriana, &amp; Indrarini. (2024). Pengaruh cyber crime dan cyber security terhadap tingkat kepercayaan nasabah. Jurnal Ekonomi dan Bisnis Islam, 8(1), 60–75.</w:t>
      </w:r>
    </w:p>
    <w:p w14:paraId="72F53F12"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Galih, M., &amp; Setiawan, F. (2024). Optimizing Islamic bank customer satisfaction through mobile banking and internet banking services. JPS: Jurnal Perbankan Syariah. </w:t>
      </w:r>
      <w:hyperlink r:id="rId15" w:history="1">
        <w:r w:rsidRPr="002E36ED">
          <w:rPr>
            <w:rStyle w:val="Hyperlink"/>
            <w:rFonts w:ascii="Arial" w:hAnsi="Arial" w:cs="Arial"/>
            <w:sz w:val="24"/>
            <w:szCs w:val="24"/>
            <w:lang w:val="zh-CN"/>
          </w:rPr>
          <w:t>https://doi.org/10.46367/jps.v5i1.1791</w:t>
        </w:r>
      </w:hyperlink>
      <w:r w:rsidRPr="002E36ED">
        <w:rPr>
          <w:rFonts w:ascii="Arial" w:hAnsi="Arial" w:cs="Arial"/>
          <w:sz w:val="24"/>
          <w:szCs w:val="24"/>
          <w:lang w:val="zh-CN"/>
        </w:rPr>
        <w:t xml:space="preserve"> </w:t>
      </w:r>
    </w:p>
    <w:p w14:paraId="45818243"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Hidayat, F., &amp; Anwar, M. (2021). Perceived security and perceived risk in digital banking. Journal of Digital Economy, 5(2).</w:t>
      </w:r>
    </w:p>
    <w:p w14:paraId="146F0D66"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Hamid, N. A., Lada, S., Amin, H., &amp; Anis, Z. (2019). The role of security, trust and risk in mobile banking adoption: Evidence from developing countries. International Journal of Bank Marketing, 37(2), 1–20. </w:t>
      </w:r>
      <w:hyperlink r:id="rId16" w:history="1">
        <w:r w:rsidRPr="002E36ED">
          <w:rPr>
            <w:rStyle w:val="Hyperlink"/>
            <w:rFonts w:ascii="Arial" w:hAnsi="Arial" w:cs="Arial"/>
            <w:sz w:val="24"/>
            <w:szCs w:val="24"/>
            <w:lang w:val="zh-CN"/>
          </w:rPr>
          <w:t>https://doi.org/10.1108/IJBM-11-2017-0257</w:t>
        </w:r>
      </w:hyperlink>
      <w:r w:rsidRPr="002E36ED">
        <w:rPr>
          <w:rFonts w:ascii="Arial" w:hAnsi="Arial" w:cs="Arial"/>
          <w:sz w:val="24"/>
          <w:szCs w:val="24"/>
          <w:lang w:val="zh-CN"/>
        </w:rPr>
        <w:t xml:space="preserve"> </w:t>
      </w:r>
    </w:p>
    <w:p w14:paraId="0361B95B"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Hidayat, F., Adiyatma, N., &amp; Sasongko, D. (2025). Analysis of technology acceptance using the UTAUT model: A case study of the use of Blu by BCA digital. Journal of Artificial Intelligence and Engineering Applications, 4(3). </w:t>
      </w:r>
      <w:hyperlink r:id="rId17" w:history="1">
        <w:r w:rsidRPr="002E36ED">
          <w:rPr>
            <w:rStyle w:val="Hyperlink"/>
            <w:rFonts w:ascii="Arial" w:hAnsi="Arial" w:cs="Arial"/>
            <w:sz w:val="24"/>
            <w:szCs w:val="24"/>
            <w:lang w:val="zh-CN"/>
          </w:rPr>
          <w:t>https://doi.org/10.59934/jaiea.v4i3.1182</w:t>
        </w:r>
      </w:hyperlink>
      <w:r w:rsidRPr="002E36ED">
        <w:rPr>
          <w:rFonts w:ascii="Arial" w:hAnsi="Arial" w:cs="Arial"/>
          <w:sz w:val="24"/>
          <w:szCs w:val="24"/>
          <w:lang w:val="zh-CN"/>
        </w:rPr>
        <w:t xml:space="preserve"> </w:t>
      </w:r>
    </w:p>
    <w:p w14:paraId="57108D7B"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Mat, S., Razak, M., Kahar, M., Arif, J., Mohamad, S., &amp; Firdaus, A. (2021). Towards a systematic description of the field using bibliometric analysis: Malware evolution. Scientometrics, 126. </w:t>
      </w:r>
      <w:hyperlink r:id="rId18" w:history="1">
        <w:r w:rsidRPr="002E36ED">
          <w:rPr>
            <w:rStyle w:val="Hyperlink"/>
            <w:rFonts w:ascii="Arial" w:hAnsi="Arial" w:cs="Arial"/>
            <w:sz w:val="24"/>
            <w:szCs w:val="24"/>
            <w:lang w:val="zh-CN"/>
          </w:rPr>
          <w:t>https://doi.org/10.1007/s11192-020-03834-6</w:t>
        </w:r>
      </w:hyperlink>
      <w:r w:rsidRPr="002E36ED">
        <w:rPr>
          <w:rFonts w:ascii="Arial" w:hAnsi="Arial" w:cs="Arial"/>
          <w:sz w:val="24"/>
          <w:szCs w:val="24"/>
          <w:lang w:val="zh-CN"/>
        </w:rPr>
        <w:t xml:space="preserve"> </w:t>
      </w:r>
    </w:p>
    <w:p w14:paraId="31109515"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Maulana, F., &amp; Azizah, N. (2022). Analisis loyalitas nasabah pengguna mobile banking pada </w:t>
      </w:r>
      <w:r w:rsidRPr="002E36ED">
        <w:rPr>
          <w:rFonts w:ascii="Arial" w:hAnsi="Arial" w:cs="Arial"/>
          <w:sz w:val="24"/>
          <w:szCs w:val="24"/>
          <w:lang w:val="zh-CN"/>
        </w:rPr>
        <w:lastRenderedPageBreak/>
        <w:t>Bank Syariah Indonesia. Jurnal Keuangan Syariah, 7(1), 15–29.</w:t>
      </w:r>
    </w:p>
    <w:p w14:paraId="64340198"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Mustapha, A., &amp; Sinha, A. (2024). Cyberfraud in the Nigerian banking sector: The techniques and preventive measures. International Journal of Innovative Science and Research Technology. </w:t>
      </w:r>
      <w:hyperlink r:id="rId19" w:history="1">
        <w:r w:rsidRPr="002E36ED">
          <w:rPr>
            <w:rStyle w:val="Hyperlink"/>
            <w:rFonts w:ascii="Arial" w:hAnsi="Arial" w:cs="Arial"/>
            <w:sz w:val="24"/>
            <w:szCs w:val="24"/>
            <w:lang w:val="zh-CN"/>
          </w:rPr>
          <w:t>https://doi.org/10.38124/ijisrt/ijisrt24aug395</w:t>
        </w:r>
      </w:hyperlink>
    </w:p>
    <w:p w14:paraId="3A2E228C"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Nashikha, A., dkk. (2025). Mobile banking service quality and user loyalty using MSQUAL: A systematic literature review. Sinkron, 9(4), 1998–2006. </w:t>
      </w:r>
      <w:hyperlink r:id="rId20" w:history="1">
        <w:r w:rsidRPr="002E36ED">
          <w:rPr>
            <w:rStyle w:val="Hyperlink"/>
            <w:rFonts w:ascii="Arial" w:hAnsi="Arial" w:cs="Arial"/>
            <w:sz w:val="24"/>
            <w:szCs w:val="24"/>
            <w:lang w:val="zh-CN"/>
          </w:rPr>
          <w:t>https://doi.org/10.33395/sinkron.v9i4.15231</w:t>
        </w:r>
      </w:hyperlink>
      <w:r w:rsidRPr="002E36ED">
        <w:rPr>
          <w:rFonts w:ascii="Arial" w:hAnsi="Arial" w:cs="Arial"/>
          <w:sz w:val="24"/>
          <w:szCs w:val="24"/>
          <w:lang w:val="zh-CN"/>
        </w:rPr>
        <w:t xml:space="preserve"> </w:t>
      </w:r>
    </w:p>
    <w:p w14:paraId="16F03824"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Nawi, N., Husin, H., Al-Jahwari, N., Zainuddin, S., Khan, N., Hassan, A., Ibrahim, W., Mohamed, A., Nasir, N., &amp; Hasan, M. (2024). The path to sustainability begins with going paperless: Antecedents of intention to use electronic wallet using serial mediation approach. Heliyon, 10. </w:t>
      </w:r>
      <w:hyperlink r:id="rId21" w:history="1">
        <w:r w:rsidRPr="002E36ED">
          <w:rPr>
            <w:rStyle w:val="Hyperlink"/>
            <w:rFonts w:ascii="Arial" w:hAnsi="Arial" w:cs="Arial"/>
            <w:sz w:val="24"/>
            <w:szCs w:val="24"/>
            <w:lang w:val="zh-CN"/>
          </w:rPr>
          <w:t>https://doi.org/10.1016/j.heliyon.2024.e24127</w:t>
        </w:r>
      </w:hyperlink>
      <w:r w:rsidRPr="002E36ED">
        <w:rPr>
          <w:rFonts w:ascii="Arial" w:hAnsi="Arial" w:cs="Arial"/>
          <w:sz w:val="24"/>
          <w:szCs w:val="24"/>
          <w:lang w:val="zh-CN"/>
        </w:rPr>
        <w:t xml:space="preserve"> </w:t>
      </w:r>
    </w:p>
    <w:p w14:paraId="18A68A68"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Putri, N., dkk. (2021). Pengalaman pengguna mobile banking syariah terhadap kualitas pelayanan digital. Jurnal Manajemen Syariah, 6(2), 77–90.</w:t>
      </w:r>
    </w:p>
    <w:p w14:paraId="48187CA4"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Putu, N., Anggraini, N., Wayan, N., Mila, I., Sari, N., &amp; Ni, L. (2025). Exploring the influence of service quality and trust on customer loyalty mediated by satisfaction: An expectation-</w:t>
      </w:r>
      <w:r w:rsidRPr="002E36ED">
        <w:rPr>
          <w:rFonts w:ascii="Arial" w:hAnsi="Arial" w:cs="Arial"/>
          <w:sz w:val="24"/>
          <w:szCs w:val="24"/>
          <w:lang w:val="zh-CN"/>
        </w:rPr>
        <w:t xml:space="preserve">confirmation theory approach. World Journal of Advanced Research and Reviews. </w:t>
      </w:r>
      <w:hyperlink r:id="rId22" w:history="1">
        <w:r w:rsidRPr="002E36ED">
          <w:rPr>
            <w:rStyle w:val="Hyperlink"/>
            <w:rFonts w:ascii="Arial" w:hAnsi="Arial" w:cs="Arial"/>
            <w:sz w:val="24"/>
            <w:szCs w:val="24"/>
            <w:lang w:val="zh-CN"/>
          </w:rPr>
          <w:t>https://doi.org/10.30574/wjarr.2025.27.3.2905</w:t>
        </w:r>
      </w:hyperlink>
      <w:r w:rsidRPr="002E36ED">
        <w:rPr>
          <w:rFonts w:ascii="Arial" w:hAnsi="Arial" w:cs="Arial"/>
          <w:sz w:val="24"/>
          <w:szCs w:val="24"/>
          <w:lang w:val="zh-CN"/>
        </w:rPr>
        <w:t xml:space="preserve"> </w:t>
      </w:r>
    </w:p>
    <w:p w14:paraId="6E7276A4"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Rahmawati, S. (2023). Strategi bank dalam menjaga kepercayaan nasabah terhadap layanan digital banking. Jurnal Manajemen Perbankan, 8(2), 101–118.</w:t>
      </w:r>
    </w:p>
    <w:p w14:paraId="383E7454"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Rita, P., Oliveira, T., &amp; Farisa, A. (2019). The impact of e-service quality and customer satisfaction on customer behavior in online shopping. Heliyon, 5. </w:t>
      </w:r>
      <w:hyperlink r:id="rId23" w:history="1">
        <w:r w:rsidRPr="002E36ED">
          <w:rPr>
            <w:rStyle w:val="Hyperlink"/>
            <w:rFonts w:ascii="Arial" w:hAnsi="Arial" w:cs="Arial"/>
            <w:sz w:val="24"/>
            <w:szCs w:val="24"/>
            <w:lang w:val="zh-CN"/>
          </w:rPr>
          <w:t>https://doi.org/10.1016/j.heliyon.2019.e02690</w:t>
        </w:r>
      </w:hyperlink>
      <w:r w:rsidRPr="002E36ED">
        <w:rPr>
          <w:rFonts w:ascii="Arial" w:hAnsi="Arial" w:cs="Arial"/>
          <w:sz w:val="24"/>
          <w:szCs w:val="24"/>
          <w:lang w:val="zh-CN"/>
        </w:rPr>
        <w:t xml:space="preserve"> </w:t>
      </w:r>
    </w:p>
    <w:p w14:paraId="4F019301"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Setiawan, H. (2016). Pengaruh kualitas layanan, persepsi nilai dan kepercayaan terhadap kepuasan dan loyalitas pengguna layanan mobile banking. Jurnal Keuangan dan Perbankan, 20(3), 518–528. </w:t>
      </w:r>
      <w:hyperlink r:id="rId24" w:history="1">
        <w:r w:rsidRPr="002E36ED">
          <w:rPr>
            <w:rStyle w:val="Hyperlink"/>
            <w:rFonts w:ascii="Arial" w:hAnsi="Arial" w:cs="Arial"/>
            <w:sz w:val="24"/>
            <w:szCs w:val="24"/>
            <w:lang w:val="zh-CN"/>
          </w:rPr>
          <w:t>https://doi.org/10.26905/jkdp.v20i3.269</w:t>
        </w:r>
      </w:hyperlink>
      <w:r w:rsidRPr="002E36ED">
        <w:rPr>
          <w:rFonts w:ascii="Arial" w:hAnsi="Arial" w:cs="Arial"/>
          <w:sz w:val="24"/>
          <w:szCs w:val="24"/>
          <w:lang w:val="zh-CN"/>
        </w:rPr>
        <w:t xml:space="preserve"> </w:t>
      </w:r>
    </w:p>
    <w:p w14:paraId="0A717B10"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Setiawan, S., &amp; Mulia, D. (2023). Factors that influence intention to use mobile banking. Dinasti International Journal of Digital Business Management. </w:t>
      </w:r>
      <w:hyperlink r:id="rId25" w:history="1">
        <w:r w:rsidRPr="002E36ED">
          <w:rPr>
            <w:rStyle w:val="Hyperlink"/>
            <w:rFonts w:ascii="Arial" w:hAnsi="Arial" w:cs="Arial"/>
            <w:sz w:val="24"/>
            <w:szCs w:val="24"/>
            <w:lang w:val="zh-CN"/>
          </w:rPr>
          <w:t>https://doi.org/10.31933/dijdbm.v4i5.2017</w:t>
        </w:r>
      </w:hyperlink>
      <w:r w:rsidRPr="002E36ED">
        <w:rPr>
          <w:rFonts w:ascii="Arial" w:hAnsi="Arial" w:cs="Arial"/>
          <w:sz w:val="24"/>
          <w:szCs w:val="24"/>
          <w:lang w:val="zh-CN"/>
        </w:rPr>
        <w:t xml:space="preserve"> </w:t>
      </w:r>
    </w:p>
    <w:p w14:paraId="3E8AC54B"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Sofyani, H., &amp; Darma, E. (2024). Effect of architecture and efficiency of mobile banking application on the intention to continue using Islamic bank: Does data security matter? Journal of Islamic Marketing. </w:t>
      </w:r>
      <w:hyperlink r:id="rId26" w:history="1">
        <w:r w:rsidRPr="002E36ED">
          <w:rPr>
            <w:rStyle w:val="Hyperlink"/>
            <w:rFonts w:ascii="Arial" w:hAnsi="Arial" w:cs="Arial"/>
            <w:sz w:val="24"/>
            <w:szCs w:val="24"/>
            <w:lang w:val="zh-CN"/>
          </w:rPr>
          <w:t>https://doi.org/10.1108/jima-07-2023-0220</w:t>
        </w:r>
      </w:hyperlink>
      <w:r w:rsidRPr="002E36ED">
        <w:rPr>
          <w:rFonts w:ascii="Arial" w:hAnsi="Arial" w:cs="Arial"/>
          <w:sz w:val="24"/>
          <w:szCs w:val="24"/>
          <w:lang w:val="zh-CN"/>
        </w:rPr>
        <w:t xml:space="preserve"> </w:t>
      </w:r>
    </w:p>
    <w:p w14:paraId="6CBF95BA"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Sofyani, H., &amp; Darma, E. (2024). Effect of architecture and efficiency of mobile banking application on the intention to continue using Islamic bank: Does data security matter? Journal of Islamic Marketing. </w:t>
      </w:r>
      <w:hyperlink r:id="rId27" w:history="1">
        <w:r w:rsidRPr="002E36ED">
          <w:rPr>
            <w:rStyle w:val="Hyperlink"/>
            <w:rFonts w:ascii="Arial" w:hAnsi="Arial" w:cs="Arial"/>
            <w:sz w:val="24"/>
            <w:szCs w:val="24"/>
            <w:lang w:val="zh-CN"/>
          </w:rPr>
          <w:t>https://doi.org/10.1108/jima-07-2023-0220</w:t>
        </w:r>
      </w:hyperlink>
      <w:r w:rsidRPr="002E36ED">
        <w:rPr>
          <w:rFonts w:ascii="Arial" w:hAnsi="Arial" w:cs="Arial"/>
          <w:sz w:val="24"/>
          <w:szCs w:val="24"/>
          <w:lang w:val="zh-CN"/>
        </w:rPr>
        <w:t xml:space="preserve"> </w:t>
      </w:r>
    </w:p>
    <w:p w14:paraId="0CDFE55A" w14:textId="77777777" w:rsidR="00B37320" w:rsidRPr="002E36ED" w:rsidRDefault="00000000" w:rsidP="005347DD">
      <w:pPr>
        <w:pStyle w:val="DaftarParagraf1"/>
        <w:ind w:left="709" w:hanging="349"/>
        <w:jc w:val="both"/>
        <w:rPr>
          <w:rFonts w:ascii="Arial" w:hAnsi="Arial" w:cs="Arial"/>
          <w:sz w:val="24"/>
          <w:szCs w:val="24"/>
          <w:lang w:val="zh-CN"/>
        </w:rPr>
      </w:pPr>
      <w:r w:rsidRPr="002E36ED">
        <w:rPr>
          <w:rFonts w:ascii="Arial" w:hAnsi="Arial" w:cs="Arial"/>
          <w:sz w:val="24"/>
          <w:szCs w:val="24"/>
          <w:lang w:val="zh-CN"/>
        </w:rPr>
        <w:t xml:space="preserve">Sofyani, H., &amp; Darma, E. (2024). Effect of architecture and efficiency of mobile banking application on the intention to continue using Islamic bank: Does data security matter? Journal of Islamic Marketing. </w:t>
      </w:r>
      <w:hyperlink r:id="rId28" w:history="1">
        <w:r w:rsidRPr="002E36ED">
          <w:rPr>
            <w:rStyle w:val="Hyperlink"/>
            <w:rFonts w:ascii="Arial" w:hAnsi="Arial" w:cs="Arial"/>
            <w:sz w:val="24"/>
            <w:szCs w:val="24"/>
            <w:lang w:val="zh-CN"/>
          </w:rPr>
          <w:t>https://doi.org/10.1108/jima-07-2023-0220</w:t>
        </w:r>
      </w:hyperlink>
      <w:r w:rsidRPr="002E36ED">
        <w:rPr>
          <w:rFonts w:ascii="Arial" w:hAnsi="Arial" w:cs="Arial"/>
          <w:sz w:val="24"/>
          <w:szCs w:val="24"/>
          <w:lang w:val="zh-CN"/>
        </w:rPr>
        <w:t xml:space="preserve"> </w:t>
      </w:r>
    </w:p>
    <w:sectPr w:rsidR="00B37320" w:rsidRPr="002E36ED">
      <w:type w:val="continuous"/>
      <w:pgSz w:w="11907" w:h="16840"/>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223842" w14:textId="77777777" w:rsidR="00E10557" w:rsidRDefault="00E10557">
      <w:pPr>
        <w:spacing w:after="0" w:line="240" w:lineRule="auto"/>
      </w:pPr>
      <w:r>
        <w:separator/>
      </w:r>
    </w:p>
  </w:endnote>
  <w:endnote w:type="continuationSeparator" w:id="0">
    <w:p w14:paraId="2625BF6D" w14:textId="77777777" w:rsidR="00E10557" w:rsidRDefault="00E1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sdtPr>
    <w:sdtEndPr>
      <w:rPr>
        <w:rFonts w:ascii="Arial" w:hAnsi="Arial" w:cs="Arial"/>
        <w:b/>
        <w:sz w:val="24"/>
        <w:szCs w:val="24"/>
      </w:rPr>
    </w:sdtEndPr>
    <w:sdtContent>
      <w:p w14:paraId="6748E412" w14:textId="77777777" w:rsidR="00B37320" w:rsidRDefault="00000000">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5FDDB52A" wp14:editId="577BF05C">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2.05pt;margin-top:-3.05pt;height:0pt;width:442.4pt;z-index:-251655168;mso-width-relative:page;mso-height-relative:page;" filled="f" stroked="t" coordsize="21600,21600" o:gfxdata="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bZcxg1gAA&#10;AAgBAAAPAAAAAAAAAAEAIAAAACIAAABkcnMvZG93bnJldi54bWxQSwECFAAUAAAACACHTuJA9aCC&#10;564BAABSAwAADgAAAAAAAAABACAAAAAlAQAAZHJzL2Uyb0RvYy54bWxQSwUGAAAAAAYABgBZAQAA&#10;RQUAAAAA&#10;">
                  <v:fill on="f" focussize="0,0"/>
                  <v:stroke weight="2.28pt" color="#000000" joinstyle="round"/>
                  <v:imagedata o:title=""/>
                  <o:lock v:ext="edit" aspectratio="f"/>
                </v:line>
              </w:pict>
            </mc:Fallback>
          </mc:AlternateContent>
        </w:r>
        <w:r>
          <w:rPr>
            <w:rFonts w:ascii="Arial" w:hAnsi="Arial" w:cs="Arial"/>
            <w:b/>
            <w:sz w:val="24"/>
            <w:szCs w:val="24"/>
          </w:rPr>
          <w:fldChar w:fldCharType="begin"/>
        </w:r>
        <w:r>
          <w:rPr>
            <w:rFonts w:ascii="Arial" w:hAnsi="Arial" w:cs="Arial"/>
            <w:b/>
            <w:sz w:val="24"/>
            <w:szCs w:val="24"/>
          </w:rPr>
          <w:instrText xml:space="preserve"> PAGE   \* MERGEFORMAT </w:instrText>
        </w:r>
        <w:r>
          <w:rPr>
            <w:rFonts w:ascii="Arial" w:hAnsi="Arial" w:cs="Arial"/>
            <w:b/>
            <w:sz w:val="24"/>
            <w:szCs w:val="24"/>
          </w:rPr>
          <w:fldChar w:fldCharType="separate"/>
        </w:r>
        <w:r>
          <w:rPr>
            <w:rFonts w:ascii="Arial" w:hAnsi="Arial" w:cs="Arial"/>
            <w:b/>
            <w:sz w:val="24"/>
            <w:szCs w:val="24"/>
          </w:rPr>
          <w:t>4</w:t>
        </w:r>
        <w:r>
          <w:rPr>
            <w:rFonts w:ascii="Arial" w:hAnsi="Arial" w:cs="Arial"/>
            <w:b/>
            <w:sz w:val="24"/>
            <w:szCs w:val="24"/>
          </w:rPr>
          <w:fldChar w:fldCharType="end"/>
        </w:r>
      </w:p>
    </w:sdtContent>
  </w:sdt>
  <w:p w14:paraId="72628697" w14:textId="77777777" w:rsidR="00B37320" w:rsidRDefault="00B37320">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BD7A84" w14:textId="77777777" w:rsidR="00E10557" w:rsidRDefault="00E10557">
      <w:pPr>
        <w:spacing w:after="0" w:line="240" w:lineRule="auto"/>
      </w:pPr>
      <w:r>
        <w:separator/>
      </w:r>
    </w:p>
  </w:footnote>
  <w:footnote w:type="continuationSeparator" w:id="0">
    <w:p w14:paraId="5F7D1A61" w14:textId="77777777" w:rsidR="00E10557" w:rsidRDefault="00E10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CA6639" w14:textId="77777777" w:rsidR="002E36ED" w:rsidRPr="00F54741" w:rsidRDefault="002E36ED" w:rsidP="002E36ED">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2AC09670" w14:textId="77777777" w:rsidR="002E36ED" w:rsidRDefault="002E36ED" w:rsidP="002E36ED">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39581896" w14:textId="77777777" w:rsidR="002E36ED" w:rsidRPr="00F54741" w:rsidRDefault="002E36ED" w:rsidP="002E36ED">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03</w:t>
    </w:r>
    <w:r w:rsidRPr="00F54741">
      <w:rPr>
        <w:rFonts w:ascii="Arial" w:eastAsia="Arial" w:hAnsi="Arial"/>
        <w:b/>
        <w:i/>
        <w:sz w:val="24"/>
        <w:szCs w:val="24"/>
      </w:rPr>
      <w:t xml:space="preserve">, </w:t>
    </w:r>
    <w:r>
      <w:rPr>
        <w:rFonts w:ascii="Arial" w:eastAsia="Arial" w:hAnsi="Arial"/>
        <w:b/>
        <w:i/>
        <w:sz w:val="24"/>
        <w:szCs w:val="24"/>
      </w:rPr>
      <w:t>September 2026</w:t>
    </w:r>
  </w:p>
  <w:p w14:paraId="008E3B1C" w14:textId="56760CE4" w:rsidR="00B37320" w:rsidRPr="002E36ED" w:rsidRDefault="002E36ED" w:rsidP="002E36ED">
    <w:pPr>
      <w:spacing w:line="20" w:lineRule="exact"/>
      <w:rPr>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2A9AE976" wp14:editId="13FB20BF">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670E9"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B55A25"/>
    <w:multiLevelType w:val="multilevel"/>
    <w:tmpl w:val="37B55A2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414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320"/>
    <w:rsid w:val="001C1E8E"/>
    <w:rsid w:val="00243ABA"/>
    <w:rsid w:val="002E36ED"/>
    <w:rsid w:val="0053048D"/>
    <w:rsid w:val="005347DD"/>
    <w:rsid w:val="005911EB"/>
    <w:rsid w:val="00B37320"/>
    <w:rsid w:val="00B607CC"/>
    <w:rsid w:val="00C31BD7"/>
    <w:rsid w:val="00C679EA"/>
    <w:rsid w:val="00E10557"/>
    <w:rsid w:val="00FC2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279AA"/>
  <w15:docId w15:val="{BAB28B5B-B84B-6C46-9200-76515CB1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id-ID" w:eastAsia="id-I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unhideWhenUsed/>
    <w:pPr>
      <w:spacing w:after="0" w:line="240" w:lineRule="auto"/>
    </w:pPr>
    <w:rPr>
      <w:rFonts w:ascii="Tahoma" w:hAnsi="Tahoma" w:cs="Tahoma"/>
      <w:sz w:val="16"/>
      <w:szCs w:val="16"/>
    </w:rPr>
  </w:style>
  <w:style w:type="paragraph" w:styleId="Footer">
    <w:name w:val="footer"/>
    <w:basedOn w:val="Normal"/>
    <w:link w:val="FooterKAR"/>
    <w:uiPriority w:val="99"/>
    <w:unhideWhenUsed/>
    <w:pPr>
      <w:tabs>
        <w:tab w:val="center" w:pos="4680"/>
        <w:tab w:val="right" w:pos="9360"/>
      </w:tabs>
      <w:spacing w:after="0" w:line="240" w:lineRule="auto"/>
    </w:pPr>
  </w:style>
  <w:style w:type="paragraph" w:styleId="Header">
    <w:name w:val="header"/>
    <w:basedOn w:val="Normal"/>
    <w:link w:val="HeaderKAR"/>
    <w:uiPriority w:val="99"/>
    <w:unhideWhenUsed/>
    <w:pPr>
      <w:tabs>
        <w:tab w:val="center" w:pos="4680"/>
        <w:tab w:val="right" w:pos="9360"/>
      </w:tabs>
      <w:spacing w:after="0" w:line="240" w:lineRule="auto"/>
    </w:pPr>
  </w:style>
  <w:style w:type="character" w:styleId="Hyperlink">
    <w:name w:val="Hyperlink"/>
    <w:basedOn w:val="FontParagrafDefault"/>
    <w:uiPriority w:val="99"/>
    <w:unhideWhenUsed/>
    <w:rPr>
      <w:color w:val="0000FF" w:themeColor="hyperlink"/>
      <w:u w:val="single"/>
    </w:rPr>
  </w:style>
  <w:style w:type="character" w:customStyle="1" w:styleId="HeaderKAR">
    <w:name w:val="Header KAR"/>
    <w:basedOn w:val="FontParagrafDefault"/>
    <w:link w:val="Header"/>
    <w:uiPriority w:val="99"/>
  </w:style>
  <w:style w:type="character" w:customStyle="1" w:styleId="FooterKAR">
    <w:name w:val="Footer KAR"/>
    <w:basedOn w:val="FontParagrafDefault"/>
    <w:link w:val="Footer"/>
    <w:uiPriority w:val="99"/>
  </w:style>
  <w:style w:type="character" w:customStyle="1" w:styleId="TeksBalonKAR">
    <w:name w:val="Teks Balon KAR"/>
    <w:basedOn w:val="FontParagrafDefault"/>
    <w:link w:val="TeksBalon"/>
    <w:uiPriority w:val="99"/>
    <w:semiHidden/>
    <w:rPr>
      <w:rFonts w:ascii="Tahoma" w:hAnsi="Tahoma" w:cs="Tahoma"/>
      <w:sz w:val="16"/>
      <w:szCs w:val="16"/>
    </w:rPr>
  </w:style>
  <w:style w:type="paragraph" w:customStyle="1" w:styleId="DaftarParagraf1">
    <w:name w:val="Daftar Paragraf1"/>
    <w:basedOn w:val="Normal"/>
    <w:link w:val="ListParagraphChar"/>
    <w:uiPriority w:val="34"/>
    <w:qFormat/>
    <w:pPr>
      <w:ind w:left="720"/>
      <w:contextualSpacing/>
    </w:pPr>
  </w:style>
  <w:style w:type="character" w:customStyle="1" w:styleId="ListParagraphChar">
    <w:name w:val="List Paragraph Char"/>
    <w:basedOn w:val="FontParagrafDefault"/>
    <w:link w:val="DaftarParagraf1"/>
    <w:uiPriority w:val="34"/>
    <w:locked/>
  </w:style>
  <w:style w:type="character" w:customStyle="1" w:styleId="SebutanYangBelumTerselesaikan1">
    <w:name w:val="Sebutan Yang Belum Terselesaikan1"/>
    <w:basedOn w:val="FontParagrafDefault"/>
    <w:uiPriority w:val="99"/>
    <w:unhideWhenUsed/>
    <w:rPr>
      <w:color w:val="605E5C"/>
      <w:shd w:val="clear" w:color="auto" w:fill="E1DFDD"/>
    </w:rPr>
  </w:style>
  <w:style w:type="character" w:styleId="SebutanYangBelumTerselesaikan">
    <w:name w:val="Unresolved Mention"/>
    <w:basedOn w:val="FontParagrafDefault"/>
    <w:uiPriority w:val="99"/>
    <w:semiHidden/>
    <w:unhideWhenUsed/>
    <w:rsid w:val="00534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febyinggriyani@unpas.ac.id" TargetMode="External"/><Relationship Id="rId13" Type="http://schemas.openxmlformats.org/officeDocument/2006/relationships/hyperlink" Target="https://doi.org/10.35905/banco.v7i1.11018" TargetMode="External"/><Relationship Id="rId18" Type="http://schemas.openxmlformats.org/officeDocument/2006/relationships/hyperlink" Target="https://doi.org/10.1007/s11192-020-03834-6" TargetMode="External"/><Relationship Id="rId26" Type="http://schemas.openxmlformats.org/officeDocument/2006/relationships/hyperlink" Target="https://doi.org/10.1108/jima-07-2023-0220" TargetMode="External"/><Relationship Id="rId3" Type="http://schemas.openxmlformats.org/officeDocument/2006/relationships/styles" Target="styles.xml"/><Relationship Id="rId21" Type="http://schemas.openxmlformats.org/officeDocument/2006/relationships/hyperlink" Target="https://doi.org/10.1016/j.heliyon.2024.e24127" TargetMode="External"/><Relationship Id="rId7" Type="http://schemas.openxmlformats.org/officeDocument/2006/relationships/endnotes" Target="endnotes.xml"/><Relationship Id="rId12" Type="http://schemas.openxmlformats.org/officeDocument/2006/relationships/hyperlink" Target="https://doi.org/10.1016/j.jretconser.2017.08.026" TargetMode="External"/><Relationship Id="rId17" Type="http://schemas.openxmlformats.org/officeDocument/2006/relationships/hyperlink" Target="https://doi.org/10.59934/jaiea.v4i3.1182" TargetMode="External"/><Relationship Id="rId25" Type="http://schemas.openxmlformats.org/officeDocument/2006/relationships/hyperlink" Target="https://doi.org/10.31933/dijdbm.v4i5.2017" TargetMode="External"/><Relationship Id="rId2" Type="http://schemas.openxmlformats.org/officeDocument/2006/relationships/numbering" Target="numbering.xml"/><Relationship Id="rId16" Type="http://schemas.openxmlformats.org/officeDocument/2006/relationships/hyperlink" Target="https://doi.org/10.1108/IJBM-11-2017-0257" TargetMode="External"/><Relationship Id="rId20" Type="http://schemas.openxmlformats.org/officeDocument/2006/relationships/hyperlink" Target="https://doi.org/10.33395/sinkron.v9i4.1523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nkbsi.co.id/news-update/info-nasabah/pemeliharaansistem-byond-by-bsi" TargetMode="External"/><Relationship Id="rId24" Type="http://schemas.openxmlformats.org/officeDocument/2006/relationships/hyperlink" Target="https://doi.org/10.26905/jkdp.v20i3.269" TargetMode="External"/><Relationship Id="rId5" Type="http://schemas.openxmlformats.org/officeDocument/2006/relationships/webSettings" Target="webSettings.xml"/><Relationship Id="rId15" Type="http://schemas.openxmlformats.org/officeDocument/2006/relationships/hyperlink" Target="https://doi.org/10.46367/jps.v5i1.1791" TargetMode="External"/><Relationship Id="rId23" Type="http://schemas.openxmlformats.org/officeDocument/2006/relationships/hyperlink" Target="https://doi.org/10.1016/j.heliyon.2019.e02690" TargetMode="External"/><Relationship Id="rId28" Type="http://schemas.openxmlformats.org/officeDocument/2006/relationships/hyperlink" Target="https://doi.org/10.1108/jima-07-2023-0220" TargetMode="External"/><Relationship Id="rId10" Type="http://schemas.openxmlformats.org/officeDocument/2006/relationships/footer" Target="footer1.xml"/><Relationship Id="rId19" Type="http://schemas.openxmlformats.org/officeDocument/2006/relationships/hyperlink" Target="https://doi.org/10.38124/ijisrt/ijisrt24aug39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5905/banco.v7i1.11018" TargetMode="External"/><Relationship Id="rId22" Type="http://schemas.openxmlformats.org/officeDocument/2006/relationships/hyperlink" Target="https://doi.org/10.30574/wjarr.2025.27.3.2905" TargetMode="External"/><Relationship Id="rId27" Type="http://schemas.openxmlformats.org/officeDocument/2006/relationships/hyperlink" Target="https://doi.org/10.1108/jima-07-2023-022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5756</Words>
  <Characters>32811</Characters>
  <Application>Microsoft Office Word</Application>
  <DocSecurity>0</DocSecurity>
  <Lines>273</Lines>
  <Paragraphs>76</Paragraphs>
  <ScaleCrop>false</ScaleCrop>
  <Company>UNIVERSITAS PASUNDAN</Company>
  <LinksUpToDate>false</LinksUpToDate>
  <CharactersWithSpaces>38491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Triane Fasya Ramadhini</cp:lastModifiedBy>
  <cp:revision>7</cp:revision>
  <dcterms:created xsi:type="dcterms:W3CDTF">2026-08-18T15:39:00Z</dcterms:created>
  <dcterms:modified xsi:type="dcterms:W3CDTF">2026-08-18T15:41:00Z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C40B9DDD968888AB3696796ABCA211E9_31</vt:lpwstr>
  </property>
  <property fmtid="{D5CDD505-2E9C-101B-9397-08002B2CF9AE}" pid="3" name="KSOProductBuildVer">
    <vt:lpwstr>2052-26.7.1</vt:lpwstr>
  </property>
</Properties>
</file>