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5B6D5" w14:textId="77777777" w:rsidR="00F54741" w:rsidRPr="00552E61" w:rsidRDefault="0080549C" w:rsidP="00552E61">
      <w:pPr>
        <w:jc w:val="center"/>
        <w:rPr>
          <w:rFonts w:ascii="Arial" w:hAnsi="Arial" w:cs="Arial"/>
          <w:b/>
          <w:sz w:val="24"/>
          <w:szCs w:val="24"/>
        </w:rPr>
      </w:pPr>
      <w:r w:rsidRPr="0080549C">
        <w:rPr>
          <w:rFonts w:ascii="Arial" w:hAnsi="Arial" w:cs="Arial"/>
          <w:b/>
          <w:sz w:val="24"/>
          <w:szCs w:val="24"/>
        </w:rPr>
        <w:t>INTERNALISASI NILAI-NILAI PENDIDIKAN ISLAM BERBASIS KEARIFAN LOKAL PADA MASYARAKAT PINGGIRAN DI LERENG GUNUNG PRAU</w:t>
      </w:r>
    </w:p>
    <w:p w14:paraId="7513F19A" w14:textId="77777777" w:rsidR="00F54741" w:rsidRPr="0080549C" w:rsidRDefault="0080549C" w:rsidP="00B57584">
      <w:pPr>
        <w:spacing w:after="0"/>
        <w:jc w:val="center"/>
        <w:rPr>
          <w:rFonts w:ascii="Arial" w:hAnsi="Arial" w:cs="Arial"/>
          <w:sz w:val="24"/>
          <w:szCs w:val="24"/>
          <w:vertAlign w:val="superscript"/>
        </w:rPr>
      </w:pPr>
      <w:r w:rsidRPr="0080549C">
        <w:rPr>
          <w:rFonts w:ascii="Arial" w:hAnsi="Arial" w:cs="Arial"/>
          <w:sz w:val="24"/>
          <w:szCs w:val="24"/>
        </w:rPr>
        <w:t>Muhammad Nurul Maulida</w:t>
      </w:r>
      <w:r w:rsidR="00F54741" w:rsidRPr="005C600E">
        <w:rPr>
          <w:rFonts w:ascii="Arial" w:hAnsi="Arial" w:cs="Arial"/>
          <w:sz w:val="24"/>
          <w:szCs w:val="24"/>
          <w:vertAlign w:val="superscript"/>
        </w:rPr>
        <w:t>1</w:t>
      </w:r>
      <w:r>
        <w:rPr>
          <w:rFonts w:ascii="Arial" w:hAnsi="Arial" w:cs="Arial"/>
          <w:sz w:val="24"/>
          <w:szCs w:val="24"/>
          <w:vertAlign w:val="superscript"/>
        </w:rPr>
        <w:t>*</w:t>
      </w:r>
      <w:r w:rsidR="00B57584">
        <w:rPr>
          <w:rFonts w:ascii="Arial" w:hAnsi="Arial" w:cs="Arial"/>
          <w:sz w:val="24"/>
          <w:szCs w:val="24"/>
        </w:rPr>
        <w:t xml:space="preserve">, </w:t>
      </w:r>
      <w:r w:rsidRPr="0080549C">
        <w:rPr>
          <w:rFonts w:ascii="Arial" w:hAnsi="Arial" w:cs="Arial"/>
          <w:sz w:val="24"/>
          <w:szCs w:val="24"/>
        </w:rPr>
        <w:t>Sari Hernawati</w:t>
      </w:r>
      <w:r w:rsidR="00B57584" w:rsidRPr="00B57584">
        <w:rPr>
          <w:rFonts w:ascii="Arial" w:hAnsi="Arial" w:cs="Arial"/>
          <w:sz w:val="24"/>
          <w:szCs w:val="24"/>
          <w:vertAlign w:val="superscript"/>
        </w:rPr>
        <w:t>2</w:t>
      </w:r>
      <w:r>
        <w:rPr>
          <w:rFonts w:ascii="Arial" w:hAnsi="Arial" w:cs="Arial"/>
          <w:sz w:val="24"/>
          <w:szCs w:val="24"/>
        </w:rPr>
        <w:t xml:space="preserve">, </w:t>
      </w:r>
      <w:proofErr w:type="spellStart"/>
      <w:r w:rsidRPr="0080549C">
        <w:rPr>
          <w:rFonts w:ascii="Arial" w:hAnsi="Arial" w:cs="Arial"/>
          <w:sz w:val="24"/>
          <w:szCs w:val="24"/>
        </w:rPr>
        <w:t>Nanang</w:t>
      </w:r>
      <w:proofErr w:type="spellEnd"/>
      <w:r w:rsidRPr="0080549C">
        <w:rPr>
          <w:rFonts w:ascii="Arial" w:hAnsi="Arial" w:cs="Arial"/>
          <w:sz w:val="24"/>
          <w:szCs w:val="24"/>
        </w:rPr>
        <w:t xml:space="preserve"> Nurcholis</w:t>
      </w:r>
      <w:r>
        <w:rPr>
          <w:rFonts w:ascii="Arial" w:hAnsi="Arial" w:cs="Arial"/>
          <w:sz w:val="24"/>
          <w:szCs w:val="24"/>
          <w:vertAlign w:val="superscript"/>
        </w:rPr>
        <w:t>3</w:t>
      </w:r>
    </w:p>
    <w:p w14:paraId="19289443" w14:textId="77777777" w:rsidR="00B57584" w:rsidRDefault="00F54741" w:rsidP="00F54741">
      <w:pPr>
        <w:spacing w:after="0"/>
        <w:jc w:val="center"/>
        <w:rPr>
          <w:rFonts w:ascii="Arial" w:hAnsi="Arial" w:cs="Arial"/>
          <w:sz w:val="24"/>
          <w:szCs w:val="24"/>
        </w:rPr>
      </w:pPr>
      <w:r w:rsidRPr="005C600E">
        <w:rPr>
          <w:rFonts w:ascii="Arial" w:hAnsi="Arial" w:cs="Arial"/>
          <w:sz w:val="24"/>
          <w:szCs w:val="24"/>
          <w:vertAlign w:val="superscript"/>
        </w:rPr>
        <w:t>1</w:t>
      </w:r>
      <w:r w:rsidR="0080549C">
        <w:rPr>
          <w:rFonts w:ascii="Arial" w:hAnsi="Arial" w:cs="Arial"/>
          <w:sz w:val="24"/>
          <w:szCs w:val="24"/>
          <w:vertAlign w:val="superscript"/>
        </w:rPr>
        <w:t xml:space="preserve">, 2, 3 </w:t>
      </w:r>
      <w:proofErr w:type="spellStart"/>
      <w:r w:rsidR="0080549C" w:rsidRPr="0080549C">
        <w:rPr>
          <w:rFonts w:ascii="Arial" w:hAnsi="Arial" w:cs="Arial"/>
          <w:sz w:val="24"/>
          <w:szCs w:val="24"/>
        </w:rPr>
        <w:t>Universitas</w:t>
      </w:r>
      <w:proofErr w:type="spellEnd"/>
      <w:r w:rsidR="0080549C" w:rsidRPr="0080549C">
        <w:rPr>
          <w:rFonts w:ascii="Arial" w:hAnsi="Arial" w:cs="Arial"/>
          <w:sz w:val="24"/>
          <w:szCs w:val="24"/>
        </w:rPr>
        <w:t xml:space="preserve"> Wahid Hasyim Semarang</w:t>
      </w:r>
    </w:p>
    <w:p w14:paraId="44CC96CC" w14:textId="77777777" w:rsidR="00B57584" w:rsidRPr="0080549C" w:rsidRDefault="0074643C" w:rsidP="00B57584">
      <w:pPr>
        <w:spacing w:after="0"/>
        <w:jc w:val="center"/>
        <w:rPr>
          <w:rStyle w:val="Hyperlink"/>
          <w:rFonts w:ascii="Arial" w:hAnsi="Arial" w:cs="Arial"/>
          <w:color w:val="auto"/>
          <w:sz w:val="24"/>
          <w:szCs w:val="24"/>
          <w:u w:val="none"/>
          <w:shd w:val="clear" w:color="auto" w:fill="FFFFFF"/>
        </w:rPr>
      </w:pPr>
      <w:hyperlink r:id="rId7" w:history="1">
        <w:r w:rsidR="0080549C" w:rsidRPr="00C208D9">
          <w:rPr>
            <w:rStyle w:val="Hyperlink"/>
            <w:rFonts w:ascii="Arial" w:hAnsi="Arial" w:cs="Arial"/>
            <w:sz w:val="24"/>
            <w:szCs w:val="24"/>
            <w:vertAlign w:val="superscript"/>
          </w:rPr>
          <w:t>1</w:t>
        </w:r>
        <w:r w:rsidR="0080549C" w:rsidRPr="00C208D9">
          <w:rPr>
            <w:rStyle w:val="Hyperlink"/>
            <w:rFonts w:ascii="Arial" w:hAnsi="Arial" w:cs="Arial"/>
            <w:sz w:val="24"/>
            <w:szCs w:val="24"/>
          </w:rPr>
          <w:t>maulidazubaid@gmail.com</w:t>
        </w:r>
      </w:hyperlink>
      <w:r w:rsidR="00F7393C">
        <w:rPr>
          <w:rFonts w:ascii="Arial" w:hAnsi="Arial" w:cs="Arial"/>
          <w:sz w:val="24"/>
          <w:szCs w:val="24"/>
        </w:rPr>
        <w:t xml:space="preserve">, </w:t>
      </w:r>
      <w:hyperlink r:id="rId8" w:history="1">
        <w:r w:rsidR="0080549C" w:rsidRPr="00C208D9">
          <w:rPr>
            <w:rStyle w:val="Hyperlink"/>
            <w:rFonts w:ascii="Arial" w:hAnsi="Arial" w:cs="Arial"/>
            <w:sz w:val="24"/>
            <w:szCs w:val="24"/>
            <w:vertAlign w:val="superscript"/>
          </w:rPr>
          <w:t>2</w:t>
        </w:r>
        <w:r w:rsidR="0080549C" w:rsidRPr="00C208D9">
          <w:rPr>
            <w:rStyle w:val="Hyperlink"/>
            <w:rFonts w:ascii="Arial" w:hAnsi="Arial" w:cs="Arial"/>
            <w:sz w:val="24"/>
            <w:szCs w:val="24"/>
            <w:shd w:val="clear" w:color="auto" w:fill="FFFFFF"/>
          </w:rPr>
          <w:t>sari_hernawati@unwahas.ac.id</w:t>
        </w:r>
      </w:hyperlink>
      <w:r w:rsidR="00B57584">
        <w:rPr>
          <w:rStyle w:val="Hyperlink"/>
          <w:rFonts w:ascii="Arial" w:hAnsi="Arial" w:cs="Arial"/>
          <w:color w:val="auto"/>
          <w:sz w:val="24"/>
          <w:szCs w:val="24"/>
          <w:u w:val="none"/>
          <w:shd w:val="clear" w:color="auto" w:fill="FFFFFF"/>
        </w:rPr>
        <w:t xml:space="preserve">, </w:t>
      </w:r>
      <w:hyperlink r:id="rId9" w:history="1">
        <w:r w:rsidR="0080549C" w:rsidRPr="00C208D9">
          <w:rPr>
            <w:rStyle w:val="Hyperlink"/>
            <w:rFonts w:ascii="Arial" w:hAnsi="Arial" w:cs="Arial"/>
            <w:sz w:val="24"/>
            <w:szCs w:val="24"/>
            <w:shd w:val="clear" w:color="auto" w:fill="FFFFFF"/>
            <w:vertAlign w:val="superscript"/>
          </w:rPr>
          <w:t>3</w:t>
        </w:r>
        <w:r w:rsidR="0080549C" w:rsidRPr="00C208D9">
          <w:rPr>
            <w:rStyle w:val="Hyperlink"/>
            <w:rFonts w:ascii="Arial" w:hAnsi="Arial" w:cs="Arial"/>
            <w:sz w:val="24"/>
            <w:szCs w:val="24"/>
            <w:shd w:val="clear" w:color="auto" w:fill="FFFFFF"/>
          </w:rPr>
          <w:t>nanang_nurcholis@unwahas.ac.id</w:t>
        </w:r>
      </w:hyperlink>
      <w:r w:rsidR="0080549C">
        <w:rPr>
          <w:rStyle w:val="Hyperlink"/>
          <w:rFonts w:ascii="Arial" w:hAnsi="Arial" w:cs="Arial"/>
          <w:color w:val="auto"/>
          <w:sz w:val="24"/>
          <w:szCs w:val="24"/>
          <w:u w:val="none"/>
          <w:shd w:val="clear" w:color="auto" w:fill="FFFFFF"/>
        </w:rPr>
        <w:t xml:space="preserve"> </w:t>
      </w:r>
    </w:p>
    <w:p w14:paraId="77C1DC62" w14:textId="77777777" w:rsidR="00F54741" w:rsidRPr="005C600E" w:rsidRDefault="00F54741" w:rsidP="00B57584">
      <w:pPr>
        <w:spacing w:after="0"/>
        <w:jc w:val="center"/>
        <w:rPr>
          <w:rFonts w:ascii="Arial" w:hAnsi="Arial" w:cs="Arial"/>
          <w:sz w:val="24"/>
          <w:szCs w:val="24"/>
          <w:shd w:val="clear" w:color="auto" w:fill="FFFFFF"/>
        </w:rPr>
      </w:pPr>
    </w:p>
    <w:p w14:paraId="6330985B" w14:textId="77777777" w:rsidR="0042703F" w:rsidRPr="005C600E" w:rsidRDefault="0042703F" w:rsidP="00F54741">
      <w:pPr>
        <w:spacing w:after="0"/>
        <w:jc w:val="center"/>
        <w:rPr>
          <w:rFonts w:ascii="Arial" w:hAnsi="Arial" w:cs="Arial"/>
          <w:sz w:val="24"/>
          <w:szCs w:val="24"/>
        </w:rPr>
      </w:pPr>
    </w:p>
    <w:p w14:paraId="5A51C588"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0E13D085" w14:textId="77777777" w:rsidR="00361FF9" w:rsidRPr="005C600E" w:rsidRDefault="00CE302E" w:rsidP="005C600E">
      <w:pPr>
        <w:jc w:val="both"/>
        <w:rPr>
          <w:rFonts w:ascii="Arial" w:hAnsi="Arial" w:cs="Arial"/>
          <w:i/>
          <w:sz w:val="24"/>
          <w:szCs w:val="24"/>
        </w:rPr>
      </w:pPr>
      <w:r w:rsidRPr="00CE302E">
        <w:rPr>
          <w:rFonts w:ascii="Arial" w:hAnsi="Arial" w:cs="Arial"/>
          <w:i/>
          <w:sz w:val="24"/>
          <w:szCs w:val="24"/>
        </w:rPr>
        <w:t xml:space="preserve">Islamic education in marginalized communities has unique dynamics that differ from urban communities or those based on established Islamic boarding schools. This study aims to explore the process of internalizing Islamic educational values ​​in communities on the slopes of Mount </w:t>
      </w:r>
      <w:proofErr w:type="spellStart"/>
      <w:r w:rsidRPr="00CE302E">
        <w:rPr>
          <w:rFonts w:ascii="Arial" w:hAnsi="Arial" w:cs="Arial"/>
          <w:i/>
          <w:sz w:val="24"/>
          <w:szCs w:val="24"/>
        </w:rPr>
        <w:t>Prau</w:t>
      </w:r>
      <w:proofErr w:type="spellEnd"/>
      <w:r w:rsidRPr="00CE302E">
        <w:rPr>
          <w:rFonts w:ascii="Arial" w:hAnsi="Arial" w:cs="Arial"/>
          <w:i/>
          <w:sz w:val="24"/>
          <w:szCs w:val="24"/>
        </w:rPr>
        <w:t xml:space="preserve">. The focus of the study covers three aspects: (1) the form and process of internalization, (2) the dominant values ​​internalized, and (3) the determinants that support and hinder it. This study uses a qualitative field research method with a descriptive-phenomenological approach. Data collection was conducted through participant observation, in-depth interviews, and documentation. Data analysis uses the interactive model of Miles, Huberman, and </w:t>
      </w:r>
      <w:proofErr w:type="spellStart"/>
      <w:r w:rsidRPr="00CE302E">
        <w:rPr>
          <w:rFonts w:ascii="Arial" w:hAnsi="Arial" w:cs="Arial"/>
          <w:i/>
          <w:sz w:val="24"/>
          <w:szCs w:val="24"/>
        </w:rPr>
        <w:t>Saldaña</w:t>
      </w:r>
      <w:proofErr w:type="spellEnd"/>
      <w:r w:rsidRPr="00CE302E">
        <w:rPr>
          <w:rFonts w:ascii="Arial" w:hAnsi="Arial" w:cs="Arial"/>
          <w:i/>
          <w:sz w:val="24"/>
          <w:szCs w:val="24"/>
        </w:rPr>
        <w:t xml:space="preserve">. The results of the study indicate that internalization of values ​​does not rely on formal institutions, but rather takes place culturally and practically through local traditions such as </w:t>
      </w:r>
      <w:proofErr w:type="spellStart"/>
      <w:r w:rsidRPr="00CE302E">
        <w:rPr>
          <w:rFonts w:ascii="Arial" w:hAnsi="Arial" w:cs="Arial"/>
          <w:i/>
          <w:sz w:val="24"/>
          <w:szCs w:val="24"/>
        </w:rPr>
        <w:t>tahlilan</w:t>
      </w:r>
      <w:proofErr w:type="spellEnd"/>
      <w:r w:rsidRPr="00CE302E">
        <w:rPr>
          <w:rFonts w:ascii="Arial" w:hAnsi="Arial" w:cs="Arial"/>
          <w:i/>
          <w:sz w:val="24"/>
          <w:szCs w:val="24"/>
        </w:rPr>
        <w:t xml:space="preserve">, </w:t>
      </w:r>
      <w:proofErr w:type="spellStart"/>
      <w:r w:rsidRPr="00CE302E">
        <w:rPr>
          <w:rFonts w:ascii="Arial" w:hAnsi="Arial" w:cs="Arial"/>
          <w:i/>
          <w:sz w:val="24"/>
          <w:szCs w:val="24"/>
        </w:rPr>
        <w:t>yasinan</w:t>
      </w:r>
      <w:proofErr w:type="spellEnd"/>
      <w:r w:rsidRPr="00CE302E">
        <w:rPr>
          <w:rFonts w:ascii="Arial" w:hAnsi="Arial" w:cs="Arial"/>
          <w:i/>
          <w:sz w:val="24"/>
          <w:szCs w:val="24"/>
        </w:rPr>
        <w:t>, and mutual cooperation. Religious figures and families play a central role as agents of socialization through the method of exemplary behavior (</w:t>
      </w:r>
      <w:proofErr w:type="spellStart"/>
      <w:r w:rsidRPr="00CE302E">
        <w:rPr>
          <w:rFonts w:ascii="Arial" w:hAnsi="Arial" w:cs="Arial"/>
          <w:i/>
          <w:sz w:val="24"/>
          <w:szCs w:val="24"/>
        </w:rPr>
        <w:t>uswah</w:t>
      </w:r>
      <w:proofErr w:type="spellEnd"/>
      <w:r w:rsidRPr="00CE302E">
        <w:rPr>
          <w:rFonts w:ascii="Arial" w:hAnsi="Arial" w:cs="Arial"/>
          <w:i/>
          <w:sz w:val="24"/>
          <w:szCs w:val="24"/>
        </w:rPr>
        <w:t xml:space="preserve"> </w:t>
      </w:r>
      <w:proofErr w:type="spellStart"/>
      <w:r w:rsidRPr="00CE302E">
        <w:rPr>
          <w:rFonts w:ascii="Arial" w:hAnsi="Arial" w:cs="Arial"/>
          <w:i/>
          <w:sz w:val="24"/>
          <w:szCs w:val="24"/>
        </w:rPr>
        <w:t>hasanah</w:t>
      </w:r>
      <w:proofErr w:type="spellEnd"/>
      <w:r w:rsidRPr="00CE302E">
        <w:rPr>
          <w:rFonts w:ascii="Arial" w:hAnsi="Arial" w:cs="Arial"/>
          <w:i/>
          <w:sz w:val="24"/>
          <w:szCs w:val="24"/>
        </w:rPr>
        <w:t>). The dominant values ​​embedded are applicative, including social morals, practical religious obedience, and solidarity. Key challenges include the pressures of an agrarian economy and digital disruption, but traditional social cohesion serves effectively as a value buffer.</w:t>
      </w:r>
    </w:p>
    <w:p w14:paraId="29333730" w14:textId="77777777" w:rsidR="00F54741" w:rsidRPr="005C600E" w:rsidRDefault="00F54741" w:rsidP="00361FF9">
      <w:pPr>
        <w:jc w:val="both"/>
        <w:rPr>
          <w:rFonts w:ascii="Arial" w:hAnsi="Arial" w:cs="Arial"/>
          <w:i/>
          <w:sz w:val="24"/>
          <w:szCs w:val="24"/>
        </w:rPr>
      </w:pPr>
      <w:r w:rsidRPr="005C600E">
        <w:rPr>
          <w:rFonts w:ascii="Arial" w:hAnsi="Arial" w:cs="Arial"/>
          <w:i/>
          <w:sz w:val="24"/>
          <w:szCs w:val="24"/>
        </w:rPr>
        <w:t xml:space="preserve">Keywords: </w:t>
      </w:r>
      <w:r w:rsidR="00CE302E" w:rsidRPr="00CE302E">
        <w:rPr>
          <w:rFonts w:ascii="Arial" w:hAnsi="Arial" w:cs="Arial"/>
          <w:i/>
          <w:sz w:val="24"/>
          <w:szCs w:val="24"/>
        </w:rPr>
        <w:t xml:space="preserve">Internalization of Values, Islamic Education, Marginal Communities, Slopes of Mount </w:t>
      </w:r>
      <w:proofErr w:type="spellStart"/>
      <w:r w:rsidR="00CE302E" w:rsidRPr="00CE302E">
        <w:rPr>
          <w:rFonts w:ascii="Arial" w:hAnsi="Arial" w:cs="Arial"/>
          <w:i/>
          <w:sz w:val="24"/>
          <w:szCs w:val="24"/>
        </w:rPr>
        <w:t>Prau</w:t>
      </w:r>
      <w:proofErr w:type="spellEnd"/>
      <w:r w:rsidR="00CE302E" w:rsidRPr="00CE302E">
        <w:rPr>
          <w:rFonts w:ascii="Arial" w:hAnsi="Arial" w:cs="Arial"/>
          <w:i/>
          <w:sz w:val="24"/>
          <w:szCs w:val="24"/>
        </w:rPr>
        <w:t>, Local Wisdom</w:t>
      </w:r>
    </w:p>
    <w:p w14:paraId="2CD9011C"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1C0C4C64" w14:textId="77777777" w:rsidR="005C600E" w:rsidRDefault="0080549C" w:rsidP="0080549C">
      <w:pPr>
        <w:spacing w:after="0"/>
        <w:jc w:val="both"/>
        <w:rPr>
          <w:rFonts w:ascii="Arial" w:hAnsi="Arial" w:cs="Arial"/>
          <w:sz w:val="24"/>
          <w:szCs w:val="24"/>
        </w:rPr>
      </w:pPr>
      <w:r w:rsidRPr="0080549C">
        <w:rPr>
          <w:rFonts w:ascii="Arial" w:hAnsi="Arial" w:cs="Arial"/>
          <w:sz w:val="24"/>
          <w:szCs w:val="24"/>
        </w:rPr>
        <w:t xml:space="preserve">Pendidikan Islam pada </w:t>
      </w:r>
      <w:proofErr w:type="spellStart"/>
      <w:r w:rsidRPr="0080549C">
        <w:rPr>
          <w:rFonts w:ascii="Arial" w:hAnsi="Arial" w:cs="Arial"/>
          <w:sz w:val="24"/>
          <w:szCs w:val="24"/>
        </w:rPr>
        <w:t>masyarakat</w:t>
      </w:r>
      <w:proofErr w:type="spellEnd"/>
      <w:r w:rsidRPr="0080549C">
        <w:rPr>
          <w:rFonts w:ascii="Arial" w:hAnsi="Arial" w:cs="Arial"/>
          <w:sz w:val="24"/>
          <w:szCs w:val="24"/>
        </w:rPr>
        <w:t xml:space="preserve"> </w:t>
      </w:r>
      <w:proofErr w:type="spellStart"/>
      <w:r w:rsidRPr="0080549C">
        <w:rPr>
          <w:rFonts w:ascii="Arial" w:hAnsi="Arial" w:cs="Arial"/>
          <w:sz w:val="24"/>
          <w:szCs w:val="24"/>
        </w:rPr>
        <w:t>pinggiran</w:t>
      </w:r>
      <w:proofErr w:type="spellEnd"/>
      <w:r w:rsidRPr="0080549C">
        <w:rPr>
          <w:rFonts w:ascii="Arial" w:hAnsi="Arial" w:cs="Arial"/>
          <w:sz w:val="24"/>
          <w:szCs w:val="24"/>
        </w:rPr>
        <w:t xml:space="preserve"> (</w:t>
      </w:r>
      <w:r w:rsidRPr="0080549C">
        <w:rPr>
          <w:rFonts w:ascii="Arial" w:hAnsi="Arial" w:cs="Arial"/>
          <w:i/>
          <w:iCs/>
          <w:sz w:val="24"/>
          <w:szCs w:val="24"/>
        </w:rPr>
        <w:t>marginal society</w:t>
      </w:r>
      <w:r w:rsidRPr="0080549C">
        <w:rPr>
          <w:rFonts w:ascii="Arial" w:hAnsi="Arial" w:cs="Arial"/>
          <w:sz w:val="24"/>
          <w:szCs w:val="24"/>
        </w:rPr>
        <w:t xml:space="preserve">) </w:t>
      </w:r>
      <w:proofErr w:type="spellStart"/>
      <w:r w:rsidRPr="0080549C">
        <w:rPr>
          <w:rFonts w:ascii="Arial" w:hAnsi="Arial" w:cs="Arial"/>
          <w:sz w:val="24"/>
          <w:szCs w:val="24"/>
        </w:rPr>
        <w:t>memiliki</w:t>
      </w:r>
      <w:proofErr w:type="spellEnd"/>
      <w:r w:rsidRPr="0080549C">
        <w:rPr>
          <w:rFonts w:ascii="Arial" w:hAnsi="Arial" w:cs="Arial"/>
          <w:sz w:val="24"/>
          <w:szCs w:val="24"/>
        </w:rPr>
        <w:t xml:space="preserve"> </w:t>
      </w:r>
      <w:proofErr w:type="spellStart"/>
      <w:r w:rsidRPr="0080549C">
        <w:rPr>
          <w:rFonts w:ascii="Arial" w:hAnsi="Arial" w:cs="Arial"/>
          <w:sz w:val="24"/>
          <w:szCs w:val="24"/>
        </w:rPr>
        <w:t>dinamika</w:t>
      </w:r>
      <w:proofErr w:type="spellEnd"/>
      <w:r w:rsidRPr="0080549C">
        <w:rPr>
          <w:rFonts w:ascii="Arial" w:hAnsi="Arial" w:cs="Arial"/>
          <w:sz w:val="24"/>
          <w:szCs w:val="24"/>
        </w:rPr>
        <w:t xml:space="preserve"> </w:t>
      </w:r>
      <w:proofErr w:type="spellStart"/>
      <w:r w:rsidRPr="0080549C">
        <w:rPr>
          <w:rFonts w:ascii="Arial" w:hAnsi="Arial" w:cs="Arial"/>
          <w:sz w:val="24"/>
          <w:szCs w:val="24"/>
        </w:rPr>
        <w:t>unik</w:t>
      </w:r>
      <w:proofErr w:type="spellEnd"/>
      <w:r w:rsidRPr="0080549C">
        <w:rPr>
          <w:rFonts w:ascii="Arial" w:hAnsi="Arial" w:cs="Arial"/>
          <w:sz w:val="24"/>
          <w:szCs w:val="24"/>
        </w:rPr>
        <w:t xml:space="preserve"> yang </w:t>
      </w:r>
      <w:proofErr w:type="spellStart"/>
      <w:r w:rsidRPr="0080549C">
        <w:rPr>
          <w:rFonts w:ascii="Arial" w:hAnsi="Arial" w:cs="Arial"/>
          <w:sz w:val="24"/>
          <w:szCs w:val="24"/>
        </w:rPr>
        <w:t>berbeda</w:t>
      </w:r>
      <w:proofErr w:type="spellEnd"/>
      <w:r w:rsidRPr="0080549C">
        <w:rPr>
          <w:rFonts w:ascii="Arial" w:hAnsi="Arial" w:cs="Arial"/>
          <w:sz w:val="24"/>
          <w:szCs w:val="24"/>
        </w:rPr>
        <w:t xml:space="preserve"> </w:t>
      </w:r>
      <w:proofErr w:type="spellStart"/>
      <w:r w:rsidRPr="0080549C">
        <w:rPr>
          <w:rFonts w:ascii="Arial" w:hAnsi="Arial" w:cs="Arial"/>
          <w:sz w:val="24"/>
          <w:szCs w:val="24"/>
        </w:rPr>
        <w:t>dengan</w:t>
      </w:r>
      <w:proofErr w:type="spellEnd"/>
      <w:r w:rsidRPr="0080549C">
        <w:rPr>
          <w:rFonts w:ascii="Arial" w:hAnsi="Arial" w:cs="Arial"/>
          <w:sz w:val="24"/>
          <w:szCs w:val="24"/>
        </w:rPr>
        <w:t xml:space="preserve"> </w:t>
      </w:r>
      <w:proofErr w:type="spellStart"/>
      <w:r w:rsidRPr="0080549C">
        <w:rPr>
          <w:rFonts w:ascii="Arial" w:hAnsi="Arial" w:cs="Arial"/>
          <w:sz w:val="24"/>
          <w:szCs w:val="24"/>
        </w:rPr>
        <w:t>masyarakat</w:t>
      </w:r>
      <w:proofErr w:type="spellEnd"/>
      <w:r w:rsidRPr="0080549C">
        <w:rPr>
          <w:rFonts w:ascii="Arial" w:hAnsi="Arial" w:cs="Arial"/>
          <w:sz w:val="24"/>
          <w:szCs w:val="24"/>
        </w:rPr>
        <w:t xml:space="preserve"> </w:t>
      </w:r>
      <w:proofErr w:type="spellStart"/>
      <w:r w:rsidRPr="0080549C">
        <w:rPr>
          <w:rFonts w:ascii="Arial" w:hAnsi="Arial" w:cs="Arial"/>
          <w:sz w:val="24"/>
          <w:szCs w:val="24"/>
        </w:rPr>
        <w:t>perkotaan</w:t>
      </w:r>
      <w:proofErr w:type="spellEnd"/>
      <w:r w:rsidRPr="0080549C">
        <w:rPr>
          <w:rFonts w:ascii="Arial" w:hAnsi="Arial" w:cs="Arial"/>
          <w:sz w:val="24"/>
          <w:szCs w:val="24"/>
        </w:rPr>
        <w:t xml:space="preserve"> </w:t>
      </w:r>
      <w:proofErr w:type="spellStart"/>
      <w:r w:rsidRPr="0080549C">
        <w:rPr>
          <w:rFonts w:ascii="Arial" w:hAnsi="Arial" w:cs="Arial"/>
          <w:sz w:val="24"/>
          <w:szCs w:val="24"/>
        </w:rPr>
        <w:t>atau</w:t>
      </w:r>
      <w:proofErr w:type="spellEnd"/>
      <w:r w:rsidRPr="0080549C">
        <w:rPr>
          <w:rFonts w:ascii="Arial" w:hAnsi="Arial" w:cs="Arial"/>
          <w:sz w:val="24"/>
          <w:szCs w:val="24"/>
        </w:rPr>
        <w:t xml:space="preserve"> basis </w:t>
      </w:r>
      <w:proofErr w:type="spellStart"/>
      <w:r w:rsidRPr="0080549C">
        <w:rPr>
          <w:rFonts w:ascii="Arial" w:hAnsi="Arial" w:cs="Arial"/>
          <w:sz w:val="24"/>
          <w:szCs w:val="24"/>
        </w:rPr>
        <w:t>pesantren</w:t>
      </w:r>
      <w:proofErr w:type="spellEnd"/>
      <w:r w:rsidRPr="0080549C">
        <w:rPr>
          <w:rFonts w:ascii="Arial" w:hAnsi="Arial" w:cs="Arial"/>
          <w:sz w:val="24"/>
          <w:szCs w:val="24"/>
        </w:rPr>
        <w:t xml:space="preserve"> </w:t>
      </w:r>
      <w:proofErr w:type="spellStart"/>
      <w:r w:rsidRPr="0080549C">
        <w:rPr>
          <w:rFonts w:ascii="Arial" w:hAnsi="Arial" w:cs="Arial"/>
          <w:sz w:val="24"/>
          <w:szCs w:val="24"/>
        </w:rPr>
        <w:t>mapan</w:t>
      </w:r>
      <w:proofErr w:type="spellEnd"/>
      <w:r w:rsidRPr="0080549C">
        <w:rPr>
          <w:rFonts w:ascii="Arial" w:hAnsi="Arial" w:cs="Arial"/>
          <w:sz w:val="24"/>
          <w:szCs w:val="24"/>
        </w:rPr>
        <w:t xml:space="preserve">. </w:t>
      </w:r>
      <w:proofErr w:type="spellStart"/>
      <w:r w:rsidRPr="0080549C">
        <w:rPr>
          <w:rFonts w:ascii="Arial" w:hAnsi="Arial" w:cs="Arial"/>
          <w:sz w:val="24"/>
          <w:szCs w:val="24"/>
        </w:rPr>
        <w:t>Penelitian</w:t>
      </w:r>
      <w:proofErr w:type="spellEnd"/>
      <w:r w:rsidRPr="0080549C">
        <w:rPr>
          <w:rFonts w:ascii="Arial" w:hAnsi="Arial" w:cs="Arial"/>
          <w:sz w:val="24"/>
          <w:szCs w:val="24"/>
        </w:rPr>
        <w:t xml:space="preserve"> </w:t>
      </w:r>
      <w:proofErr w:type="spellStart"/>
      <w:r w:rsidRPr="0080549C">
        <w:rPr>
          <w:rFonts w:ascii="Arial" w:hAnsi="Arial" w:cs="Arial"/>
          <w:sz w:val="24"/>
          <w:szCs w:val="24"/>
        </w:rPr>
        <w:t>ini</w:t>
      </w:r>
      <w:proofErr w:type="spellEnd"/>
      <w:r w:rsidRPr="0080549C">
        <w:rPr>
          <w:rFonts w:ascii="Arial" w:hAnsi="Arial" w:cs="Arial"/>
          <w:sz w:val="24"/>
          <w:szCs w:val="24"/>
        </w:rPr>
        <w:t xml:space="preserve"> </w:t>
      </w:r>
      <w:proofErr w:type="spellStart"/>
      <w:r w:rsidRPr="0080549C">
        <w:rPr>
          <w:rFonts w:ascii="Arial" w:hAnsi="Arial" w:cs="Arial"/>
          <w:sz w:val="24"/>
          <w:szCs w:val="24"/>
        </w:rPr>
        <w:t>bertujuan</w:t>
      </w:r>
      <w:proofErr w:type="spellEnd"/>
      <w:r w:rsidRPr="0080549C">
        <w:rPr>
          <w:rFonts w:ascii="Arial" w:hAnsi="Arial" w:cs="Arial"/>
          <w:sz w:val="24"/>
          <w:szCs w:val="24"/>
        </w:rPr>
        <w:t xml:space="preserve"> </w:t>
      </w:r>
      <w:proofErr w:type="spellStart"/>
      <w:r w:rsidRPr="0080549C">
        <w:rPr>
          <w:rFonts w:ascii="Arial" w:hAnsi="Arial" w:cs="Arial"/>
          <w:sz w:val="24"/>
          <w:szCs w:val="24"/>
        </w:rPr>
        <w:t>untuk</w:t>
      </w:r>
      <w:proofErr w:type="spellEnd"/>
      <w:r w:rsidRPr="0080549C">
        <w:rPr>
          <w:rFonts w:ascii="Arial" w:hAnsi="Arial" w:cs="Arial"/>
          <w:sz w:val="24"/>
          <w:szCs w:val="24"/>
        </w:rPr>
        <w:t xml:space="preserve"> </w:t>
      </w:r>
      <w:proofErr w:type="spellStart"/>
      <w:r w:rsidRPr="0080549C">
        <w:rPr>
          <w:rFonts w:ascii="Arial" w:hAnsi="Arial" w:cs="Arial"/>
          <w:sz w:val="24"/>
          <w:szCs w:val="24"/>
        </w:rPr>
        <w:t>mengeksplorasi</w:t>
      </w:r>
      <w:proofErr w:type="spellEnd"/>
      <w:r w:rsidRPr="0080549C">
        <w:rPr>
          <w:rFonts w:ascii="Arial" w:hAnsi="Arial" w:cs="Arial"/>
          <w:sz w:val="24"/>
          <w:szCs w:val="24"/>
        </w:rPr>
        <w:t xml:space="preserve"> proses </w:t>
      </w:r>
      <w:proofErr w:type="spellStart"/>
      <w:r w:rsidRPr="0080549C">
        <w:rPr>
          <w:rFonts w:ascii="Arial" w:hAnsi="Arial" w:cs="Arial"/>
          <w:sz w:val="24"/>
          <w:szCs w:val="24"/>
        </w:rPr>
        <w:t>internalisasi</w:t>
      </w:r>
      <w:proofErr w:type="spellEnd"/>
      <w:r w:rsidRPr="0080549C">
        <w:rPr>
          <w:rFonts w:ascii="Arial" w:hAnsi="Arial" w:cs="Arial"/>
          <w:sz w:val="24"/>
          <w:szCs w:val="24"/>
        </w:rPr>
        <w:t xml:space="preserve"> </w:t>
      </w:r>
      <w:proofErr w:type="spellStart"/>
      <w:r w:rsidRPr="0080549C">
        <w:rPr>
          <w:rFonts w:ascii="Arial" w:hAnsi="Arial" w:cs="Arial"/>
          <w:sz w:val="24"/>
          <w:szCs w:val="24"/>
        </w:rPr>
        <w:t>nilai-nilai</w:t>
      </w:r>
      <w:proofErr w:type="spellEnd"/>
      <w:r w:rsidRPr="0080549C">
        <w:rPr>
          <w:rFonts w:ascii="Arial" w:hAnsi="Arial" w:cs="Arial"/>
          <w:sz w:val="24"/>
          <w:szCs w:val="24"/>
        </w:rPr>
        <w:t xml:space="preserve"> </w:t>
      </w:r>
      <w:proofErr w:type="spellStart"/>
      <w:r w:rsidRPr="0080549C">
        <w:rPr>
          <w:rFonts w:ascii="Arial" w:hAnsi="Arial" w:cs="Arial"/>
          <w:sz w:val="24"/>
          <w:szCs w:val="24"/>
        </w:rPr>
        <w:t>pendidikan</w:t>
      </w:r>
      <w:proofErr w:type="spellEnd"/>
      <w:r w:rsidRPr="0080549C">
        <w:rPr>
          <w:rFonts w:ascii="Arial" w:hAnsi="Arial" w:cs="Arial"/>
          <w:sz w:val="24"/>
          <w:szCs w:val="24"/>
        </w:rPr>
        <w:t xml:space="preserve"> Islam pada </w:t>
      </w:r>
      <w:proofErr w:type="spellStart"/>
      <w:r w:rsidRPr="0080549C">
        <w:rPr>
          <w:rFonts w:ascii="Arial" w:hAnsi="Arial" w:cs="Arial"/>
          <w:sz w:val="24"/>
          <w:szCs w:val="24"/>
        </w:rPr>
        <w:t>masyarakat</w:t>
      </w:r>
      <w:proofErr w:type="spellEnd"/>
      <w:r w:rsidRPr="0080549C">
        <w:rPr>
          <w:rFonts w:ascii="Arial" w:hAnsi="Arial" w:cs="Arial"/>
          <w:sz w:val="24"/>
          <w:szCs w:val="24"/>
        </w:rPr>
        <w:t xml:space="preserve"> di </w:t>
      </w:r>
      <w:proofErr w:type="spellStart"/>
      <w:r w:rsidRPr="0080549C">
        <w:rPr>
          <w:rFonts w:ascii="Arial" w:hAnsi="Arial" w:cs="Arial"/>
          <w:sz w:val="24"/>
          <w:szCs w:val="24"/>
        </w:rPr>
        <w:t>kawasan</w:t>
      </w:r>
      <w:proofErr w:type="spellEnd"/>
      <w:r w:rsidRPr="0080549C">
        <w:rPr>
          <w:rFonts w:ascii="Arial" w:hAnsi="Arial" w:cs="Arial"/>
          <w:sz w:val="24"/>
          <w:szCs w:val="24"/>
        </w:rPr>
        <w:t xml:space="preserve"> </w:t>
      </w:r>
      <w:proofErr w:type="spellStart"/>
      <w:r w:rsidRPr="0080549C">
        <w:rPr>
          <w:rFonts w:ascii="Arial" w:hAnsi="Arial" w:cs="Arial"/>
          <w:sz w:val="24"/>
          <w:szCs w:val="24"/>
        </w:rPr>
        <w:t>Lereng</w:t>
      </w:r>
      <w:proofErr w:type="spellEnd"/>
      <w:r w:rsidRPr="0080549C">
        <w:rPr>
          <w:rFonts w:ascii="Arial" w:hAnsi="Arial" w:cs="Arial"/>
          <w:sz w:val="24"/>
          <w:szCs w:val="24"/>
        </w:rPr>
        <w:t xml:space="preserve"> </w:t>
      </w:r>
      <w:proofErr w:type="spellStart"/>
      <w:r w:rsidRPr="0080549C">
        <w:rPr>
          <w:rFonts w:ascii="Arial" w:hAnsi="Arial" w:cs="Arial"/>
          <w:sz w:val="24"/>
          <w:szCs w:val="24"/>
        </w:rPr>
        <w:t>Gunung</w:t>
      </w:r>
      <w:proofErr w:type="spellEnd"/>
      <w:r w:rsidRPr="0080549C">
        <w:rPr>
          <w:rFonts w:ascii="Arial" w:hAnsi="Arial" w:cs="Arial"/>
          <w:sz w:val="24"/>
          <w:szCs w:val="24"/>
        </w:rPr>
        <w:t xml:space="preserve"> </w:t>
      </w:r>
      <w:proofErr w:type="spellStart"/>
      <w:r w:rsidRPr="0080549C">
        <w:rPr>
          <w:rFonts w:ascii="Arial" w:hAnsi="Arial" w:cs="Arial"/>
          <w:sz w:val="24"/>
          <w:szCs w:val="24"/>
        </w:rPr>
        <w:t>Prau</w:t>
      </w:r>
      <w:proofErr w:type="spellEnd"/>
      <w:r w:rsidRPr="0080549C">
        <w:rPr>
          <w:rFonts w:ascii="Arial" w:hAnsi="Arial" w:cs="Arial"/>
          <w:sz w:val="24"/>
          <w:szCs w:val="24"/>
        </w:rPr>
        <w:t xml:space="preserve">. </w:t>
      </w:r>
      <w:proofErr w:type="spellStart"/>
      <w:r w:rsidRPr="0080549C">
        <w:rPr>
          <w:rFonts w:ascii="Arial" w:hAnsi="Arial" w:cs="Arial"/>
          <w:sz w:val="24"/>
          <w:szCs w:val="24"/>
        </w:rPr>
        <w:t>Fokus</w:t>
      </w:r>
      <w:proofErr w:type="spellEnd"/>
      <w:r w:rsidRPr="0080549C">
        <w:rPr>
          <w:rFonts w:ascii="Arial" w:hAnsi="Arial" w:cs="Arial"/>
          <w:sz w:val="24"/>
          <w:szCs w:val="24"/>
        </w:rPr>
        <w:t xml:space="preserve"> </w:t>
      </w:r>
      <w:proofErr w:type="spellStart"/>
      <w:r w:rsidRPr="0080549C">
        <w:rPr>
          <w:rFonts w:ascii="Arial" w:hAnsi="Arial" w:cs="Arial"/>
          <w:sz w:val="24"/>
          <w:szCs w:val="24"/>
        </w:rPr>
        <w:t>penelitian</w:t>
      </w:r>
      <w:proofErr w:type="spellEnd"/>
      <w:r w:rsidRPr="0080549C">
        <w:rPr>
          <w:rFonts w:ascii="Arial" w:hAnsi="Arial" w:cs="Arial"/>
          <w:sz w:val="24"/>
          <w:szCs w:val="24"/>
        </w:rPr>
        <w:t xml:space="preserve"> </w:t>
      </w:r>
      <w:proofErr w:type="spellStart"/>
      <w:r w:rsidRPr="0080549C">
        <w:rPr>
          <w:rFonts w:ascii="Arial" w:hAnsi="Arial" w:cs="Arial"/>
          <w:sz w:val="24"/>
          <w:szCs w:val="24"/>
        </w:rPr>
        <w:t>mencakup</w:t>
      </w:r>
      <w:proofErr w:type="spellEnd"/>
      <w:r w:rsidRPr="0080549C">
        <w:rPr>
          <w:rFonts w:ascii="Arial" w:hAnsi="Arial" w:cs="Arial"/>
          <w:sz w:val="24"/>
          <w:szCs w:val="24"/>
        </w:rPr>
        <w:t xml:space="preserve"> </w:t>
      </w:r>
      <w:proofErr w:type="spellStart"/>
      <w:r w:rsidRPr="0080549C">
        <w:rPr>
          <w:rFonts w:ascii="Arial" w:hAnsi="Arial" w:cs="Arial"/>
          <w:sz w:val="24"/>
          <w:szCs w:val="24"/>
        </w:rPr>
        <w:t>tiga</w:t>
      </w:r>
      <w:proofErr w:type="spellEnd"/>
      <w:r w:rsidRPr="0080549C">
        <w:rPr>
          <w:rFonts w:ascii="Arial" w:hAnsi="Arial" w:cs="Arial"/>
          <w:sz w:val="24"/>
          <w:szCs w:val="24"/>
        </w:rPr>
        <w:t xml:space="preserve"> </w:t>
      </w:r>
      <w:proofErr w:type="spellStart"/>
      <w:r w:rsidRPr="0080549C">
        <w:rPr>
          <w:rFonts w:ascii="Arial" w:hAnsi="Arial" w:cs="Arial"/>
          <w:sz w:val="24"/>
          <w:szCs w:val="24"/>
        </w:rPr>
        <w:t>aspek</w:t>
      </w:r>
      <w:proofErr w:type="spellEnd"/>
      <w:r w:rsidRPr="0080549C">
        <w:rPr>
          <w:rFonts w:ascii="Arial" w:hAnsi="Arial" w:cs="Arial"/>
          <w:sz w:val="24"/>
          <w:szCs w:val="24"/>
        </w:rPr>
        <w:t xml:space="preserve">: (1) </w:t>
      </w:r>
      <w:proofErr w:type="spellStart"/>
      <w:r w:rsidRPr="0080549C">
        <w:rPr>
          <w:rFonts w:ascii="Arial" w:hAnsi="Arial" w:cs="Arial"/>
          <w:sz w:val="24"/>
          <w:szCs w:val="24"/>
        </w:rPr>
        <w:t>bentuk</w:t>
      </w:r>
      <w:proofErr w:type="spellEnd"/>
      <w:r w:rsidRPr="0080549C">
        <w:rPr>
          <w:rFonts w:ascii="Arial" w:hAnsi="Arial" w:cs="Arial"/>
          <w:sz w:val="24"/>
          <w:szCs w:val="24"/>
        </w:rPr>
        <w:t xml:space="preserve"> dan proses </w:t>
      </w:r>
      <w:proofErr w:type="spellStart"/>
      <w:r w:rsidRPr="0080549C">
        <w:rPr>
          <w:rFonts w:ascii="Arial" w:hAnsi="Arial" w:cs="Arial"/>
          <w:sz w:val="24"/>
          <w:szCs w:val="24"/>
        </w:rPr>
        <w:t>internalisasi</w:t>
      </w:r>
      <w:proofErr w:type="spellEnd"/>
      <w:r w:rsidRPr="0080549C">
        <w:rPr>
          <w:rFonts w:ascii="Arial" w:hAnsi="Arial" w:cs="Arial"/>
          <w:sz w:val="24"/>
          <w:szCs w:val="24"/>
        </w:rPr>
        <w:t xml:space="preserve">, (2) </w:t>
      </w:r>
      <w:proofErr w:type="spellStart"/>
      <w:r w:rsidRPr="0080549C">
        <w:rPr>
          <w:rFonts w:ascii="Arial" w:hAnsi="Arial" w:cs="Arial"/>
          <w:sz w:val="24"/>
          <w:szCs w:val="24"/>
        </w:rPr>
        <w:t>nilai-nilai</w:t>
      </w:r>
      <w:proofErr w:type="spellEnd"/>
      <w:r w:rsidRPr="0080549C">
        <w:rPr>
          <w:rFonts w:ascii="Arial" w:hAnsi="Arial" w:cs="Arial"/>
          <w:sz w:val="24"/>
          <w:szCs w:val="24"/>
        </w:rPr>
        <w:t xml:space="preserve"> </w:t>
      </w:r>
      <w:proofErr w:type="spellStart"/>
      <w:r w:rsidRPr="0080549C">
        <w:rPr>
          <w:rFonts w:ascii="Arial" w:hAnsi="Arial" w:cs="Arial"/>
          <w:sz w:val="24"/>
          <w:szCs w:val="24"/>
        </w:rPr>
        <w:t>dominan</w:t>
      </w:r>
      <w:proofErr w:type="spellEnd"/>
      <w:r w:rsidRPr="0080549C">
        <w:rPr>
          <w:rFonts w:ascii="Arial" w:hAnsi="Arial" w:cs="Arial"/>
          <w:sz w:val="24"/>
          <w:szCs w:val="24"/>
        </w:rPr>
        <w:t xml:space="preserve"> yang </w:t>
      </w:r>
      <w:proofErr w:type="spellStart"/>
      <w:r w:rsidRPr="0080549C">
        <w:rPr>
          <w:rFonts w:ascii="Arial" w:hAnsi="Arial" w:cs="Arial"/>
          <w:sz w:val="24"/>
          <w:szCs w:val="24"/>
        </w:rPr>
        <w:t>diinternalisasikan</w:t>
      </w:r>
      <w:proofErr w:type="spellEnd"/>
      <w:r w:rsidRPr="0080549C">
        <w:rPr>
          <w:rFonts w:ascii="Arial" w:hAnsi="Arial" w:cs="Arial"/>
          <w:sz w:val="24"/>
          <w:szCs w:val="24"/>
        </w:rPr>
        <w:t xml:space="preserve">, dan (3) </w:t>
      </w:r>
      <w:proofErr w:type="spellStart"/>
      <w:r w:rsidRPr="0080549C">
        <w:rPr>
          <w:rFonts w:ascii="Arial" w:hAnsi="Arial" w:cs="Arial"/>
          <w:sz w:val="24"/>
          <w:szCs w:val="24"/>
        </w:rPr>
        <w:t>faktor</w:t>
      </w:r>
      <w:proofErr w:type="spellEnd"/>
      <w:r w:rsidRPr="0080549C">
        <w:rPr>
          <w:rFonts w:ascii="Arial" w:hAnsi="Arial" w:cs="Arial"/>
          <w:sz w:val="24"/>
          <w:szCs w:val="24"/>
        </w:rPr>
        <w:t xml:space="preserve"> </w:t>
      </w:r>
      <w:proofErr w:type="spellStart"/>
      <w:r w:rsidRPr="0080549C">
        <w:rPr>
          <w:rFonts w:ascii="Arial" w:hAnsi="Arial" w:cs="Arial"/>
          <w:sz w:val="24"/>
          <w:szCs w:val="24"/>
        </w:rPr>
        <w:t>determinan</w:t>
      </w:r>
      <w:proofErr w:type="spellEnd"/>
      <w:r w:rsidRPr="0080549C">
        <w:rPr>
          <w:rFonts w:ascii="Arial" w:hAnsi="Arial" w:cs="Arial"/>
          <w:sz w:val="24"/>
          <w:szCs w:val="24"/>
        </w:rPr>
        <w:t xml:space="preserve"> yang </w:t>
      </w:r>
      <w:proofErr w:type="spellStart"/>
      <w:r w:rsidRPr="0080549C">
        <w:rPr>
          <w:rFonts w:ascii="Arial" w:hAnsi="Arial" w:cs="Arial"/>
          <w:sz w:val="24"/>
          <w:szCs w:val="24"/>
        </w:rPr>
        <w:t>mendukung</w:t>
      </w:r>
      <w:proofErr w:type="spellEnd"/>
      <w:r w:rsidRPr="0080549C">
        <w:rPr>
          <w:rFonts w:ascii="Arial" w:hAnsi="Arial" w:cs="Arial"/>
          <w:sz w:val="24"/>
          <w:szCs w:val="24"/>
        </w:rPr>
        <w:t xml:space="preserve"> dan </w:t>
      </w:r>
      <w:proofErr w:type="spellStart"/>
      <w:r w:rsidRPr="0080549C">
        <w:rPr>
          <w:rFonts w:ascii="Arial" w:hAnsi="Arial" w:cs="Arial"/>
          <w:sz w:val="24"/>
          <w:szCs w:val="24"/>
        </w:rPr>
        <w:t>menghambat</w:t>
      </w:r>
      <w:proofErr w:type="spellEnd"/>
      <w:r w:rsidRPr="0080549C">
        <w:rPr>
          <w:rFonts w:ascii="Arial" w:hAnsi="Arial" w:cs="Arial"/>
          <w:sz w:val="24"/>
          <w:szCs w:val="24"/>
        </w:rPr>
        <w:t xml:space="preserve">. </w:t>
      </w:r>
      <w:proofErr w:type="spellStart"/>
      <w:r w:rsidRPr="0080549C">
        <w:rPr>
          <w:rFonts w:ascii="Arial" w:hAnsi="Arial" w:cs="Arial"/>
          <w:sz w:val="24"/>
          <w:szCs w:val="24"/>
        </w:rPr>
        <w:t>Penelitian</w:t>
      </w:r>
      <w:proofErr w:type="spellEnd"/>
      <w:r w:rsidRPr="0080549C">
        <w:rPr>
          <w:rFonts w:ascii="Arial" w:hAnsi="Arial" w:cs="Arial"/>
          <w:sz w:val="24"/>
          <w:szCs w:val="24"/>
        </w:rPr>
        <w:t xml:space="preserve"> </w:t>
      </w:r>
      <w:proofErr w:type="spellStart"/>
      <w:r w:rsidRPr="0080549C">
        <w:rPr>
          <w:rFonts w:ascii="Arial" w:hAnsi="Arial" w:cs="Arial"/>
          <w:sz w:val="24"/>
          <w:szCs w:val="24"/>
        </w:rPr>
        <w:t>ini</w:t>
      </w:r>
      <w:proofErr w:type="spellEnd"/>
      <w:r w:rsidRPr="0080549C">
        <w:rPr>
          <w:rFonts w:ascii="Arial" w:hAnsi="Arial" w:cs="Arial"/>
          <w:sz w:val="24"/>
          <w:szCs w:val="24"/>
        </w:rPr>
        <w:t xml:space="preserve"> </w:t>
      </w:r>
      <w:proofErr w:type="spellStart"/>
      <w:r w:rsidRPr="0080549C">
        <w:rPr>
          <w:rFonts w:ascii="Arial" w:hAnsi="Arial" w:cs="Arial"/>
          <w:sz w:val="24"/>
          <w:szCs w:val="24"/>
        </w:rPr>
        <w:t>menggunakan</w:t>
      </w:r>
      <w:proofErr w:type="spellEnd"/>
      <w:r w:rsidRPr="0080549C">
        <w:rPr>
          <w:rFonts w:ascii="Arial" w:hAnsi="Arial" w:cs="Arial"/>
          <w:sz w:val="24"/>
          <w:szCs w:val="24"/>
        </w:rPr>
        <w:t xml:space="preserve"> </w:t>
      </w:r>
      <w:proofErr w:type="spellStart"/>
      <w:r w:rsidRPr="0080549C">
        <w:rPr>
          <w:rFonts w:ascii="Arial" w:hAnsi="Arial" w:cs="Arial"/>
          <w:sz w:val="24"/>
          <w:szCs w:val="24"/>
        </w:rPr>
        <w:t>metode</w:t>
      </w:r>
      <w:proofErr w:type="spellEnd"/>
      <w:r w:rsidRPr="0080549C">
        <w:rPr>
          <w:rFonts w:ascii="Arial" w:hAnsi="Arial" w:cs="Arial"/>
          <w:sz w:val="24"/>
          <w:szCs w:val="24"/>
        </w:rPr>
        <w:t xml:space="preserve"> </w:t>
      </w:r>
      <w:proofErr w:type="spellStart"/>
      <w:r w:rsidRPr="0080549C">
        <w:rPr>
          <w:rFonts w:ascii="Arial" w:hAnsi="Arial" w:cs="Arial"/>
          <w:sz w:val="24"/>
          <w:szCs w:val="24"/>
        </w:rPr>
        <w:t>kualitatif</w:t>
      </w:r>
      <w:proofErr w:type="spellEnd"/>
      <w:r w:rsidRPr="0080549C">
        <w:rPr>
          <w:rFonts w:ascii="Arial" w:hAnsi="Arial" w:cs="Arial"/>
          <w:sz w:val="24"/>
          <w:szCs w:val="24"/>
        </w:rPr>
        <w:t xml:space="preserve"> </w:t>
      </w:r>
      <w:proofErr w:type="spellStart"/>
      <w:r w:rsidRPr="0080549C">
        <w:rPr>
          <w:rFonts w:ascii="Arial" w:hAnsi="Arial" w:cs="Arial"/>
          <w:sz w:val="24"/>
          <w:szCs w:val="24"/>
        </w:rPr>
        <w:t>lapangan</w:t>
      </w:r>
      <w:proofErr w:type="spellEnd"/>
      <w:r w:rsidRPr="0080549C">
        <w:rPr>
          <w:rFonts w:ascii="Arial" w:hAnsi="Arial" w:cs="Arial"/>
          <w:sz w:val="24"/>
          <w:szCs w:val="24"/>
        </w:rPr>
        <w:t xml:space="preserve"> (</w:t>
      </w:r>
      <w:r w:rsidRPr="0080549C">
        <w:rPr>
          <w:rFonts w:ascii="Arial" w:hAnsi="Arial" w:cs="Arial"/>
          <w:i/>
          <w:iCs/>
          <w:sz w:val="24"/>
          <w:szCs w:val="24"/>
        </w:rPr>
        <w:t>field research</w:t>
      </w:r>
      <w:r w:rsidRPr="0080549C">
        <w:rPr>
          <w:rFonts w:ascii="Arial" w:hAnsi="Arial" w:cs="Arial"/>
          <w:sz w:val="24"/>
          <w:szCs w:val="24"/>
        </w:rPr>
        <w:t xml:space="preserve">) </w:t>
      </w:r>
      <w:proofErr w:type="spellStart"/>
      <w:r w:rsidRPr="0080549C">
        <w:rPr>
          <w:rFonts w:ascii="Arial" w:hAnsi="Arial" w:cs="Arial"/>
          <w:sz w:val="24"/>
          <w:szCs w:val="24"/>
        </w:rPr>
        <w:t>dengan</w:t>
      </w:r>
      <w:proofErr w:type="spellEnd"/>
      <w:r w:rsidRPr="0080549C">
        <w:rPr>
          <w:rFonts w:ascii="Arial" w:hAnsi="Arial" w:cs="Arial"/>
          <w:sz w:val="24"/>
          <w:szCs w:val="24"/>
        </w:rPr>
        <w:t xml:space="preserve"> </w:t>
      </w:r>
      <w:proofErr w:type="spellStart"/>
      <w:r w:rsidRPr="0080549C">
        <w:rPr>
          <w:rFonts w:ascii="Arial" w:hAnsi="Arial" w:cs="Arial"/>
          <w:sz w:val="24"/>
          <w:szCs w:val="24"/>
        </w:rPr>
        <w:t>pendekatan</w:t>
      </w:r>
      <w:proofErr w:type="spellEnd"/>
      <w:r w:rsidRPr="0080549C">
        <w:rPr>
          <w:rFonts w:ascii="Arial" w:hAnsi="Arial" w:cs="Arial"/>
          <w:sz w:val="24"/>
          <w:szCs w:val="24"/>
        </w:rPr>
        <w:t xml:space="preserve"> </w:t>
      </w:r>
      <w:proofErr w:type="spellStart"/>
      <w:r w:rsidRPr="0080549C">
        <w:rPr>
          <w:rFonts w:ascii="Arial" w:hAnsi="Arial" w:cs="Arial"/>
          <w:sz w:val="24"/>
          <w:szCs w:val="24"/>
        </w:rPr>
        <w:t>deskriptif-fenomenologis</w:t>
      </w:r>
      <w:proofErr w:type="spellEnd"/>
      <w:r w:rsidRPr="0080549C">
        <w:rPr>
          <w:rFonts w:ascii="Arial" w:hAnsi="Arial" w:cs="Arial"/>
          <w:sz w:val="24"/>
          <w:szCs w:val="24"/>
        </w:rPr>
        <w:t xml:space="preserve">. </w:t>
      </w:r>
      <w:proofErr w:type="spellStart"/>
      <w:r w:rsidRPr="0080549C">
        <w:rPr>
          <w:rFonts w:ascii="Arial" w:hAnsi="Arial" w:cs="Arial"/>
          <w:sz w:val="24"/>
          <w:szCs w:val="24"/>
        </w:rPr>
        <w:t>Pengumpulan</w:t>
      </w:r>
      <w:proofErr w:type="spellEnd"/>
      <w:r w:rsidRPr="0080549C">
        <w:rPr>
          <w:rFonts w:ascii="Arial" w:hAnsi="Arial" w:cs="Arial"/>
          <w:sz w:val="24"/>
          <w:szCs w:val="24"/>
        </w:rPr>
        <w:t xml:space="preserve"> data </w:t>
      </w:r>
      <w:proofErr w:type="spellStart"/>
      <w:r w:rsidRPr="0080549C">
        <w:rPr>
          <w:rFonts w:ascii="Arial" w:hAnsi="Arial" w:cs="Arial"/>
          <w:sz w:val="24"/>
          <w:szCs w:val="24"/>
        </w:rPr>
        <w:t>dilakukan</w:t>
      </w:r>
      <w:proofErr w:type="spellEnd"/>
      <w:r w:rsidRPr="0080549C">
        <w:rPr>
          <w:rFonts w:ascii="Arial" w:hAnsi="Arial" w:cs="Arial"/>
          <w:sz w:val="24"/>
          <w:szCs w:val="24"/>
        </w:rPr>
        <w:t xml:space="preserve"> </w:t>
      </w:r>
      <w:proofErr w:type="spellStart"/>
      <w:r w:rsidRPr="0080549C">
        <w:rPr>
          <w:rFonts w:ascii="Arial" w:hAnsi="Arial" w:cs="Arial"/>
          <w:sz w:val="24"/>
          <w:szCs w:val="24"/>
        </w:rPr>
        <w:t>melalui</w:t>
      </w:r>
      <w:proofErr w:type="spellEnd"/>
      <w:r w:rsidRPr="0080549C">
        <w:rPr>
          <w:rFonts w:ascii="Arial" w:hAnsi="Arial" w:cs="Arial"/>
          <w:sz w:val="24"/>
          <w:szCs w:val="24"/>
        </w:rPr>
        <w:t xml:space="preserve"> </w:t>
      </w:r>
      <w:proofErr w:type="spellStart"/>
      <w:r w:rsidRPr="0080549C">
        <w:rPr>
          <w:rFonts w:ascii="Arial" w:hAnsi="Arial" w:cs="Arial"/>
          <w:sz w:val="24"/>
          <w:szCs w:val="24"/>
        </w:rPr>
        <w:t>observasi</w:t>
      </w:r>
      <w:proofErr w:type="spellEnd"/>
      <w:r w:rsidRPr="0080549C">
        <w:rPr>
          <w:rFonts w:ascii="Arial" w:hAnsi="Arial" w:cs="Arial"/>
          <w:sz w:val="24"/>
          <w:szCs w:val="24"/>
        </w:rPr>
        <w:t xml:space="preserve"> </w:t>
      </w:r>
      <w:proofErr w:type="spellStart"/>
      <w:r w:rsidRPr="0080549C">
        <w:rPr>
          <w:rFonts w:ascii="Arial" w:hAnsi="Arial" w:cs="Arial"/>
          <w:sz w:val="24"/>
          <w:szCs w:val="24"/>
        </w:rPr>
        <w:t>partisipan</w:t>
      </w:r>
      <w:proofErr w:type="spellEnd"/>
      <w:r w:rsidRPr="0080549C">
        <w:rPr>
          <w:rFonts w:ascii="Arial" w:hAnsi="Arial" w:cs="Arial"/>
          <w:sz w:val="24"/>
          <w:szCs w:val="24"/>
        </w:rPr>
        <w:t xml:space="preserve">, </w:t>
      </w:r>
      <w:proofErr w:type="spellStart"/>
      <w:r w:rsidRPr="0080549C">
        <w:rPr>
          <w:rFonts w:ascii="Arial" w:hAnsi="Arial" w:cs="Arial"/>
          <w:sz w:val="24"/>
          <w:szCs w:val="24"/>
        </w:rPr>
        <w:t>wawancara</w:t>
      </w:r>
      <w:proofErr w:type="spellEnd"/>
      <w:r w:rsidRPr="0080549C">
        <w:rPr>
          <w:rFonts w:ascii="Arial" w:hAnsi="Arial" w:cs="Arial"/>
          <w:sz w:val="24"/>
          <w:szCs w:val="24"/>
        </w:rPr>
        <w:t xml:space="preserve"> </w:t>
      </w:r>
      <w:proofErr w:type="spellStart"/>
      <w:r w:rsidRPr="0080549C">
        <w:rPr>
          <w:rFonts w:ascii="Arial" w:hAnsi="Arial" w:cs="Arial"/>
          <w:sz w:val="24"/>
          <w:szCs w:val="24"/>
        </w:rPr>
        <w:t>mendalam</w:t>
      </w:r>
      <w:proofErr w:type="spellEnd"/>
      <w:r w:rsidRPr="0080549C">
        <w:rPr>
          <w:rFonts w:ascii="Arial" w:hAnsi="Arial" w:cs="Arial"/>
          <w:sz w:val="24"/>
          <w:szCs w:val="24"/>
        </w:rPr>
        <w:t xml:space="preserve">, dan </w:t>
      </w:r>
      <w:proofErr w:type="spellStart"/>
      <w:r w:rsidRPr="0080549C">
        <w:rPr>
          <w:rFonts w:ascii="Arial" w:hAnsi="Arial" w:cs="Arial"/>
          <w:sz w:val="24"/>
          <w:szCs w:val="24"/>
        </w:rPr>
        <w:t>dokumentasi</w:t>
      </w:r>
      <w:proofErr w:type="spellEnd"/>
      <w:r w:rsidRPr="0080549C">
        <w:rPr>
          <w:rFonts w:ascii="Arial" w:hAnsi="Arial" w:cs="Arial"/>
          <w:sz w:val="24"/>
          <w:szCs w:val="24"/>
        </w:rPr>
        <w:t xml:space="preserve">. </w:t>
      </w:r>
      <w:proofErr w:type="spellStart"/>
      <w:r w:rsidRPr="0080549C">
        <w:rPr>
          <w:rFonts w:ascii="Arial" w:hAnsi="Arial" w:cs="Arial"/>
          <w:sz w:val="24"/>
          <w:szCs w:val="24"/>
        </w:rPr>
        <w:t>Analisis</w:t>
      </w:r>
      <w:proofErr w:type="spellEnd"/>
      <w:r w:rsidRPr="0080549C">
        <w:rPr>
          <w:rFonts w:ascii="Arial" w:hAnsi="Arial" w:cs="Arial"/>
          <w:sz w:val="24"/>
          <w:szCs w:val="24"/>
        </w:rPr>
        <w:t xml:space="preserve"> data </w:t>
      </w:r>
      <w:proofErr w:type="spellStart"/>
      <w:r w:rsidRPr="0080549C">
        <w:rPr>
          <w:rFonts w:ascii="Arial" w:hAnsi="Arial" w:cs="Arial"/>
          <w:sz w:val="24"/>
          <w:szCs w:val="24"/>
        </w:rPr>
        <w:t>menggunakan</w:t>
      </w:r>
      <w:proofErr w:type="spellEnd"/>
      <w:r w:rsidRPr="0080549C">
        <w:rPr>
          <w:rFonts w:ascii="Arial" w:hAnsi="Arial" w:cs="Arial"/>
          <w:sz w:val="24"/>
          <w:szCs w:val="24"/>
        </w:rPr>
        <w:t xml:space="preserve"> model </w:t>
      </w:r>
      <w:proofErr w:type="spellStart"/>
      <w:r w:rsidRPr="0080549C">
        <w:rPr>
          <w:rFonts w:ascii="Arial" w:hAnsi="Arial" w:cs="Arial"/>
          <w:sz w:val="24"/>
          <w:szCs w:val="24"/>
        </w:rPr>
        <w:t>interaktif</w:t>
      </w:r>
      <w:proofErr w:type="spellEnd"/>
      <w:r w:rsidRPr="0080549C">
        <w:rPr>
          <w:rFonts w:ascii="Arial" w:hAnsi="Arial" w:cs="Arial"/>
          <w:sz w:val="24"/>
          <w:szCs w:val="24"/>
        </w:rPr>
        <w:t xml:space="preserve"> Miles, Huberman, dan </w:t>
      </w:r>
      <w:proofErr w:type="spellStart"/>
      <w:r w:rsidRPr="0080549C">
        <w:rPr>
          <w:rFonts w:ascii="Arial" w:hAnsi="Arial" w:cs="Arial"/>
          <w:sz w:val="24"/>
          <w:szCs w:val="24"/>
        </w:rPr>
        <w:t>Saldaña</w:t>
      </w:r>
      <w:proofErr w:type="spellEnd"/>
      <w:r w:rsidRPr="0080549C">
        <w:rPr>
          <w:rFonts w:ascii="Arial" w:hAnsi="Arial" w:cs="Arial"/>
          <w:sz w:val="24"/>
          <w:szCs w:val="24"/>
        </w:rPr>
        <w:t xml:space="preserve">. Hasil </w:t>
      </w:r>
      <w:proofErr w:type="spellStart"/>
      <w:r w:rsidRPr="0080549C">
        <w:rPr>
          <w:rFonts w:ascii="Arial" w:hAnsi="Arial" w:cs="Arial"/>
          <w:sz w:val="24"/>
          <w:szCs w:val="24"/>
        </w:rPr>
        <w:lastRenderedPageBreak/>
        <w:t>penelitian</w:t>
      </w:r>
      <w:proofErr w:type="spellEnd"/>
      <w:r w:rsidRPr="0080549C">
        <w:rPr>
          <w:rFonts w:ascii="Arial" w:hAnsi="Arial" w:cs="Arial"/>
          <w:sz w:val="24"/>
          <w:szCs w:val="24"/>
        </w:rPr>
        <w:t xml:space="preserve"> </w:t>
      </w:r>
      <w:proofErr w:type="spellStart"/>
      <w:r w:rsidRPr="0080549C">
        <w:rPr>
          <w:rFonts w:ascii="Arial" w:hAnsi="Arial" w:cs="Arial"/>
          <w:sz w:val="24"/>
          <w:szCs w:val="24"/>
        </w:rPr>
        <w:t>menunjukkan</w:t>
      </w:r>
      <w:proofErr w:type="spellEnd"/>
      <w:r w:rsidRPr="0080549C">
        <w:rPr>
          <w:rFonts w:ascii="Arial" w:hAnsi="Arial" w:cs="Arial"/>
          <w:sz w:val="24"/>
          <w:szCs w:val="24"/>
        </w:rPr>
        <w:t xml:space="preserve"> </w:t>
      </w:r>
      <w:proofErr w:type="spellStart"/>
      <w:r w:rsidRPr="0080549C">
        <w:rPr>
          <w:rFonts w:ascii="Arial" w:hAnsi="Arial" w:cs="Arial"/>
          <w:sz w:val="24"/>
          <w:szCs w:val="24"/>
        </w:rPr>
        <w:t>bahwa</w:t>
      </w:r>
      <w:proofErr w:type="spellEnd"/>
      <w:r w:rsidRPr="0080549C">
        <w:rPr>
          <w:rFonts w:ascii="Arial" w:hAnsi="Arial" w:cs="Arial"/>
          <w:sz w:val="24"/>
          <w:szCs w:val="24"/>
        </w:rPr>
        <w:t xml:space="preserve"> </w:t>
      </w:r>
      <w:proofErr w:type="spellStart"/>
      <w:r w:rsidRPr="0080549C">
        <w:rPr>
          <w:rFonts w:ascii="Arial" w:hAnsi="Arial" w:cs="Arial"/>
          <w:sz w:val="24"/>
          <w:szCs w:val="24"/>
        </w:rPr>
        <w:t>internalisasi</w:t>
      </w:r>
      <w:proofErr w:type="spellEnd"/>
      <w:r w:rsidRPr="0080549C">
        <w:rPr>
          <w:rFonts w:ascii="Arial" w:hAnsi="Arial" w:cs="Arial"/>
          <w:sz w:val="24"/>
          <w:szCs w:val="24"/>
        </w:rPr>
        <w:t xml:space="preserve"> </w:t>
      </w:r>
      <w:proofErr w:type="spellStart"/>
      <w:r w:rsidRPr="0080549C">
        <w:rPr>
          <w:rFonts w:ascii="Arial" w:hAnsi="Arial" w:cs="Arial"/>
          <w:sz w:val="24"/>
          <w:szCs w:val="24"/>
        </w:rPr>
        <w:t>nilai</w:t>
      </w:r>
      <w:proofErr w:type="spellEnd"/>
      <w:r w:rsidRPr="0080549C">
        <w:rPr>
          <w:rFonts w:ascii="Arial" w:hAnsi="Arial" w:cs="Arial"/>
          <w:sz w:val="24"/>
          <w:szCs w:val="24"/>
        </w:rPr>
        <w:t xml:space="preserve"> </w:t>
      </w:r>
      <w:proofErr w:type="spellStart"/>
      <w:r w:rsidRPr="0080549C">
        <w:rPr>
          <w:rFonts w:ascii="Arial" w:hAnsi="Arial" w:cs="Arial"/>
          <w:sz w:val="24"/>
          <w:szCs w:val="24"/>
        </w:rPr>
        <w:t>tidak</w:t>
      </w:r>
      <w:proofErr w:type="spellEnd"/>
      <w:r w:rsidRPr="0080549C">
        <w:rPr>
          <w:rFonts w:ascii="Arial" w:hAnsi="Arial" w:cs="Arial"/>
          <w:sz w:val="24"/>
          <w:szCs w:val="24"/>
        </w:rPr>
        <w:t xml:space="preserve"> </w:t>
      </w:r>
      <w:proofErr w:type="spellStart"/>
      <w:r w:rsidRPr="0080549C">
        <w:rPr>
          <w:rFonts w:ascii="Arial" w:hAnsi="Arial" w:cs="Arial"/>
          <w:sz w:val="24"/>
          <w:szCs w:val="24"/>
        </w:rPr>
        <w:t>bertumpu</w:t>
      </w:r>
      <w:proofErr w:type="spellEnd"/>
      <w:r w:rsidRPr="0080549C">
        <w:rPr>
          <w:rFonts w:ascii="Arial" w:hAnsi="Arial" w:cs="Arial"/>
          <w:sz w:val="24"/>
          <w:szCs w:val="24"/>
        </w:rPr>
        <w:t xml:space="preserve"> pada </w:t>
      </w:r>
      <w:proofErr w:type="spellStart"/>
      <w:r w:rsidRPr="0080549C">
        <w:rPr>
          <w:rFonts w:ascii="Arial" w:hAnsi="Arial" w:cs="Arial"/>
          <w:sz w:val="24"/>
          <w:szCs w:val="24"/>
        </w:rPr>
        <w:t>lembaga</w:t>
      </w:r>
      <w:proofErr w:type="spellEnd"/>
      <w:r w:rsidRPr="0080549C">
        <w:rPr>
          <w:rFonts w:ascii="Arial" w:hAnsi="Arial" w:cs="Arial"/>
          <w:sz w:val="24"/>
          <w:szCs w:val="24"/>
        </w:rPr>
        <w:t xml:space="preserve"> formal, </w:t>
      </w:r>
      <w:proofErr w:type="spellStart"/>
      <w:r w:rsidRPr="0080549C">
        <w:rPr>
          <w:rFonts w:ascii="Arial" w:hAnsi="Arial" w:cs="Arial"/>
          <w:sz w:val="24"/>
          <w:szCs w:val="24"/>
        </w:rPr>
        <w:t>melainkan</w:t>
      </w:r>
      <w:proofErr w:type="spellEnd"/>
      <w:r w:rsidRPr="0080549C">
        <w:rPr>
          <w:rFonts w:ascii="Arial" w:hAnsi="Arial" w:cs="Arial"/>
          <w:sz w:val="24"/>
          <w:szCs w:val="24"/>
        </w:rPr>
        <w:t xml:space="preserve"> </w:t>
      </w:r>
      <w:proofErr w:type="spellStart"/>
      <w:r w:rsidRPr="0080549C">
        <w:rPr>
          <w:rFonts w:ascii="Arial" w:hAnsi="Arial" w:cs="Arial"/>
          <w:sz w:val="24"/>
          <w:szCs w:val="24"/>
        </w:rPr>
        <w:t>berlangsung</w:t>
      </w:r>
      <w:proofErr w:type="spellEnd"/>
      <w:r w:rsidRPr="0080549C">
        <w:rPr>
          <w:rFonts w:ascii="Arial" w:hAnsi="Arial" w:cs="Arial"/>
          <w:sz w:val="24"/>
          <w:szCs w:val="24"/>
        </w:rPr>
        <w:t xml:space="preserve"> </w:t>
      </w:r>
      <w:proofErr w:type="spellStart"/>
      <w:r w:rsidRPr="0080549C">
        <w:rPr>
          <w:rFonts w:ascii="Arial" w:hAnsi="Arial" w:cs="Arial"/>
          <w:sz w:val="24"/>
          <w:szCs w:val="24"/>
        </w:rPr>
        <w:t>secara</w:t>
      </w:r>
      <w:proofErr w:type="spellEnd"/>
      <w:r w:rsidRPr="0080549C">
        <w:rPr>
          <w:rFonts w:ascii="Arial" w:hAnsi="Arial" w:cs="Arial"/>
          <w:sz w:val="24"/>
          <w:szCs w:val="24"/>
        </w:rPr>
        <w:t xml:space="preserve"> </w:t>
      </w:r>
      <w:proofErr w:type="spellStart"/>
      <w:r w:rsidRPr="0080549C">
        <w:rPr>
          <w:rFonts w:ascii="Arial" w:hAnsi="Arial" w:cs="Arial"/>
          <w:sz w:val="24"/>
          <w:szCs w:val="24"/>
        </w:rPr>
        <w:t>kultural-praktis</w:t>
      </w:r>
      <w:proofErr w:type="spellEnd"/>
      <w:r w:rsidRPr="0080549C">
        <w:rPr>
          <w:rFonts w:ascii="Arial" w:hAnsi="Arial" w:cs="Arial"/>
          <w:sz w:val="24"/>
          <w:szCs w:val="24"/>
        </w:rPr>
        <w:t xml:space="preserve"> </w:t>
      </w:r>
      <w:proofErr w:type="spellStart"/>
      <w:r w:rsidRPr="0080549C">
        <w:rPr>
          <w:rFonts w:ascii="Arial" w:hAnsi="Arial" w:cs="Arial"/>
          <w:sz w:val="24"/>
          <w:szCs w:val="24"/>
        </w:rPr>
        <w:t>melalui</w:t>
      </w:r>
      <w:proofErr w:type="spellEnd"/>
      <w:r w:rsidRPr="0080549C">
        <w:rPr>
          <w:rFonts w:ascii="Arial" w:hAnsi="Arial" w:cs="Arial"/>
          <w:sz w:val="24"/>
          <w:szCs w:val="24"/>
        </w:rPr>
        <w:t xml:space="preserve"> </w:t>
      </w:r>
      <w:proofErr w:type="spellStart"/>
      <w:r w:rsidRPr="0080549C">
        <w:rPr>
          <w:rFonts w:ascii="Arial" w:hAnsi="Arial" w:cs="Arial"/>
          <w:sz w:val="24"/>
          <w:szCs w:val="24"/>
        </w:rPr>
        <w:t>tradisi</w:t>
      </w:r>
      <w:proofErr w:type="spellEnd"/>
      <w:r w:rsidRPr="0080549C">
        <w:rPr>
          <w:rFonts w:ascii="Arial" w:hAnsi="Arial" w:cs="Arial"/>
          <w:sz w:val="24"/>
          <w:szCs w:val="24"/>
        </w:rPr>
        <w:t xml:space="preserve"> </w:t>
      </w:r>
      <w:proofErr w:type="spellStart"/>
      <w:r w:rsidRPr="0080549C">
        <w:rPr>
          <w:rFonts w:ascii="Arial" w:hAnsi="Arial" w:cs="Arial"/>
          <w:sz w:val="24"/>
          <w:szCs w:val="24"/>
        </w:rPr>
        <w:t>lokal</w:t>
      </w:r>
      <w:proofErr w:type="spellEnd"/>
      <w:r w:rsidRPr="0080549C">
        <w:rPr>
          <w:rFonts w:ascii="Arial" w:hAnsi="Arial" w:cs="Arial"/>
          <w:sz w:val="24"/>
          <w:szCs w:val="24"/>
        </w:rPr>
        <w:t xml:space="preserve"> </w:t>
      </w:r>
      <w:proofErr w:type="spellStart"/>
      <w:r w:rsidRPr="0080549C">
        <w:rPr>
          <w:rFonts w:ascii="Arial" w:hAnsi="Arial" w:cs="Arial"/>
          <w:sz w:val="24"/>
          <w:szCs w:val="24"/>
        </w:rPr>
        <w:t>seperti</w:t>
      </w:r>
      <w:proofErr w:type="spellEnd"/>
      <w:r w:rsidRPr="0080549C">
        <w:rPr>
          <w:rFonts w:ascii="Arial" w:hAnsi="Arial" w:cs="Arial"/>
          <w:sz w:val="24"/>
          <w:szCs w:val="24"/>
        </w:rPr>
        <w:t xml:space="preserve"> </w:t>
      </w:r>
      <w:proofErr w:type="spellStart"/>
      <w:r w:rsidRPr="0080549C">
        <w:rPr>
          <w:rFonts w:ascii="Arial" w:hAnsi="Arial" w:cs="Arial"/>
          <w:i/>
          <w:iCs/>
          <w:sz w:val="24"/>
          <w:szCs w:val="24"/>
        </w:rPr>
        <w:t>tahlilan</w:t>
      </w:r>
      <w:proofErr w:type="spellEnd"/>
      <w:r w:rsidRPr="0080549C">
        <w:rPr>
          <w:rFonts w:ascii="Arial" w:hAnsi="Arial" w:cs="Arial"/>
          <w:i/>
          <w:iCs/>
          <w:sz w:val="24"/>
          <w:szCs w:val="24"/>
        </w:rPr>
        <w:t xml:space="preserve">, </w:t>
      </w:r>
      <w:proofErr w:type="spellStart"/>
      <w:r w:rsidRPr="0080549C">
        <w:rPr>
          <w:rFonts w:ascii="Arial" w:hAnsi="Arial" w:cs="Arial"/>
          <w:i/>
          <w:iCs/>
          <w:sz w:val="24"/>
          <w:szCs w:val="24"/>
        </w:rPr>
        <w:t>yasinan</w:t>
      </w:r>
      <w:proofErr w:type="spellEnd"/>
      <w:r w:rsidRPr="0080549C">
        <w:rPr>
          <w:rFonts w:ascii="Arial" w:hAnsi="Arial" w:cs="Arial"/>
          <w:sz w:val="24"/>
          <w:szCs w:val="24"/>
        </w:rPr>
        <w:t xml:space="preserve">, dan gotong royong. </w:t>
      </w:r>
      <w:proofErr w:type="spellStart"/>
      <w:r w:rsidRPr="0080549C">
        <w:rPr>
          <w:rFonts w:ascii="Arial" w:hAnsi="Arial" w:cs="Arial"/>
          <w:sz w:val="24"/>
          <w:szCs w:val="24"/>
        </w:rPr>
        <w:t>Tokoh</w:t>
      </w:r>
      <w:proofErr w:type="spellEnd"/>
      <w:r w:rsidRPr="0080549C">
        <w:rPr>
          <w:rFonts w:ascii="Arial" w:hAnsi="Arial" w:cs="Arial"/>
          <w:sz w:val="24"/>
          <w:szCs w:val="24"/>
        </w:rPr>
        <w:t xml:space="preserve"> agama dan </w:t>
      </w:r>
      <w:proofErr w:type="spellStart"/>
      <w:r w:rsidRPr="0080549C">
        <w:rPr>
          <w:rFonts w:ascii="Arial" w:hAnsi="Arial" w:cs="Arial"/>
          <w:sz w:val="24"/>
          <w:szCs w:val="24"/>
        </w:rPr>
        <w:t>keluarga</w:t>
      </w:r>
      <w:proofErr w:type="spellEnd"/>
      <w:r w:rsidRPr="0080549C">
        <w:rPr>
          <w:rFonts w:ascii="Arial" w:hAnsi="Arial" w:cs="Arial"/>
          <w:sz w:val="24"/>
          <w:szCs w:val="24"/>
        </w:rPr>
        <w:t xml:space="preserve"> </w:t>
      </w:r>
      <w:proofErr w:type="spellStart"/>
      <w:r w:rsidRPr="0080549C">
        <w:rPr>
          <w:rFonts w:ascii="Arial" w:hAnsi="Arial" w:cs="Arial"/>
          <w:sz w:val="24"/>
          <w:szCs w:val="24"/>
        </w:rPr>
        <w:t>memegang</w:t>
      </w:r>
      <w:proofErr w:type="spellEnd"/>
      <w:r w:rsidRPr="0080549C">
        <w:rPr>
          <w:rFonts w:ascii="Arial" w:hAnsi="Arial" w:cs="Arial"/>
          <w:sz w:val="24"/>
          <w:szCs w:val="24"/>
        </w:rPr>
        <w:t xml:space="preserve"> </w:t>
      </w:r>
      <w:proofErr w:type="spellStart"/>
      <w:r w:rsidRPr="0080549C">
        <w:rPr>
          <w:rFonts w:ascii="Arial" w:hAnsi="Arial" w:cs="Arial"/>
          <w:sz w:val="24"/>
          <w:szCs w:val="24"/>
        </w:rPr>
        <w:t>peran</w:t>
      </w:r>
      <w:proofErr w:type="spellEnd"/>
      <w:r w:rsidRPr="0080549C">
        <w:rPr>
          <w:rFonts w:ascii="Arial" w:hAnsi="Arial" w:cs="Arial"/>
          <w:sz w:val="24"/>
          <w:szCs w:val="24"/>
        </w:rPr>
        <w:t xml:space="preserve"> </w:t>
      </w:r>
      <w:proofErr w:type="spellStart"/>
      <w:r w:rsidRPr="0080549C">
        <w:rPr>
          <w:rFonts w:ascii="Arial" w:hAnsi="Arial" w:cs="Arial"/>
          <w:sz w:val="24"/>
          <w:szCs w:val="24"/>
        </w:rPr>
        <w:t>sentral</w:t>
      </w:r>
      <w:proofErr w:type="spellEnd"/>
      <w:r w:rsidRPr="0080549C">
        <w:rPr>
          <w:rFonts w:ascii="Arial" w:hAnsi="Arial" w:cs="Arial"/>
          <w:sz w:val="24"/>
          <w:szCs w:val="24"/>
        </w:rPr>
        <w:t xml:space="preserve"> </w:t>
      </w:r>
      <w:proofErr w:type="spellStart"/>
      <w:r w:rsidRPr="0080549C">
        <w:rPr>
          <w:rFonts w:ascii="Arial" w:hAnsi="Arial" w:cs="Arial"/>
          <w:sz w:val="24"/>
          <w:szCs w:val="24"/>
        </w:rPr>
        <w:t>sebagai</w:t>
      </w:r>
      <w:proofErr w:type="spellEnd"/>
      <w:r w:rsidRPr="0080549C">
        <w:rPr>
          <w:rFonts w:ascii="Arial" w:hAnsi="Arial" w:cs="Arial"/>
          <w:sz w:val="24"/>
          <w:szCs w:val="24"/>
        </w:rPr>
        <w:t xml:space="preserve"> </w:t>
      </w:r>
      <w:proofErr w:type="spellStart"/>
      <w:r w:rsidRPr="0080549C">
        <w:rPr>
          <w:rFonts w:ascii="Arial" w:hAnsi="Arial" w:cs="Arial"/>
          <w:sz w:val="24"/>
          <w:szCs w:val="24"/>
        </w:rPr>
        <w:t>agen</w:t>
      </w:r>
      <w:proofErr w:type="spellEnd"/>
      <w:r w:rsidRPr="0080549C">
        <w:rPr>
          <w:rFonts w:ascii="Arial" w:hAnsi="Arial" w:cs="Arial"/>
          <w:sz w:val="24"/>
          <w:szCs w:val="24"/>
        </w:rPr>
        <w:t xml:space="preserve"> </w:t>
      </w:r>
      <w:proofErr w:type="spellStart"/>
      <w:r w:rsidRPr="0080549C">
        <w:rPr>
          <w:rFonts w:ascii="Arial" w:hAnsi="Arial" w:cs="Arial"/>
          <w:sz w:val="24"/>
          <w:szCs w:val="24"/>
        </w:rPr>
        <w:t>sosialisasi</w:t>
      </w:r>
      <w:proofErr w:type="spellEnd"/>
      <w:r w:rsidRPr="0080549C">
        <w:rPr>
          <w:rFonts w:ascii="Arial" w:hAnsi="Arial" w:cs="Arial"/>
          <w:sz w:val="24"/>
          <w:szCs w:val="24"/>
        </w:rPr>
        <w:t xml:space="preserve"> </w:t>
      </w:r>
      <w:proofErr w:type="spellStart"/>
      <w:r w:rsidRPr="0080549C">
        <w:rPr>
          <w:rFonts w:ascii="Arial" w:hAnsi="Arial" w:cs="Arial"/>
          <w:sz w:val="24"/>
          <w:szCs w:val="24"/>
        </w:rPr>
        <w:t>melalui</w:t>
      </w:r>
      <w:proofErr w:type="spellEnd"/>
      <w:r w:rsidRPr="0080549C">
        <w:rPr>
          <w:rFonts w:ascii="Arial" w:hAnsi="Arial" w:cs="Arial"/>
          <w:sz w:val="24"/>
          <w:szCs w:val="24"/>
        </w:rPr>
        <w:t xml:space="preserve"> </w:t>
      </w:r>
      <w:proofErr w:type="spellStart"/>
      <w:r w:rsidRPr="0080549C">
        <w:rPr>
          <w:rFonts w:ascii="Arial" w:hAnsi="Arial" w:cs="Arial"/>
          <w:sz w:val="24"/>
          <w:szCs w:val="24"/>
        </w:rPr>
        <w:t>metode</w:t>
      </w:r>
      <w:proofErr w:type="spellEnd"/>
      <w:r w:rsidRPr="0080549C">
        <w:rPr>
          <w:rFonts w:ascii="Arial" w:hAnsi="Arial" w:cs="Arial"/>
          <w:sz w:val="24"/>
          <w:szCs w:val="24"/>
        </w:rPr>
        <w:t xml:space="preserve"> </w:t>
      </w:r>
      <w:proofErr w:type="spellStart"/>
      <w:r w:rsidRPr="0080549C">
        <w:rPr>
          <w:rFonts w:ascii="Arial" w:hAnsi="Arial" w:cs="Arial"/>
          <w:sz w:val="24"/>
          <w:szCs w:val="24"/>
        </w:rPr>
        <w:t>keteladanan</w:t>
      </w:r>
      <w:proofErr w:type="spellEnd"/>
      <w:r w:rsidRPr="0080549C">
        <w:rPr>
          <w:rFonts w:ascii="Arial" w:hAnsi="Arial" w:cs="Arial"/>
          <w:sz w:val="24"/>
          <w:szCs w:val="24"/>
        </w:rPr>
        <w:t xml:space="preserve"> (</w:t>
      </w:r>
      <w:proofErr w:type="spellStart"/>
      <w:r w:rsidRPr="0080549C">
        <w:rPr>
          <w:rFonts w:ascii="Arial" w:hAnsi="Arial" w:cs="Arial"/>
          <w:i/>
          <w:iCs/>
          <w:sz w:val="24"/>
          <w:szCs w:val="24"/>
        </w:rPr>
        <w:t>uswah</w:t>
      </w:r>
      <w:proofErr w:type="spellEnd"/>
      <w:r w:rsidRPr="0080549C">
        <w:rPr>
          <w:rFonts w:ascii="Arial" w:hAnsi="Arial" w:cs="Arial"/>
          <w:i/>
          <w:iCs/>
          <w:sz w:val="24"/>
          <w:szCs w:val="24"/>
        </w:rPr>
        <w:t xml:space="preserve"> </w:t>
      </w:r>
      <w:proofErr w:type="spellStart"/>
      <w:r w:rsidRPr="0080549C">
        <w:rPr>
          <w:rFonts w:ascii="Arial" w:hAnsi="Arial" w:cs="Arial"/>
          <w:i/>
          <w:iCs/>
          <w:sz w:val="24"/>
          <w:szCs w:val="24"/>
        </w:rPr>
        <w:t>hasanah</w:t>
      </w:r>
      <w:proofErr w:type="spellEnd"/>
      <w:r w:rsidRPr="0080549C">
        <w:rPr>
          <w:rFonts w:ascii="Arial" w:hAnsi="Arial" w:cs="Arial"/>
          <w:sz w:val="24"/>
          <w:szCs w:val="24"/>
        </w:rPr>
        <w:t xml:space="preserve">). Nilai </w:t>
      </w:r>
      <w:proofErr w:type="spellStart"/>
      <w:r w:rsidRPr="0080549C">
        <w:rPr>
          <w:rFonts w:ascii="Arial" w:hAnsi="Arial" w:cs="Arial"/>
          <w:sz w:val="24"/>
          <w:szCs w:val="24"/>
        </w:rPr>
        <w:t>dominan</w:t>
      </w:r>
      <w:proofErr w:type="spellEnd"/>
      <w:r w:rsidRPr="0080549C">
        <w:rPr>
          <w:rFonts w:ascii="Arial" w:hAnsi="Arial" w:cs="Arial"/>
          <w:sz w:val="24"/>
          <w:szCs w:val="24"/>
        </w:rPr>
        <w:t xml:space="preserve"> yang </w:t>
      </w:r>
      <w:proofErr w:type="spellStart"/>
      <w:r w:rsidRPr="0080549C">
        <w:rPr>
          <w:rFonts w:ascii="Arial" w:hAnsi="Arial" w:cs="Arial"/>
          <w:sz w:val="24"/>
          <w:szCs w:val="24"/>
        </w:rPr>
        <w:t>tertanam</w:t>
      </w:r>
      <w:proofErr w:type="spellEnd"/>
      <w:r w:rsidRPr="0080549C">
        <w:rPr>
          <w:rFonts w:ascii="Arial" w:hAnsi="Arial" w:cs="Arial"/>
          <w:sz w:val="24"/>
          <w:szCs w:val="24"/>
        </w:rPr>
        <w:t xml:space="preserve"> </w:t>
      </w:r>
      <w:proofErr w:type="spellStart"/>
      <w:r w:rsidRPr="0080549C">
        <w:rPr>
          <w:rFonts w:ascii="Arial" w:hAnsi="Arial" w:cs="Arial"/>
          <w:sz w:val="24"/>
          <w:szCs w:val="24"/>
        </w:rPr>
        <w:t>bersifat</w:t>
      </w:r>
      <w:proofErr w:type="spellEnd"/>
      <w:r w:rsidRPr="0080549C">
        <w:rPr>
          <w:rFonts w:ascii="Arial" w:hAnsi="Arial" w:cs="Arial"/>
          <w:sz w:val="24"/>
          <w:szCs w:val="24"/>
        </w:rPr>
        <w:t xml:space="preserve"> </w:t>
      </w:r>
      <w:proofErr w:type="spellStart"/>
      <w:r w:rsidRPr="0080549C">
        <w:rPr>
          <w:rFonts w:ascii="Arial" w:hAnsi="Arial" w:cs="Arial"/>
          <w:sz w:val="24"/>
          <w:szCs w:val="24"/>
        </w:rPr>
        <w:t>aplikatif</w:t>
      </w:r>
      <w:proofErr w:type="spellEnd"/>
      <w:r w:rsidRPr="0080549C">
        <w:rPr>
          <w:rFonts w:ascii="Arial" w:hAnsi="Arial" w:cs="Arial"/>
          <w:sz w:val="24"/>
          <w:szCs w:val="24"/>
        </w:rPr>
        <w:t xml:space="preserve">, </w:t>
      </w:r>
      <w:proofErr w:type="spellStart"/>
      <w:r w:rsidRPr="0080549C">
        <w:rPr>
          <w:rFonts w:ascii="Arial" w:hAnsi="Arial" w:cs="Arial"/>
          <w:sz w:val="24"/>
          <w:szCs w:val="24"/>
        </w:rPr>
        <w:t>meliputi</w:t>
      </w:r>
      <w:proofErr w:type="spellEnd"/>
      <w:r w:rsidRPr="0080549C">
        <w:rPr>
          <w:rFonts w:ascii="Arial" w:hAnsi="Arial" w:cs="Arial"/>
          <w:sz w:val="24"/>
          <w:szCs w:val="24"/>
        </w:rPr>
        <w:t xml:space="preserve"> </w:t>
      </w:r>
      <w:proofErr w:type="spellStart"/>
      <w:r w:rsidRPr="0080549C">
        <w:rPr>
          <w:rFonts w:ascii="Arial" w:hAnsi="Arial" w:cs="Arial"/>
          <w:sz w:val="24"/>
          <w:szCs w:val="24"/>
        </w:rPr>
        <w:t>akhlak</w:t>
      </w:r>
      <w:proofErr w:type="spellEnd"/>
      <w:r w:rsidRPr="0080549C">
        <w:rPr>
          <w:rFonts w:ascii="Arial" w:hAnsi="Arial" w:cs="Arial"/>
          <w:sz w:val="24"/>
          <w:szCs w:val="24"/>
        </w:rPr>
        <w:t xml:space="preserve"> </w:t>
      </w:r>
      <w:proofErr w:type="spellStart"/>
      <w:r w:rsidRPr="0080549C">
        <w:rPr>
          <w:rFonts w:ascii="Arial" w:hAnsi="Arial" w:cs="Arial"/>
          <w:sz w:val="24"/>
          <w:szCs w:val="24"/>
        </w:rPr>
        <w:t>sosial</w:t>
      </w:r>
      <w:proofErr w:type="spellEnd"/>
      <w:r w:rsidRPr="0080549C">
        <w:rPr>
          <w:rFonts w:ascii="Arial" w:hAnsi="Arial" w:cs="Arial"/>
          <w:sz w:val="24"/>
          <w:szCs w:val="24"/>
        </w:rPr>
        <w:t xml:space="preserve">, </w:t>
      </w:r>
      <w:proofErr w:type="spellStart"/>
      <w:r w:rsidRPr="0080549C">
        <w:rPr>
          <w:rFonts w:ascii="Arial" w:hAnsi="Arial" w:cs="Arial"/>
          <w:sz w:val="24"/>
          <w:szCs w:val="24"/>
        </w:rPr>
        <w:t>kepatuhan</w:t>
      </w:r>
      <w:proofErr w:type="spellEnd"/>
      <w:r w:rsidRPr="0080549C">
        <w:rPr>
          <w:rFonts w:ascii="Arial" w:hAnsi="Arial" w:cs="Arial"/>
          <w:sz w:val="24"/>
          <w:szCs w:val="24"/>
        </w:rPr>
        <w:t xml:space="preserve"> </w:t>
      </w:r>
      <w:proofErr w:type="spellStart"/>
      <w:r w:rsidRPr="0080549C">
        <w:rPr>
          <w:rFonts w:ascii="Arial" w:hAnsi="Arial" w:cs="Arial"/>
          <w:sz w:val="24"/>
          <w:szCs w:val="24"/>
        </w:rPr>
        <w:t>ibadah</w:t>
      </w:r>
      <w:proofErr w:type="spellEnd"/>
      <w:r w:rsidRPr="0080549C">
        <w:rPr>
          <w:rFonts w:ascii="Arial" w:hAnsi="Arial" w:cs="Arial"/>
          <w:sz w:val="24"/>
          <w:szCs w:val="24"/>
        </w:rPr>
        <w:t xml:space="preserve"> </w:t>
      </w:r>
      <w:proofErr w:type="spellStart"/>
      <w:r w:rsidRPr="0080549C">
        <w:rPr>
          <w:rFonts w:ascii="Arial" w:hAnsi="Arial" w:cs="Arial"/>
          <w:sz w:val="24"/>
          <w:szCs w:val="24"/>
        </w:rPr>
        <w:t>praktis</w:t>
      </w:r>
      <w:proofErr w:type="spellEnd"/>
      <w:r w:rsidRPr="0080549C">
        <w:rPr>
          <w:rFonts w:ascii="Arial" w:hAnsi="Arial" w:cs="Arial"/>
          <w:sz w:val="24"/>
          <w:szCs w:val="24"/>
        </w:rPr>
        <w:t xml:space="preserve">, dan </w:t>
      </w:r>
      <w:proofErr w:type="spellStart"/>
      <w:r w:rsidRPr="0080549C">
        <w:rPr>
          <w:rFonts w:ascii="Arial" w:hAnsi="Arial" w:cs="Arial"/>
          <w:sz w:val="24"/>
          <w:szCs w:val="24"/>
        </w:rPr>
        <w:t>solidaritas</w:t>
      </w:r>
      <w:proofErr w:type="spellEnd"/>
      <w:r w:rsidRPr="0080549C">
        <w:rPr>
          <w:rFonts w:ascii="Arial" w:hAnsi="Arial" w:cs="Arial"/>
          <w:sz w:val="24"/>
          <w:szCs w:val="24"/>
        </w:rPr>
        <w:t xml:space="preserve">. </w:t>
      </w:r>
      <w:proofErr w:type="spellStart"/>
      <w:r w:rsidRPr="0080549C">
        <w:rPr>
          <w:rFonts w:ascii="Arial" w:hAnsi="Arial" w:cs="Arial"/>
          <w:sz w:val="24"/>
          <w:szCs w:val="24"/>
        </w:rPr>
        <w:t>Tantangan</w:t>
      </w:r>
      <w:proofErr w:type="spellEnd"/>
      <w:r w:rsidRPr="0080549C">
        <w:rPr>
          <w:rFonts w:ascii="Arial" w:hAnsi="Arial" w:cs="Arial"/>
          <w:sz w:val="24"/>
          <w:szCs w:val="24"/>
        </w:rPr>
        <w:t xml:space="preserve"> </w:t>
      </w:r>
      <w:proofErr w:type="spellStart"/>
      <w:r w:rsidRPr="0080549C">
        <w:rPr>
          <w:rFonts w:ascii="Arial" w:hAnsi="Arial" w:cs="Arial"/>
          <w:sz w:val="24"/>
          <w:szCs w:val="24"/>
        </w:rPr>
        <w:t>utama</w:t>
      </w:r>
      <w:proofErr w:type="spellEnd"/>
      <w:r w:rsidRPr="0080549C">
        <w:rPr>
          <w:rFonts w:ascii="Arial" w:hAnsi="Arial" w:cs="Arial"/>
          <w:sz w:val="24"/>
          <w:szCs w:val="24"/>
        </w:rPr>
        <w:t xml:space="preserve"> </w:t>
      </w:r>
      <w:proofErr w:type="spellStart"/>
      <w:r w:rsidRPr="0080549C">
        <w:rPr>
          <w:rFonts w:ascii="Arial" w:hAnsi="Arial" w:cs="Arial"/>
          <w:sz w:val="24"/>
          <w:szCs w:val="24"/>
        </w:rPr>
        <w:t>meliputi</w:t>
      </w:r>
      <w:proofErr w:type="spellEnd"/>
      <w:r w:rsidRPr="0080549C">
        <w:rPr>
          <w:rFonts w:ascii="Arial" w:hAnsi="Arial" w:cs="Arial"/>
          <w:sz w:val="24"/>
          <w:szCs w:val="24"/>
        </w:rPr>
        <w:t xml:space="preserve"> </w:t>
      </w:r>
      <w:proofErr w:type="spellStart"/>
      <w:r w:rsidRPr="0080549C">
        <w:rPr>
          <w:rFonts w:ascii="Arial" w:hAnsi="Arial" w:cs="Arial"/>
          <w:sz w:val="24"/>
          <w:szCs w:val="24"/>
        </w:rPr>
        <w:t>desakan</w:t>
      </w:r>
      <w:proofErr w:type="spellEnd"/>
      <w:r w:rsidRPr="0080549C">
        <w:rPr>
          <w:rFonts w:ascii="Arial" w:hAnsi="Arial" w:cs="Arial"/>
          <w:sz w:val="24"/>
          <w:szCs w:val="24"/>
        </w:rPr>
        <w:t xml:space="preserve"> </w:t>
      </w:r>
      <w:proofErr w:type="spellStart"/>
      <w:r w:rsidRPr="0080549C">
        <w:rPr>
          <w:rFonts w:ascii="Arial" w:hAnsi="Arial" w:cs="Arial"/>
          <w:sz w:val="24"/>
          <w:szCs w:val="24"/>
        </w:rPr>
        <w:t>ekonomi</w:t>
      </w:r>
      <w:proofErr w:type="spellEnd"/>
      <w:r w:rsidRPr="0080549C">
        <w:rPr>
          <w:rFonts w:ascii="Arial" w:hAnsi="Arial" w:cs="Arial"/>
          <w:sz w:val="24"/>
          <w:szCs w:val="24"/>
        </w:rPr>
        <w:t xml:space="preserve"> </w:t>
      </w:r>
      <w:proofErr w:type="spellStart"/>
      <w:r w:rsidRPr="0080549C">
        <w:rPr>
          <w:rFonts w:ascii="Arial" w:hAnsi="Arial" w:cs="Arial"/>
          <w:sz w:val="24"/>
          <w:szCs w:val="24"/>
        </w:rPr>
        <w:t>agraris</w:t>
      </w:r>
      <w:proofErr w:type="spellEnd"/>
      <w:r w:rsidRPr="0080549C">
        <w:rPr>
          <w:rFonts w:ascii="Arial" w:hAnsi="Arial" w:cs="Arial"/>
          <w:sz w:val="24"/>
          <w:szCs w:val="24"/>
        </w:rPr>
        <w:t xml:space="preserve"> dan </w:t>
      </w:r>
      <w:proofErr w:type="spellStart"/>
      <w:r w:rsidRPr="0080549C">
        <w:rPr>
          <w:rFonts w:ascii="Arial" w:hAnsi="Arial" w:cs="Arial"/>
          <w:sz w:val="24"/>
          <w:szCs w:val="24"/>
        </w:rPr>
        <w:t>disrupsi</w:t>
      </w:r>
      <w:proofErr w:type="spellEnd"/>
      <w:r w:rsidRPr="0080549C">
        <w:rPr>
          <w:rFonts w:ascii="Arial" w:hAnsi="Arial" w:cs="Arial"/>
          <w:sz w:val="24"/>
          <w:szCs w:val="24"/>
        </w:rPr>
        <w:t xml:space="preserve"> digital, </w:t>
      </w:r>
      <w:proofErr w:type="spellStart"/>
      <w:r w:rsidRPr="0080549C">
        <w:rPr>
          <w:rFonts w:ascii="Arial" w:hAnsi="Arial" w:cs="Arial"/>
          <w:sz w:val="24"/>
          <w:szCs w:val="24"/>
        </w:rPr>
        <w:t>namun</w:t>
      </w:r>
      <w:proofErr w:type="spellEnd"/>
      <w:r w:rsidRPr="0080549C">
        <w:rPr>
          <w:rFonts w:ascii="Arial" w:hAnsi="Arial" w:cs="Arial"/>
          <w:sz w:val="24"/>
          <w:szCs w:val="24"/>
        </w:rPr>
        <w:t xml:space="preserve"> </w:t>
      </w:r>
      <w:proofErr w:type="spellStart"/>
      <w:r w:rsidRPr="0080549C">
        <w:rPr>
          <w:rFonts w:ascii="Arial" w:hAnsi="Arial" w:cs="Arial"/>
          <w:sz w:val="24"/>
          <w:szCs w:val="24"/>
        </w:rPr>
        <w:t>kohesi</w:t>
      </w:r>
      <w:proofErr w:type="spellEnd"/>
      <w:r w:rsidRPr="0080549C">
        <w:rPr>
          <w:rFonts w:ascii="Arial" w:hAnsi="Arial" w:cs="Arial"/>
          <w:sz w:val="24"/>
          <w:szCs w:val="24"/>
        </w:rPr>
        <w:t xml:space="preserve"> </w:t>
      </w:r>
      <w:proofErr w:type="spellStart"/>
      <w:r w:rsidRPr="0080549C">
        <w:rPr>
          <w:rFonts w:ascii="Arial" w:hAnsi="Arial" w:cs="Arial"/>
          <w:sz w:val="24"/>
          <w:szCs w:val="24"/>
        </w:rPr>
        <w:t>sosial</w:t>
      </w:r>
      <w:proofErr w:type="spellEnd"/>
      <w:r w:rsidRPr="0080549C">
        <w:rPr>
          <w:rFonts w:ascii="Arial" w:hAnsi="Arial" w:cs="Arial"/>
          <w:sz w:val="24"/>
          <w:szCs w:val="24"/>
        </w:rPr>
        <w:t xml:space="preserve"> </w:t>
      </w:r>
      <w:proofErr w:type="spellStart"/>
      <w:r w:rsidRPr="0080549C">
        <w:rPr>
          <w:rFonts w:ascii="Arial" w:hAnsi="Arial" w:cs="Arial"/>
          <w:sz w:val="24"/>
          <w:szCs w:val="24"/>
        </w:rPr>
        <w:t>tradisional</w:t>
      </w:r>
      <w:proofErr w:type="spellEnd"/>
      <w:r w:rsidRPr="0080549C">
        <w:rPr>
          <w:rFonts w:ascii="Arial" w:hAnsi="Arial" w:cs="Arial"/>
          <w:sz w:val="24"/>
          <w:szCs w:val="24"/>
        </w:rPr>
        <w:t xml:space="preserve"> </w:t>
      </w:r>
      <w:proofErr w:type="spellStart"/>
      <w:r w:rsidRPr="0080549C">
        <w:rPr>
          <w:rFonts w:ascii="Arial" w:hAnsi="Arial" w:cs="Arial"/>
          <w:sz w:val="24"/>
          <w:szCs w:val="24"/>
        </w:rPr>
        <w:t>berfungsi</w:t>
      </w:r>
      <w:proofErr w:type="spellEnd"/>
      <w:r w:rsidRPr="0080549C">
        <w:rPr>
          <w:rFonts w:ascii="Arial" w:hAnsi="Arial" w:cs="Arial"/>
          <w:sz w:val="24"/>
          <w:szCs w:val="24"/>
        </w:rPr>
        <w:t xml:space="preserve"> </w:t>
      </w:r>
      <w:proofErr w:type="spellStart"/>
      <w:r w:rsidRPr="0080549C">
        <w:rPr>
          <w:rFonts w:ascii="Arial" w:hAnsi="Arial" w:cs="Arial"/>
          <w:sz w:val="24"/>
          <w:szCs w:val="24"/>
        </w:rPr>
        <w:t>efektif</w:t>
      </w:r>
      <w:proofErr w:type="spellEnd"/>
      <w:r w:rsidRPr="0080549C">
        <w:rPr>
          <w:rFonts w:ascii="Arial" w:hAnsi="Arial" w:cs="Arial"/>
          <w:sz w:val="24"/>
          <w:szCs w:val="24"/>
        </w:rPr>
        <w:t xml:space="preserve"> </w:t>
      </w:r>
      <w:proofErr w:type="spellStart"/>
      <w:r w:rsidRPr="0080549C">
        <w:rPr>
          <w:rFonts w:ascii="Arial" w:hAnsi="Arial" w:cs="Arial"/>
          <w:sz w:val="24"/>
          <w:szCs w:val="24"/>
        </w:rPr>
        <w:t>sebagai</w:t>
      </w:r>
      <w:proofErr w:type="spellEnd"/>
      <w:r w:rsidRPr="0080549C">
        <w:rPr>
          <w:rFonts w:ascii="Arial" w:hAnsi="Arial" w:cs="Arial"/>
          <w:sz w:val="24"/>
          <w:szCs w:val="24"/>
        </w:rPr>
        <w:t xml:space="preserve"> </w:t>
      </w:r>
      <w:proofErr w:type="spellStart"/>
      <w:r w:rsidRPr="0080549C">
        <w:rPr>
          <w:rFonts w:ascii="Arial" w:hAnsi="Arial" w:cs="Arial"/>
          <w:sz w:val="24"/>
          <w:szCs w:val="24"/>
        </w:rPr>
        <w:t>penyangga</w:t>
      </w:r>
      <w:proofErr w:type="spellEnd"/>
      <w:r w:rsidRPr="0080549C">
        <w:rPr>
          <w:rFonts w:ascii="Arial" w:hAnsi="Arial" w:cs="Arial"/>
          <w:sz w:val="24"/>
          <w:szCs w:val="24"/>
        </w:rPr>
        <w:t xml:space="preserve"> </w:t>
      </w:r>
      <w:proofErr w:type="spellStart"/>
      <w:r w:rsidRPr="0080549C">
        <w:rPr>
          <w:rFonts w:ascii="Arial" w:hAnsi="Arial" w:cs="Arial"/>
          <w:sz w:val="24"/>
          <w:szCs w:val="24"/>
        </w:rPr>
        <w:t>nilai</w:t>
      </w:r>
      <w:proofErr w:type="spellEnd"/>
      <w:r w:rsidRPr="0080549C">
        <w:rPr>
          <w:rFonts w:ascii="Arial" w:hAnsi="Arial" w:cs="Arial"/>
          <w:sz w:val="24"/>
          <w:szCs w:val="24"/>
        </w:rPr>
        <w:t xml:space="preserve"> (</w:t>
      </w:r>
      <w:r w:rsidRPr="0080549C">
        <w:rPr>
          <w:rFonts w:ascii="Arial" w:hAnsi="Arial" w:cs="Arial"/>
          <w:i/>
          <w:iCs/>
          <w:sz w:val="24"/>
          <w:szCs w:val="24"/>
        </w:rPr>
        <w:t>value buffer</w:t>
      </w:r>
      <w:r w:rsidRPr="0080549C">
        <w:rPr>
          <w:rFonts w:ascii="Arial" w:hAnsi="Arial" w:cs="Arial"/>
          <w:sz w:val="24"/>
          <w:szCs w:val="24"/>
        </w:rPr>
        <w:t>).</w:t>
      </w:r>
    </w:p>
    <w:p w14:paraId="1EDB5B2B" w14:textId="77777777" w:rsidR="00287E18" w:rsidRPr="005C600E" w:rsidRDefault="00287E18" w:rsidP="00287E18">
      <w:pPr>
        <w:spacing w:after="0"/>
        <w:jc w:val="both"/>
        <w:rPr>
          <w:rFonts w:ascii="Arial" w:hAnsi="Arial" w:cs="Arial"/>
          <w:sz w:val="24"/>
          <w:szCs w:val="24"/>
        </w:rPr>
      </w:pPr>
    </w:p>
    <w:p w14:paraId="604534FF" w14:textId="77777777" w:rsidR="005C600E" w:rsidRDefault="005C600E" w:rsidP="00CE302E">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proofErr w:type="spellStart"/>
      <w:r w:rsidR="00CE302E" w:rsidRPr="00CE302E">
        <w:rPr>
          <w:rFonts w:ascii="Arial" w:hAnsi="Arial" w:cs="Arial"/>
          <w:sz w:val="24"/>
          <w:szCs w:val="24"/>
        </w:rPr>
        <w:t>Internalisasi</w:t>
      </w:r>
      <w:proofErr w:type="spellEnd"/>
      <w:r w:rsidR="00CE302E" w:rsidRPr="00CE302E">
        <w:rPr>
          <w:rFonts w:ascii="Arial" w:hAnsi="Arial" w:cs="Arial"/>
          <w:sz w:val="24"/>
          <w:szCs w:val="24"/>
        </w:rPr>
        <w:t xml:space="preserve"> Nilai, Pendidikan Islam, Masyarakat </w:t>
      </w:r>
      <w:proofErr w:type="spellStart"/>
      <w:r w:rsidR="00CE302E" w:rsidRPr="00CE302E">
        <w:rPr>
          <w:rFonts w:ascii="Arial" w:hAnsi="Arial" w:cs="Arial"/>
          <w:sz w:val="24"/>
          <w:szCs w:val="24"/>
        </w:rPr>
        <w:t>Pinggiran</w:t>
      </w:r>
      <w:proofErr w:type="spellEnd"/>
      <w:r w:rsidR="00CE302E" w:rsidRPr="00CE302E">
        <w:rPr>
          <w:rFonts w:ascii="Arial" w:hAnsi="Arial" w:cs="Arial"/>
          <w:sz w:val="24"/>
          <w:szCs w:val="24"/>
        </w:rPr>
        <w:t xml:space="preserve">, </w:t>
      </w:r>
      <w:proofErr w:type="spellStart"/>
      <w:r w:rsidR="00CE302E" w:rsidRPr="00CE302E">
        <w:rPr>
          <w:rFonts w:ascii="Arial" w:hAnsi="Arial" w:cs="Arial"/>
          <w:sz w:val="24"/>
          <w:szCs w:val="24"/>
        </w:rPr>
        <w:t>Lereng</w:t>
      </w:r>
      <w:proofErr w:type="spellEnd"/>
      <w:r w:rsidR="00CE302E" w:rsidRPr="00CE302E">
        <w:rPr>
          <w:rFonts w:ascii="Arial" w:hAnsi="Arial" w:cs="Arial"/>
          <w:sz w:val="24"/>
          <w:szCs w:val="24"/>
        </w:rPr>
        <w:t xml:space="preserve"> </w:t>
      </w:r>
      <w:proofErr w:type="spellStart"/>
      <w:r w:rsidR="00CE302E" w:rsidRPr="00CE302E">
        <w:rPr>
          <w:rFonts w:ascii="Arial" w:hAnsi="Arial" w:cs="Arial"/>
          <w:sz w:val="24"/>
          <w:szCs w:val="24"/>
        </w:rPr>
        <w:t>Gunung</w:t>
      </w:r>
      <w:proofErr w:type="spellEnd"/>
      <w:r w:rsidR="00CE302E" w:rsidRPr="00CE302E">
        <w:rPr>
          <w:rFonts w:ascii="Arial" w:hAnsi="Arial" w:cs="Arial"/>
          <w:sz w:val="24"/>
          <w:szCs w:val="24"/>
        </w:rPr>
        <w:t xml:space="preserve"> </w:t>
      </w:r>
      <w:proofErr w:type="spellStart"/>
      <w:r w:rsidR="00CE302E" w:rsidRPr="00CE302E">
        <w:rPr>
          <w:rFonts w:ascii="Arial" w:hAnsi="Arial" w:cs="Arial"/>
          <w:sz w:val="24"/>
          <w:szCs w:val="24"/>
        </w:rPr>
        <w:t>Prau</w:t>
      </w:r>
      <w:proofErr w:type="spellEnd"/>
      <w:r w:rsidR="00CE302E" w:rsidRPr="00CE302E">
        <w:rPr>
          <w:rFonts w:ascii="Arial" w:hAnsi="Arial" w:cs="Arial"/>
          <w:sz w:val="24"/>
          <w:szCs w:val="24"/>
        </w:rPr>
        <w:t xml:space="preserve">, </w:t>
      </w:r>
      <w:proofErr w:type="spellStart"/>
      <w:r w:rsidR="00CE302E" w:rsidRPr="00CE302E">
        <w:rPr>
          <w:rFonts w:ascii="Arial" w:hAnsi="Arial" w:cs="Arial"/>
          <w:sz w:val="24"/>
          <w:szCs w:val="24"/>
        </w:rPr>
        <w:t>Kearifan</w:t>
      </w:r>
      <w:proofErr w:type="spellEnd"/>
      <w:r w:rsidR="00CE302E" w:rsidRPr="00CE302E">
        <w:rPr>
          <w:rFonts w:ascii="Arial" w:hAnsi="Arial" w:cs="Arial"/>
          <w:sz w:val="24"/>
          <w:szCs w:val="24"/>
        </w:rPr>
        <w:t xml:space="preserve"> </w:t>
      </w:r>
      <w:proofErr w:type="spellStart"/>
      <w:r w:rsidR="00CE302E" w:rsidRPr="00CE302E">
        <w:rPr>
          <w:rFonts w:ascii="Arial" w:hAnsi="Arial" w:cs="Arial"/>
          <w:sz w:val="24"/>
          <w:szCs w:val="24"/>
        </w:rPr>
        <w:t>Lokal</w:t>
      </w:r>
      <w:proofErr w:type="spellEnd"/>
    </w:p>
    <w:p w14:paraId="5A0EF333" w14:textId="77777777" w:rsidR="005C600E" w:rsidRDefault="005C600E" w:rsidP="00287E18">
      <w:pPr>
        <w:spacing w:after="0"/>
        <w:rPr>
          <w:rFonts w:ascii="Arial" w:hAnsi="Arial" w:cs="Arial"/>
          <w:b/>
          <w:sz w:val="24"/>
          <w:szCs w:val="24"/>
        </w:rPr>
      </w:pPr>
    </w:p>
    <w:p w14:paraId="0A94E032" w14:textId="77777777" w:rsidR="00B57584" w:rsidRDefault="00B57584" w:rsidP="00287E18">
      <w:pPr>
        <w:spacing w:after="0"/>
        <w:rPr>
          <w:rFonts w:ascii="Arial" w:hAnsi="Arial" w:cs="Arial"/>
          <w:b/>
          <w:sz w:val="24"/>
          <w:szCs w:val="24"/>
        </w:rPr>
        <w:sectPr w:rsidR="00B57584" w:rsidSect="00F5474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cols w:space="720"/>
          <w:docGrid w:linePitch="360"/>
        </w:sectPr>
      </w:pPr>
    </w:p>
    <w:p w14:paraId="0C698A86" w14:textId="77777777"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47F3FE89" w14:textId="77777777" w:rsidR="00CE302E" w:rsidRPr="00CE302E" w:rsidRDefault="00CE302E" w:rsidP="00CE302E">
      <w:pPr>
        <w:spacing w:after="0" w:line="360" w:lineRule="auto"/>
        <w:ind w:firstLine="567"/>
        <w:jc w:val="both"/>
        <w:rPr>
          <w:rFonts w:ascii="Arial" w:hAnsi="Arial" w:cs="Arial"/>
          <w:sz w:val="24"/>
          <w:szCs w:val="24"/>
        </w:rPr>
      </w:pPr>
      <w:r w:rsidRPr="00CE302E">
        <w:rPr>
          <w:rFonts w:ascii="Arial" w:hAnsi="Arial" w:cs="Arial"/>
          <w:sz w:val="24"/>
          <w:szCs w:val="24"/>
        </w:rPr>
        <w:t xml:space="preserve">Pendidikan Islam pada </w:t>
      </w:r>
      <w:proofErr w:type="spellStart"/>
      <w:r w:rsidRPr="00CE302E">
        <w:rPr>
          <w:rFonts w:ascii="Arial" w:hAnsi="Arial" w:cs="Arial"/>
          <w:sz w:val="24"/>
          <w:szCs w:val="24"/>
        </w:rPr>
        <w:t>hakikatnya</w:t>
      </w:r>
      <w:proofErr w:type="spellEnd"/>
      <w:r w:rsidRPr="00CE302E">
        <w:rPr>
          <w:rFonts w:ascii="Arial" w:hAnsi="Arial" w:cs="Arial"/>
          <w:sz w:val="24"/>
          <w:szCs w:val="24"/>
        </w:rPr>
        <w:t xml:space="preserve"> </w:t>
      </w:r>
      <w:proofErr w:type="spellStart"/>
      <w:r w:rsidRPr="00CE302E">
        <w:rPr>
          <w:rFonts w:ascii="Arial" w:hAnsi="Arial" w:cs="Arial"/>
          <w:sz w:val="24"/>
          <w:szCs w:val="24"/>
        </w:rPr>
        <w:t>bukan</w:t>
      </w:r>
      <w:proofErr w:type="spellEnd"/>
      <w:r w:rsidRPr="00CE302E">
        <w:rPr>
          <w:rFonts w:ascii="Arial" w:hAnsi="Arial" w:cs="Arial"/>
          <w:sz w:val="24"/>
          <w:szCs w:val="24"/>
        </w:rPr>
        <w:t xml:space="preserve"> </w:t>
      </w:r>
      <w:proofErr w:type="spellStart"/>
      <w:r w:rsidRPr="00CE302E">
        <w:rPr>
          <w:rFonts w:ascii="Arial" w:hAnsi="Arial" w:cs="Arial"/>
          <w:sz w:val="24"/>
          <w:szCs w:val="24"/>
        </w:rPr>
        <w:t>sekadar</w:t>
      </w:r>
      <w:proofErr w:type="spellEnd"/>
      <w:r w:rsidRPr="00CE302E">
        <w:rPr>
          <w:rFonts w:ascii="Arial" w:hAnsi="Arial" w:cs="Arial"/>
          <w:sz w:val="24"/>
          <w:szCs w:val="24"/>
        </w:rPr>
        <w:t xml:space="preserve"> proses transfer </w:t>
      </w:r>
      <w:proofErr w:type="spellStart"/>
      <w:r w:rsidRPr="00CE302E">
        <w:rPr>
          <w:rFonts w:ascii="Arial" w:hAnsi="Arial" w:cs="Arial"/>
          <w:sz w:val="24"/>
          <w:szCs w:val="24"/>
        </w:rPr>
        <w:t>pengetahuan</w:t>
      </w:r>
      <w:proofErr w:type="spellEnd"/>
      <w:r w:rsidRPr="00CE302E">
        <w:rPr>
          <w:rFonts w:ascii="Arial" w:hAnsi="Arial" w:cs="Arial"/>
          <w:sz w:val="24"/>
          <w:szCs w:val="24"/>
        </w:rPr>
        <w:t xml:space="preserve"> (</w:t>
      </w:r>
      <w:r w:rsidRPr="00CE302E">
        <w:rPr>
          <w:rFonts w:ascii="Arial" w:hAnsi="Arial" w:cs="Arial"/>
          <w:i/>
          <w:iCs/>
          <w:sz w:val="24"/>
          <w:szCs w:val="24"/>
        </w:rPr>
        <w:t>transfer of knowledge</w:t>
      </w:r>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w:t>
      </w:r>
      <w:proofErr w:type="spellStart"/>
      <w:r w:rsidRPr="00CE302E">
        <w:rPr>
          <w:rFonts w:ascii="Arial" w:hAnsi="Arial" w:cs="Arial"/>
          <w:sz w:val="24"/>
          <w:szCs w:val="24"/>
        </w:rPr>
        <w:t>transformasi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r w:rsidRPr="00CE302E">
        <w:rPr>
          <w:rFonts w:ascii="Arial" w:hAnsi="Arial" w:cs="Arial"/>
          <w:i/>
          <w:iCs/>
          <w:sz w:val="24"/>
          <w:szCs w:val="24"/>
        </w:rPr>
        <w:t>transformation of values</w:t>
      </w:r>
      <w:r w:rsidRPr="00CE302E">
        <w:rPr>
          <w:rFonts w:ascii="Arial" w:hAnsi="Arial" w:cs="Arial"/>
          <w:sz w:val="24"/>
          <w:szCs w:val="24"/>
        </w:rPr>
        <w:t xml:space="preserve">) yang </w:t>
      </w:r>
      <w:proofErr w:type="spellStart"/>
      <w:r w:rsidRPr="00CE302E">
        <w:rPr>
          <w:rFonts w:ascii="Arial" w:hAnsi="Arial" w:cs="Arial"/>
          <w:sz w:val="24"/>
          <w:szCs w:val="24"/>
        </w:rPr>
        <w:t>bertujuan</w:t>
      </w:r>
      <w:proofErr w:type="spellEnd"/>
      <w:r w:rsidRPr="00CE302E">
        <w:rPr>
          <w:rFonts w:ascii="Arial" w:hAnsi="Arial" w:cs="Arial"/>
          <w:sz w:val="24"/>
          <w:szCs w:val="24"/>
        </w:rPr>
        <w:t xml:space="preserve"> </w:t>
      </w:r>
      <w:proofErr w:type="spellStart"/>
      <w:r w:rsidRPr="00CE302E">
        <w:rPr>
          <w:rFonts w:ascii="Arial" w:hAnsi="Arial" w:cs="Arial"/>
          <w:sz w:val="24"/>
          <w:szCs w:val="24"/>
        </w:rPr>
        <w:t>membentuk</w:t>
      </w:r>
      <w:proofErr w:type="spellEnd"/>
      <w:r w:rsidRPr="00CE302E">
        <w:rPr>
          <w:rFonts w:ascii="Arial" w:hAnsi="Arial" w:cs="Arial"/>
          <w:sz w:val="24"/>
          <w:szCs w:val="24"/>
        </w:rPr>
        <w:t xml:space="preserve"> </w:t>
      </w:r>
      <w:proofErr w:type="spellStart"/>
      <w:r w:rsidRPr="00CE302E">
        <w:rPr>
          <w:rFonts w:ascii="Arial" w:hAnsi="Arial" w:cs="Arial"/>
          <w:sz w:val="24"/>
          <w:szCs w:val="24"/>
        </w:rPr>
        <w:t>kepribadian</w:t>
      </w:r>
      <w:proofErr w:type="spellEnd"/>
      <w:r w:rsidRPr="00CE302E">
        <w:rPr>
          <w:rFonts w:ascii="Arial" w:hAnsi="Arial" w:cs="Arial"/>
          <w:sz w:val="24"/>
          <w:szCs w:val="24"/>
        </w:rPr>
        <w:t xml:space="preserve"> </w:t>
      </w:r>
      <w:proofErr w:type="spellStart"/>
      <w:r w:rsidRPr="00CE302E">
        <w:rPr>
          <w:rFonts w:ascii="Arial" w:hAnsi="Arial" w:cs="Arial"/>
          <w:sz w:val="24"/>
          <w:szCs w:val="24"/>
        </w:rPr>
        <w:t>muslim</w:t>
      </w:r>
      <w:proofErr w:type="spellEnd"/>
      <w:r w:rsidRPr="00CE302E">
        <w:rPr>
          <w:rFonts w:ascii="Arial" w:hAnsi="Arial" w:cs="Arial"/>
          <w:sz w:val="24"/>
          <w:szCs w:val="24"/>
        </w:rPr>
        <w:t xml:space="preserve"> yang </w:t>
      </w:r>
      <w:proofErr w:type="spellStart"/>
      <w:r w:rsidRPr="00CE302E">
        <w:rPr>
          <w:rFonts w:ascii="Arial" w:hAnsi="Arial" w:cs="Arial"/>
          <w:sz w:val="24"/>
          <w:szCs w:val="24"/>
        </w:rPr>
        <w:t>kaffah</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diskursus</w:t>
      </w:r>
      <w:proofErr w:type="spellEnd"/>
      <w:r w:rsidRPr="00CE302E">
        <w:rPr>
          <w:rFonts w:ascii="Arial" w:hAnsi="Arial" w:cs="Arial"/>
          <w:sz w:val="24"/>
          <w:szCs w:val="24"/>
        </w:rPr>
        <w:t xml:space="preserve"> </w:t>
      </w:r>
      <w:proofErr w:type="spellStart"/>
      <w:r w:rsidRPr="00CE302E">
        <w:rPr>
          <w:rFonts w:ascii="Arial" w:hAnsi="Arial" w:cs="Arial"/>
          <w:sz w:val="24"/>
          <w:szCs w:val="24"/>
        </w:rPr>
        <w:t>sosiologi</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proses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berjalan</w:t>
      </w:r>
      <w:proofErr w:type="spellEnd"/>
      <w:r w:rsidRPr="00CE302E">
        <w:rPr>
          <w:rFonts w:ascii="Arial" w:hAnsi="Arial" w:cs="Arial"/>
          <w:sz w:val="24"/>
          <w:szCs w:val="24"/>
        </w:rPr>
        <w:t xml:space="preserve"> di </w:t>
      </w:r>
      <w:proofErr w:type="spellStart"/>
      <w:r w:rsidRPr="00CE302E">
        <w:rPr>
          <w:rFonts w:ascii="Arial" w:hAnsi="Arial" w:cs="Arial"/>
          <w:sz w:val="24"/>
          <w:szCs w:val="24"/>
        </w:rPr>
        <w:t>ruang</w:t>
      </w:r>
      <w:proofErr w:type="spellEnd"/>
      <w:r w:rsidRPr="00CE302E">
        <w:rPr>
          <w:rFonts w:ascii="Arial" w:hAnsi="Arial" w:cs="Arial"/>
          <w:sz w:val="24"/>
          <w:szCs w:val="24"/>
        </w:rPr>
        <w:t xml:space="preserve"> </w:t>
      </w:r>
      <w:proofErr w:type="spellStart"/>
      <w:r w:rsidRPr="00CE302E">
        <w:rPr>
          <w:rFonts w:ascii="Arial" w:hAnsi="Arial" w:cs="Arial"/>
          <w:sz w:val="24"/>
          <w:szCs w:val="24"/>
        </w:rPr>
        <w:t>hampa</w:t>
      </w:r>
      <w:proofErr w:type="spellEnd"/>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w:t>
      </w:r>
      <w:proofErr w:type="spellStart"/>
      <w:r w:rsidRPr="00CE302E">
        <w:rPr>
          <w:rFonts w:ascii="Arial" w:hAnsi="Arial" w:cs="Arial"/>
          <w:sz w:val="24"/>
          <w:szCs w:val="24"/>
        </w:rPr>
        <w:t>sangat</w:t>
      </w:r>
      <w:proofErr w:type="spellEnd"/>
      <w:r w:rsidRPr="00CE302E">
        <w:rPr>
          <w:rFonts w:ascii="Arial" w:hAnsi="Arial" w:cs="Arial"/>
          <w:sz w:val="24"/>
          <w:szCs w:val="24"/>
        </w:rPr>
        <w:t xml:space="preserve"> </w:t>
      </w:r>
      <w:proofErr w:type="spellStart"/>
      <w:r w:rsidRPr="00CE302E">
        <w:rPr>
          <w:rFonts w:ascii="Arial" w:hAnsi="Arial" w:cs="Arial"/>
          <w:sz w:val="24"/>
          <w:szCs w:val="24"/>
        </w:rPr>
        <w:t>dipengaruhi</w:t>
      </w:r>
      <w:proofErr w:type="spellEnd"/>
      <w:r w:rsidRPr="00CE302E">
        <w:rPr>
          <w:rFonts w:ascii="Arial" w:hAnsi="Arial" w:cs="Arial"/>
          <w:sz w:val="24"/>
          <w:szCs w:val="24"/>
        </w:rPr>
        <w:t xml:space="preserve"> oleh </w:t>
      </w:r>
      <w:proofErr w:type="spellStart"/>
      <w:r w:rsidRPr="00CE302E">
        <w:rPr>
          <w:rFonts w:ascii="Arial" w:hAnsi="Arial" w:cs="Arial"/>
          <w:sz w:val="24"/>
          <w:szCs w:val="24"/>
        </w:rPr>
        <w:t>konteks</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w:t>
      </w:r>
      <w:proofErr w:type="spellStart"/>
      <w:r w:rsidRPr="00CE302E">
        <w:rPr>
          <w:rFonts w:ascii="Arial" w:hAnsi="Arial" w:cs="Arial"/>
          <w:sz w:val="24"/>
          <w:szCs w:val="24"/>
        </w:rPr>
        <w:t>geografis</w:t>
      </w:r>
      <w:proofErr w:type="spellEnd"/>
      <w:r w:rsidRPr="00CE302E">
        <w:rPr>
          <w:rFonts w:ascii="Arial" w:hAnsi="Arial" w:cs="Arial"/>
          <w:sz w:val="24"/>
          <w:szCs w:val="24"/>
        </w:rPr>
        <w:t xml:space="preserve">, dan </w:t>
      </w:r>
      <w:proofErr w:type="spellStart"/>
      <w:r w:rsidRPr="00CE302E">
        <w:rPr>
          <w:rFonts w:ascii="Arial" w:hAnsi="Arial" w:cs="Arial"/>
          <w:sz w:val="24"/>
          <w:szCs w:val="24"/>
        </w:rPr>
        <w:t>budaya</w:t>
      </w:r>
      <w:proofErr w:type="spellEnd"/>
      <w:r w:rsidRPr="00CE302E">
        <w:rPr>
          <w:rFonts w:ascii="Arial" w:hAnsi="Arial" w:cs="Arial"/>
          <w:sz w:val="24"/>
          <w:szCs w:val="24"/>
        </w:rPr>
        <w:t xml:space="preserve"> </w:t>
      </w:r>
      <w:proofErr w:type="spellStart"/>
      <w:r w:rsidRPr="00CE302E">
        <w:rPr>
          <w:rFonts w:ascii="Arial" w:hAnsi="Arial" w:cs="Arial"/>
          <w:sz w:val="24"/>
          <w:szCs w:val="24"/>
        </w:rPr>
        <w:t>tempat</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w:t>
      </w:r>
      <w:proofErr w:type="spellStart"/>
      <w:r w:rsidRPr="00CE302E">
        <w:rPr>
          <w:rFonts w:ascii="Arial" w:hAnsi="Arial" w:cs="Arial"/>
          <w:sz w:val="24"/>
          <w:szCs w:val="24"/>
        </w:rPr>
        <w:t>tersebut</w:t>
      </w:r>
      <w:proofErr w:type="spellEnd"/>
      <w:r w:rsidRPr="00CE302E">
        <w:rPr>
          <w:rFonts w:ascii="Arial" w:hAnsi="Arial" w:cs="Arial"/>
          <w:sz w:val="24"/>
          <w:szCs w:val="24"/>
        </w:rPr>
        <w:t xml:space="preserve"> </w:t>
      </w:r>
      <w:proofErr w:type="spellStart"/>
      <w:r w:rsidRPr="00CE302E">
        <w:rPr>
          <w:rFonts w:ascii="Arial" w:hAnsi="Arial" w:cs="Arial"/>
          <w:sz w:val="24"/>
          <w:szCs w:val="24"/>
        </w:rPr>
        <w:t>berlangsung</w:t>
      </w:r>
      <w:proofErr w:type="spellEnd"/>
      <w:r w:rsidRPr="00CE302E">
        <w:rPr>
          <w:rFonts w:ascii="Arial" w:hAnsi="Arial" w:cs="Arial"/>
          <w:sz w:val="24"/>
          <w:szCs w:val="24"/>
        </w:rPr>
        <w:t xml:space="preserve">. </w:t>
      </w:r>
      <w:proofErr w:type="spellStart"/>
      <w:r w:rsidRPr="00CE302E">
        <w:rPr>
          <w:rFonts w:ascii="Arial" w:hAnsi="Arial" w:cs="Arial"/>
          <w:sz w:val="24"/>
          <w:szCs w:val="24"/>
        </w:rPr>
        <w:t>Sebagian</w:t>
      </w:r>
      <w:proofErr w:type="spellEnd"/>
      <w:r w:rsidRPr="00CE302E">
        <w:rPr>
          <w:rFonts w:ascii="Arial" w:hAnsi="Arial" w:cs="Arial"/>
          <w:sz w:val="24"/>
          <w:szCs w:val="24"/>
        </w:rPr>
        <w:t xml:space="preserve"> </w:t>
      </w:r>
      <w:proofErr w:type="spellStart"/>
      <w:r w:rsidRPr="00CE302E">
        <w:rPr>
          <w:rFonts w:ascii="Arial" w:hAnsi="Arial" w:cs="Arial"/>
          <w:sz w:val="24"/>
          <w:szCs w:val="24"/>
        </w:rPr>
        <w:t>besar</w:t>
      </w:r>
      <w:proofErr w:type="spellEnd"/>
      <w:r w:rsidRPr="00CE302E">
        <w:rPr>
          <w:rFonts w:ascii="Arial" w:hAnsi="Arial" w:cs="Arial"/>
          <w:sz w:val="24"/>
          <w:szCs w:val="24"/>
        </w:rPr>
        <w:t xml:space="preserve"> </w:t>
      </w:r>
      <w:proofErr w:type="spellStart"/>
      <w:r w:rsidRPr="00CE302E">
        <w:rPr>
          <w:rFonts w:ascii="Arial" w:hAnsi="Arial" w:cs="Arial"/>
          <w:sz w:val="24"/>
          <w:szCs w:val="24"/>
        </w:rPr>
        <w:t>studi</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Islam di Indonesia </w:t>
      </w:r>
      <w:proofErr w:type="spellStart"/>
      <w:r w:rsidRPr="00CE302E">
        <w:rPr>
          <w:rFonts w:ascii="Arial" w:hAnsi="Arial" w:cs="Arial"/>
          <w:sz w:val="24"/>
          <w:szCs w:val="24"/>
        </w:rPr>
        <w:t>cenderung</w:t>
      </w:r>
      <w:proofErr w:type="spellEnd"/>
      <w:r w:rsidRPr="00CE302E">
        <w:rPr>
          <w:rFonts w:ascii="Arial" w:hAnsi="Arial" w:cs="Arial"/>
          <w:sz w:val="24"/>
          <w:szCs w:val="24"/>
        </w:rPr>
        <w:t xml:space="preserve"> </w:t>
      </w:r>
      <w:proofErr w:type="spellStart"/>
      <w:r w:rsidRPr="00CE302E">
        <w:rPr>
          <w:rFonts w:ascii="Arial" w:hAnsi="Arial" w:cs="Arial"/>
          <w:sz w:val="24"/>
          <w:szCs w:val="24"/>
        </w:rPr>
        <w:t>berfokus</w:t>
      </w:r>
      <w:proofErr w:type="spellEnd"/>
      <w:r w:rsidRPr="00CE302E">
        <w:rPr>
          <w:rFonts w:ascii="Arial" w:hAnsi="Arial" w:cs="Arial"/>
          <w:sz w:val="24"/>
          <w:szCs w:val="24"/>
        </w:rPr>
        <w:t xml:space="preserve"> pada </w:t>
      </w:r>
      <w:proofErr w:type="spellStart"/>
      <w:r w:rsidRPr="00CE302E">
        <w:rPr>
          <w:rFonts w:ascii="Arial" w:hAnsi="Arial" w:cs="Arial"/>
          <w:sz w:val="24"/>
          <w:szCs w:val="24"/>
        </w:rPr>
        <w:t>institusi</w:t>
      </w:r>
      <w:proofErr w:type="spellEnd"/>
      <w:r w:rsidRPr="00CE302E">
        <w:rPr>
          <w:rFonts w:ascii="Arial" w:hAnsi="Arial" w:cs="Arial"/>
          <w:sz w:val="24"/>
          <w:szCs w:val="24"/>
        </w:rPr>
        <w:t xml:space="preserve"> formal </w:t>
      </w:r>
      <w:proofErr w:type="spellStart"/>
      <w:r w:rsidRPr="00CE302E">
        <w:rPr>
          <w:rFonts w:ascii="Arial" w:hAnsi="Arial" w:cs="Arial"/>
          <w:sz w:val="24"/>
          <w:szCs w:val="24"/>
        </w:rPr>
        <w:t>seperti</w:t>
      </w:r>
      <w:proofErr w:type="spellEnd"/>
      <w:r w:rsidRPr="00CE302E">
        <w:rPr>
          <w:rFonts w:ascii="Arial" w:hAnsi="Arial" w:cs="Arial"/>
          <w:sz w:val="24"/>
          <w:szCs w:val="24"/>
        </w:rPr>
        <w:t xml:space="preserve"> madrasah, </w:t>
      </w:r>
      <w:proofErr w:type="spellStart"/>
      <w:r w:rsidRPr="00CE302E">
        <w:rPr>
          <w:rFonts w:ascii="Arial" w:hAnsi="Arial" w:cs="Arial"/>
          <w:sz w:val="24"/>
          <w:szCs w:val="24"/>
        </w:rPr>
        <w:t>sekolah</w:t>
      </w:r>
      <w:proofErr w:type="spellEnd"/>
      <w:r w:rsidRPr="00CE302E">
        <w:rPr>
          <w:rFonts w:ascii="Arial" w:hAnsi="Arial" w:cs="Arial"/>
          <w:sz w:val="24"/>
          <w:szCs w:val="24"/>
        </w:rPr>
        <w:t xml:space="preserve">, </w:t>
      </w:r>
      <w:proofErr w:type="spellStart"/>
      <w:r w:rsidRPr="00CE302E">
        <w:rPr>
          <w:rFonts w:ascii="Arial" w:hAnsi="Arial" w:cs="Arial"/>
          <w:sz w:val="24"/>
          <w:szCs w:val="24"/>
        </w:rPr>
        <w:t>atau</w:t>
      </w:r>
      <w:proofErr w:type="spellEnd"/>
      <w:r w:rsidRPr="00CE302E">
        <w:rPr>
          <w:rFonts w:ascii="Arial" w:hAnsi="Arial" w:cs="Arial"/>
          <w:sz w:val="24"/>
          <w:szCs w:val="24"/>
        </w:rPr>
        <w:t xml:space="preserve"> </w:t>
      </w:r>
      <w:proofErr w:type="spellStart"/>
      <w:r w:rsidRPr="00CE302E">
        <w:rPr>
          <w:rFonts w:ascii="Arial" w:hAnsi="Arial" w:cs="Arial"/>
          <w:sz w:val="24"/>
          <w:szCs w:val="24"/>
        </w:rPr>
        <w:t>pesantren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struktur</w:t>
      </w:r>
      <w:proofErr w:type="spellEnd"/>
      <w:r w:rsidRPr="00CE302E">
        <w:rPr>
          <w:rFonts w:ascii="Arial" w:hAnsi="Arial" w:cs="Arial"/>
          <w:sz w:val="24"/>
          <w:szCs w:val="24"/>
        </w:rPr>
        <w:t xml:space="preserve"> </w:t>
      </w:r>
      <w:proofErr w:type="spellStart"/>
      <w:r w:rsidRPr="00CE302E">
        <w:rPr>
          <w:rFonts w:ascii="Arial" w:hAnsi="Arial" w:cs="Arial"/>
          <w:sz w:val="24"/>
          <w:szCs w:val="24"/>
        </w:rPr>
        <w:t>kurikulum</w:t>
      </w:r>
      <w:proofErr w:type="spellEnd"/>
      <w:r w:rsidRPr="00CE302E">
        <w:rPr>
          <w:rFonts w:ascii="Arial" w:hAnsi="Arial" w:cs="Arial"/>
          <w:sz w:val="24"/>
          <w:szCs w:val="24"/>
        </w:rPr>
        <w:t xml:space="preserve"> </w:t>
      </w:r>
      <w:proofErr w:type="spellStart"/>
      <w:r w:rsidRPr="00CE302E">
        <w:rPr>
          <w:rFonts w:ascii="Arial" w:hAnsi="Arial" w:cs="Arial"/>
          <w:sz w:val="24"/>
          <w:szCs w:val="24"/>
        </w:rPr>
        <w:t>mapan</w:t>
      </w:r>
      <w:proofErr w:type="spellEnd"/>
      <w:r w:rsidRPr="00CE302E">
        <w:rPr>
          <w:rFonts w:ascii="Arial" w:hAnsi="Arial" w:cs="Arial"/>
          <w:sz w:val="24"/>
          <w:szCs w:val="24"/>
        </w:rPr>
        <w:t>.</w:t>
      </w:r>
      <w:r w:rsidRPr="00CE302E">
        <w:rPr>
          <w:rFonts w:ascii="Arial" w:hAnsi="Arial" w:cs="Arial"/>
          <w:sz w:val="24"/>
          <w:szCs w:val="24"/>
          <w:vertAlign w:val="superscript"/>
        </w:rPr>
        <w:footnoteReference w:id="1"/>
      </w:r>
      <w:r w:rsidRPr="00CE302E">
        <w:rPr>
          <w:rFonts w:ascii="Arial" w:hAnsi="Arial" w:cs="Arial"/>
          <w:sz w:val="24"/>
          <w:szCs w:val="24"/>
        </w:rPr>
        <w:t xml:space="preserve"> </w:t>
      </w:r>
      <w:proofErr w:type="spellStart"/>
      <w:r w:rsidRPr="00CE302E">
        <w:rPr>
          <w:rFonts w:ascii="Arial" w:hAnsi="Arial" w:cs="Arial"/>
          <w:sz w:val="24"/>
          <w:szCs w:val="24"/>
        </w:rPr>
        <w:t>Namun</w:t>
      </w:r>
      <w:proofErr w:type="spellEnd"/>
      <w:r w:rsidRPr="00CE302E">
        <w:rPr>
          <w:rFonts w:ascii="Arial" w:hAnsi="Arial" w:cs="Arial"/>
          <w:sz w:val="24"/>
          <w:szCs w:val="24"/>
        </w:rPr>
        <w:t xml:space="preserve">, </w:t>
      </w:r>
      <w:proofErr w:type="spellStart"/>
      <w:r w:rsidRPr="00CE302E">
        <w:rPr>
          <w:rFonts w:ascii="Arial" w:hAnsi="Arial" w:cs="Arial"/>
          <w:sz w:val="24"/>
          <w:szCs w:val="24"/>
        </w:rPr>
        <w:t>terdapat</w:t>
      </w:r>
      <w:proofErr w:type="spellEnd"/>
      <w:r w:rsidRPr="00CE302E">
        <w:rPr>
          <w:rFonts w:ascii="Arial" w:hAnsi="Arial" w:cs="Arial"/>
          <w:sz w:val="24"/>
          <w:szCs w:val="24"/>
        </w:rPr>
        <w:t xml:space="preserve"> </w:t>
      </w:r>
      <w:proofErr w:type="spellStart"/>
      <w:r w:rsidRPr="00CE302E">
        <w:rPr>
          <w:rFonts w:ascii="Arial" w:hAnsi="Arial" w:cs="Arial"/>
          <w:sz w:val="24"/>
          <w:szCs w:val="24"/>
        </w:rPr>
        <w:t>kekosongan</w:t>
      </w:r>
      <w:proofErr w:type="spellEnd"/>
      <w:r w:rsidRPr="00CE302E">
        <w:rPr>
          <w:rFonts w:ascii="Arial" w:hAnsi="Arial" w:cs="Arial"/>
          <w:sz w:val="24"/>
          <w:szCs w:val="24"/>
        </w:rPr>
        <w:t xml:space="preserve"> </w:t>
      </w:r>
      <w:proofErr w:type="spellStart"/>
      <w:r w:rsidRPr="00CE302E">
        <w:rPr>
          <w:rFonts w:ascii="Arial" w:hAnsi="Arial" w:cs="Arial"/>
          <w:sz w:val="24"/>
          <w:szCs w:val="24"/>
        </w:rPr>
        <w:t>literatur</w:t>
      </w:r>
      <w:proofErr w:type="spellEnd"/>
      <w:r w:rsidRPr="00CE302E">
        <w:rPr>
          <w:rFonts w:ascii="Arial" w:hAnsi="Arial" w:cs="Arial"/>
          <w:sz w:val="24"/>
          <w:szCs w:val="24"/>
        </w:rPr>
        <w:t xml:space="preserve"> (</w:t>
      </w:r>
      <w:r w:rsidRPr="00CE302E">
        <w:rPr>
          <w:rFonts w:ascii="Arial" w:hAnsi="Arial" w:cs="Arial"/>
          <w:i/>
          <w:iCs/>
          <w:sz w:val="24"/>
          <w:szCs w:val="24"/>
        </w:rPr>
        <w:t>gap analysis</w:t>
      </w:r>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memotret</w:t>
      </w:r>
      <w:proofErr w:type="spellEnd"/>
      <w:r w:rsidRPr="00CE302E">
        <w:rPr>
          <w:rFonts w:ascii="Arial" w:hAnsi="Arial" w:cs="Arial"/>
          <w:sz w:val="24"/>
          <w:szCs w:val="24"/>
        </w:rPr>
        <w:t xml:space="preserve"> </w:t>
      </w:r>
      <w:proofErr w:type="spellStart"/>
      <w:r w:rsidRPr="00CE302E">
        <w:rPr>
          <w:rFonts w:ascii="Arial" w:hAnsi="Arial" w:cs="Arial"/>
          <w:sz w:val="24"/>
          <w:szCs w:val="24"/>
        </w:rPr>
        <w:t>bagaimana</w:t>
      </w:r>
      <w:proofErr w:type="spellEnd"/>
      <w:r w:rsidRPr="00CE302E">
        <w:rPr>
          <w:rFonts w:ascii="Arial" w:hAnsi="Arial" w:cs="Arial"/>
          <w:sz w:val="24"/>
          <w:szCs w:val="24"/>
        </w:rPr>
        <w:t xml:space="preserve"> </w:t>
      </w:r>
      <w:proofErr w:type="spellStart"/>
      <w:r w:rsidRPr="00CE302E">
        <w:rPr>
          <w:rFonts w:ascii="Arial" w:hAnsi="Arial" w:cs="Arial"/>
          <w:sz w:val="24"/>
          <w:szCs w:val="24"/>
        </w:rPr>
        <w:t>nilai-nilai</w:t>
      </w:r>
      <w:proofErr w:type="spellEnd"/>
      <w:r w:rsidRPr="00CE302E">
        <w:rPr>
          <w:rFonts w:ascii="Arial" w:hAnsi="Arial" w:cs="Arial"/>
          <w:sz w:val="24"/>
          <w:szCs w:val="24"/>
        </w:rPr>
        <w:t xml:space="preserve"> Islam </w:t>
      </w:r>
      <w:proofErr w:type="spellStart"/>
      <w:r w:rsidRPr="00CE302E">
        <w:rPr>
          <w:rFonts w:ascii="Arial" w:hAnsi="Arial" w:cs="Arial"/>
          <w:sz w:val="24"/>
          <w:szCs w:val="24"/>
        </w:rPr>
        <w:t>diinternalisasikan</w:t>
      </w:r>
      <w:proofErr w:type="spellEnd"/>
      <w:r w:rsidRPr="00CE302E">
        <w:rPr>
          <w:rFonts w:ascii="Arial" w:hAnsi="Arial" w:cs="Arial"/>
          <w:sz w:val="24"/>
          <w:szCs w:val="24"/>
        </w:rPr>
        <w:t xml:space="preserve"> pada </w:t>
      </w:r>
      <w:proofErr w:type="spellStart"/>
      <w:r w:rsidRPr="00CE302E">
        <w:rPr>
          <w:rFonts w:ascii="Arial" w:hAnsi="Arial" w:cs="Arial"/>
          <w:sz w:val="24"/>
          <w:szCs w:val="24"/>
        </w:rPr>
        <w:t>entitas</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pinggiran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keterbatasan</w:t>
      </w:r>
      <w:proofErr w:type="spellEnd"/>
      <w:r w:rsidRPr="00CE302E">
        <w:rPr>
          <w:rFonts w:ascii="Arial" w:hAnsi="Arial" w:cs="Arial"/>
          <w:sz w:val="24"/>
          <w:szCs w:val="24"/>
        </w:rPr>
        <w:t xml:space="preserve"> </w:t>
      </w:r>
      <w:proofErr w:type="spellStart"/>
      <w:r w:rsidRPr="00CE302E">
        <w:rPr>
          <w:rFonts w:ascii="Arial" w:hAnsi="Arial" w:cs="Arial"/>
          <w:sz w:val="24"/>
          <w:szCs w:val="24"/>
        </w:rPr>
        <w:t>akses</w:t>
      </w:r>
      <w:proofErr w:type="spellEnd"/>
      <w:r w:rsidRPr="00CE302E">
        <w:rPr>
          <w:rFonts w:ascii="Arial" w:hAnsi="Arial" w:cs="Arial"/>
          <w:sz w:val="24"/>
          <w:szCs w:val="24"/>
        </w:rPr>
        <w:t xml:space="preserve"> </w:t>
      </w:r>
      <w:proofErr w:type="spellStart"/>
      <w:r w:rsidRPr="00CE302E">
        <w:rPr>
          <w:rFonts w:ascii="Arial" w:hAnsi="Arial" w:cs="Arial"/>
          <w:sz w:val="24"/>
          <w:szCs w:val="24"/>
        </w:rPr>
        <w:t>terhadap</w:t>
      </w:r>
      <w:proofErr w:type="spellEnd"/>
      <w:r w:rsidRPr="00CE302E">
        <w:rPr>
          <w:rFonts w:ascii="Arial" w:hAnsi="Arial" w:cs="Arial"/>
          <w:sz w:val="24"/>
          <w:szCs w:val="24"/>
        </w:rPr>
        <w:t xml:space="preserve"> </w:t>
      </w:r>
      <w:proofErr w:type="spellStart"/>
      <w:r w:rsidRPr="00CE302E">
        <w:rPr>
          <w:rFonts w:ascii="Arial" w:hAnsi="Arial" w:cs="Arial"/>
          <w:sz w:val="24"/>
          <w:szCs w:val="24"/>
        </w:rPr>
        <w:t>institusi</w:t>
      </w:r>
      <w:proofErr w:type="spellEnd"/>
      <w:r w:rsidRPr="00CE302E">
        <w:rPr>
          <w:rFonts w:ascii="Arial" w:hAnsi="Arial" w:cs="Arial"/>
          <w:sz w:val="24"/>
          <w:szCs w:val="24"/>
        </w:rPr>
        <w:t xml:space="preserve"> formal </w:t>
      </w:r>
      <w:proofErr w:type="spellStart"/>
      <w:r w:rsidRPr="00CE302E">
        <w:rPr>
          <w:rFonts w:ascii="Arial" w:hAnsi="Arial" w:cs="Arial"/>
          <w:sz w:val="24"/>
          <w:szCs w:val="24"/>
        </w:rPr>
        <w:t>tersebut</w:t>
      </w:r>
      <w:proofErr w:type="spellEnd"/>
      <w:r w:rsidRPr="00CE302E">
        <w:rPr>
          <w:rFonts w:ascii="Arial" w:hAnsi="Arial" w:cs="Arial"/>
          <w:sz w:val="24"/>
          <w:szCs w:val="24"/>
        </w:rPr>
        <w:t>.</w:t>
      </w:r>
    </w:p>
    <w:p w14:paraId="7678AF06" w14:textId="77777777" w:rsidR="00CE302E" w:rsidRPr="00CE302E" w:rsidRDefault="00CE302E" w:rsidP="00CE302E">
      <w:pPr>
        <w:spacing w:after="0" w:line="360" w:lineRule="auto"/>
        <w:ind w:firstLine="567"/>
        <w:jc w:val="both"/>
        <w:rPr>
          <w:rFonts w:ascii="Arial" w:hAnsi="Arial" w:cs="Arial"/>
          <w:sz w:val="24"/>
          <w:szCs w:val="24"/>
        </w:rPr>
      </w:pPr>
      <w:r w:rsidRPr="00CE302E">
        <w:rPr>
          <w:rFonts w:ascii="Arial" w:hAnsi="Arial" w:cs="Arial"/>
          <w:sz w:val="24"/>
          <w:szCs w:val="24"/>
        </w:rPr>
        <w:t xml:space="preserve">Masyarakat di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merepresentasikan</w:t>
      </w:r>
      <w:proofErr w:type="spellEnd"/>
      <w:r w:rsidRPr="00CE302E">
        <w:rPr>
          <w:rFonts w:ascii="Arial" w:hAnsi="Arial" w:cs="Arial"/>
          <w:sz w:val="24"/>
          <w:szCs w:val="24"/>
        </w:rPr>
        <w:t xml:space="preserve"> </w:t>
      </w:r>
      <w:proofErr w:type="spellStart"/>
      <w:r w:rsidRPr="00CE302E">
        <w:rPr>
          <w:rFonts w:ascii="Arial" w:hAnsi="Arial" w:cs="Arial"/>
          <w:sz w:val="24"/>
          <w:szCs w:val="24"/>
        </w:rPr>
        <w:t>tipologi</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pinggiran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unik</w:t>
      </w:r>
      <w:proofErr w:type="spellEnd"/>
      <w:r w:rsidRPr="00CE302E">
        <w:rPr>
          <w:rFonts w:ascii="Arial" w:hAnsi="Arial" w:cs="Arial"/>
          <w:sz w:val="24"/>
          <w:szCs w:val="24"/>
        </w:rPr>
        <w:t xml:space="preserve">. </w:t>
      </w:r>
      <w:proofErr w:type="spellStart"/>
      <w:r w:rsidRPr="00CE302E">
        <w:rPr>
          <w:rFonts w:ascii="Arial" w:hAnsi="Arial" w:cs="Arial"/>
          <w:sz w:val="24"/>
          <w:szCs w:val="24"/>
        </w:rPr>
        <w:t>Secara</w:t>
      </w:r>
      <w:proofErr w:type="spellEnd"/>
      <w:r w:rsidRPr="00CE302E">
        <w:rPr>
          <w:rFonts w:ascii="Arial" w:hAnsi="Arial" w:cs="Arial"/>
          <w:sz w:val="24"/>
          <w:szCs w:val="24"/>
        </w:rPr>
        <w:t xml:space="preserve"> </w:t>
      </w:r>
      <w:proofErr w:type="spellStart"/>
      <w:r w:rsidRPr="00CE302E">
        <w:rPr>
          <w:rFonts w:ascii="Arial" w:hAnsi="Arial" w:cs="Arial"/>
          <w:sz w:val="24"/>
          <w:szCs w:val="24"/>
        </w:rPr>
        <w:t>geografis</w:t>
      </w:r>
      <w:proofErr w:type="spellEnd"/>
      <w:r w:rsidRPr="00CE302E">
        <w:rPr>
          <w:rFonts w:ascii="Arial" w:hAnsi="Arial" w:cs="Arial"/>
          <w:sz w:val="24"/>
          <w:szCs w:val="24"/>
        </w:rPr>
        <w:t xml:space="preserve">, wilayah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berada</w:t>
      </w:r>
      <w:proofErr w:type="spellEnd"/>
      <w:r w:rsidRPr="00CE302E">
        <w:rPr>
          <w:rFonts w:ascii="Arial" w:hAnsi="Arial" w:cs="Arial"/>
          <w:sz w:val="24"/>
          <w:szCs w:val="24"/>
        </w:rPr>
        <w:t xml:space="preserve"> di </w:t>
      </w:r>
      <w:proofErr w:type="spellStart"/>
      <w:r w:rsidRPr="00CE302E">
        <w:rPr>
          <w:rFonts w:ascii="Arial" w:hAnsi="Arial" w:cs="Arial"/>
          <w:sz w:val="24"/>
          <w:szCs w:val="24"/>
        </w:rPr>
        <w:t>dataran</w:t>
      </w:r>
      <w:proofErr w:type="spellEnd"/>
      <w:r w:rsidRPr="00CE302E">
        <w:rPr>
          <w:rFonts w:ascii="Arial" w:hAnsi="Arial" w:cs="Arial"/>
          <w:sz w:val="24"/>
          <w:szCs w:val="24"/>
        </w:rPr>
        <w:t xml:space="preserve"> </w:t>
      </w:r>
      <w:proofErr w:type="spellStart"/>
      <w:r w:rsidRPr="00CE302E">
        <w:rPr>
          <w:rFonts w:ascii="Arial" w:hAnsi="Arial" w:cs="Arial"/>
          <w:sz w:val="24"/>
          <w:szCs w:val="24"/>
        </w:rPr>
        <w:t>tinggi</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aksesibilitas</w:t>
      </w:r>
      <w:proofErr w:type="spellEnd"/>
      <w:r w:rsidRPr="00CE302E">
        <w:rPr>
          <w:rFonts w:ascii="Arial" w:hAnsi="Arial" w:cs="Arial"/>
          <w:sz w:val="24"/>
          <w:szCs w:val="24"/>
        </w:rPr>
        <w:t xml:space="preserve"> yang </w:t>
      </w:r>
      <w:proofErr w:type="spellStart"/>
      <w:r w:rsidRPr="00CE302E">
        <w:rPr>
          <w:rFonts w:ascii="Arial" w:hAnsi="Arial" w:cs="Arial"/>
          <w:sz w:val="24"/>
          <w:szCs w:val="24"/>
        </w:rPr>
        <w:t>terbatas</w:t>
      </w:r>
      <w:proofErr w:type="spellEnd"/>
      <w:r w:rsidRPr="00CE302E">
        <w:rPr>
          <w:rFonts w:ascii="Arial" w:hAnsi="Arial" w:cs="Arial"/>
          <w:sz w:val="24"/>
          <w:szCs w:val="24"/>
        </w:rPr>
        <w:t xml:space="preserve">, dan </w:t>
      </w:r>
      <w:proofErr w:type="spellStart"/>
      <w:r w:rsidRPr="00CE302E">
        <w:rPr>
          <w:rFonts w:ascii="Arial" w:hAnsi="Arial" w:cs="Arial"/>
          <w:sz w:val="24"/>
          <w:szCs w:val="24"/>
        </w:rPr>
        <w:t>secara</w:t>
      </w:r>
      <w:proofErr w:type="spellEnd"/>
      <w:r w:rsidRPr="00CE302E">
        <w:rPr>
          <w:rFonts w:ascii="Arial" w:hAnsi="Arial" w:cs="Arial"/>
          <w:sz w:val="24"/>
          <w:szCs w:val="24"/>
        </w:rPr>
        <w:t xml:space="preserve"> </w:t>
      </w:r>
      <w:proofErr w:type="spellStart"/>
      <w:r w:rsidRPr="00CE302E">
        <w:rPr>
          <w:rFonts w:ascii="Arial" w:hAnsi="Arial" w:cs="Arial"/>
          <w:sz w:val="24"/>
          <w:szCs w:val="24"/>
        </w:rPr>
        <w:t>sosiologis</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masyarakatnya</w:t>
      </w:r>
      <w:proofErr w:type="spellEnd"/>
      <w:r w:rsidRPr="00CE302E">
        <w:rPr>
          <w:rFonts w:ascii="Arial" w:hAnsi="Arial" w:cs="Arial"/>
          <w:sz w:val="24"/>
          <w:szCs w:val="24"/>
        </w:rPr>
        <w:t xml:space="preserve">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corak</w:t>
      </w:r>
      <w:proofErr w:type="spellEnd"/>
      <w:r w:rsidRPr="00CE302E">
        <w:rPr>
          <w:rFonts w:ascii="Arial" w:hAnsi="Arial" w:cs="Arial"/>
          <w:sz w:val="24"/>
          <w:szCs w:val="24"/>
        </w:rPr>
        <w:t xml:space="preserve"> </w:t>
      </w:r>
      <w:proofErr w:type="spellStart"/>
      <w:r w:rsidRPr="00CE302E">
        <w:rPr>
          <w:rFonts w:ascii="Arial" w:hAnsi="Arial" w:cs="Arial"/>
          <w:sz w:val="24"/>
          <w:szCs w:val="24"/>
        </w:rPr>
        <w:t>agraris-tradisional</w:t>
      </w:r>
      <w:proofErr w:type="spellEnd"/>
      <w:r w:rsidRPr="00CE302E">
        <w:rPr>
          <w:rFonts w:ascii="Arial" w:hAnsi="Arial" w:cs="Arial"/>
          <w:sz w:val="24"/>
          <w:szCs w:val="24"/>
        </w:rPr>
        <w:t xml:space="preserve"> yang </w:t>
      </w:r>
      <w:proofErr w:type="spellStart"/>
      <w:r w:rsidRPr="00CE302E">
        <w:rPr>
          <w:rFonts w:ascii="Arial" w:hAnsi="Arial" w:cs="Arial"/>
          <w:sz w:val="24"/>
          <w:szCs w:val="24"/>
        </w:rPr>
        <w:t>kuat</w:t>
      </w:r>
      <w:proofErr w:type="spellEnd"/>
      <w:r w:rsidRPr="00CE302E">
        <w:rPr>
          <w:rFonts w:ascii="Arial" w:hAnsi="Arial" w:cs="Arial"/>
          <w:sz w:val="24"/>
          <w:szCs w:val="24"/>
        </w:rPr>
        <w:t xml:space="preserve">. </w:t>
      </w:r>
      <w:proofErr w:type="spellStart"/>
      <w:r w:rsidRPr="00CE302E">
        <w:rPr>
          <w:rFonts w:ascii="Arial" w:hAnsi="Arial" w:cs="Arial"/>
          <w:sz w:val="24"/>
          <w:szCs w:val="24"/>
        </w:rPr>
        <w:t>Istilah</w:t>
      </w:r>
      <w:proofErr w:type="spellEnd"/>
      <w:r w:rsidRPr="00CE302E">
        <w:rPr>
          <w:rFonts w:ascii="Arial" w:hAnsi="Arial" w:cs="Arial"/>
          <w:sz w:val="24"/>
          <w:szCs w:val="24"/>
        </w:rPr>
        <w:t xml:space="preserve"> "</w:t>
      </w:r>
      <w:proofErr w:type="spellStart"/>
      <w:r w:rsidRPr="00CE302E">
        <w:rPr>
          <w:rFonts w:ascii="Arial" w:hAnsi="Arial" w:cs="Arial"/>
          <w:sz w:val="24"/>
          <w:szCs w:val="24"/>
        </w:rPr>
        <w:t>pinggiran</w:t>
      </w:r>
      <w:proofErr w:type="spellEnd"/>
      <w:r w:rsidRPr="00CE302E">
        <w:rPr>
          <w:rFonts w:ascii="Arial" w:hAnsi="Arial" w:cs="Arial"/>
          <w:sz w:val="24"/>
          <w:szCs w:val="24"/>
        </w:rPr>
        <w:t xml:space="preserve">" di </w:t>
      </w:r>
      <w:proofErr w:type="spellStart"/>
      <w:r w:rsidRPr="00CE302E">
        <w:rPr>
          <w:rFonts w:ascii="Arial" w:hAnsi="Arial" w:cs="Arial"/>
          <w:sz w:val="24"/>
          <w:szCs w:val="24"/>
        </w:rPr>
        <w:t>sini</w:t>
      </w:r>
      <w:proofErr w:type="spellEnd"/>
      <w:r w:rsidRPr="00CE302E">
        <w:rPr>
          <w:rFonts w:ascii="Arial" w:hAnsi="Arial" w:cs="Arial"/>
          <w:sz w:val="24"/>
          <w:szCs w:val="24"/>
        </w:rPr>
        <w:t xml:space="preserve">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hanya</w:t>
      </w:r>
      <w:proofErr w:type="spellEnd"/>
      <w:r w:rsidRPr="00CE302E">
        <w:rPr>
          <w:rFonts w:ascii="Arial" w:hAnsi="Arial" w:cs="Arial"/>
          <w:sz w:val="24"/>
          <w:szCs w:val="24"/>
        </w:rPr>
        <w:t xml:space="preserve"> </w:t>
      </w:r>
      <w:proofErr w:type="spellStart"/>
      <w:r w:rsidRPr="00CE302E">
        <w:rPr>
          <w:rFonts w:ascii="Arial" w:hAnsi="Arial" w:cs="Arial"/>
          <w:sz w:val="24"/>
          <w:szCs w:val="24"/>
        </w:rPr>
        <w:t>merujuk</w:t>
      </w:r>
      <w:proofErr w:type="spellEnd"/>
      <w:r w:rsidRPr="00CE302E">
        <w:rPr>
          <w:rFonts w:ascii="Arial" w:hAnsi="Arial" w:cs="Arial"/>
          <w:sz w:val="24"/>
          <w:szCs w:val="24"/>
        </w:rPr>
        <w:t xml:space="preserve"> pada </w:t>
      </w:r>
      <w:proofErr w:type="spellStart"/>
      <w:r w:rsidRPr="00CE302E">
        <w:rPr>
          <w:rFonts w:ascii="Arial" w:hAnsi="Arial" w:cs="Arial"/>
          <w:sz w:val="24"/>
          <w:szCs w:val="24"/>
        </w:rPr>
        <w:t>lokasi</w:t>
      </w:r>
      <w:proofErr w:type="spellEnd"/>
      <w:r w:rsidRPr="00CE302E">
        <w:rPr>
          <w:rFonts w:ascii="Arial" w:hAnsi="Arial" w:cs="Arial"/>
          <w:sz w:val="24"/>
          <w:szCs w:val="24"/>
        </w:rPr>
        <w:t xml:space="preserve">, </w:t>
      </w:r>
      <w:proofErr w:type="spellStart"/>
      <w:r w:rsidRPr="00CE302E">
        <w:rPr>
          <w:rFonts w:ascii="Arial" w:hAnsi="Arial" w:cs="Arial"/>
          <w:sz w:val="24"/>
          <w:szCs w:val="24"/>
        </w:rPr>
        <w:t>tetapi</w:t>
      </w:r>
      <w:proofErr w:type="spellEnd"/>
      <w:r w:rsidRPr="00CE302E">
        <w:rPr>
          <w:rFonts w:ascii="Arial" w:hAnsi="Arial" w:cs="Arial"/>
          <w:sz w:val="24"/>
          <w:szCs w:val="24"/>
        </w:rPr>
        <w:t xml:space="preserve"> juga pada </w:t>
      </w:r>
      <w:proofErr w:type="spellStart"/>
      <w:r w:rsidRPr="00CE302E">
        <w:rPr>
          <w:rFonts w:ascii="Arial" w:hAnsi="Arial" w:cs="Arial"/>
          <w:sz w:val="24"/>
          <w:szCs w:val="24"/>
        </w:rPr>
        <w:t>posisi</w:t>
      </w:r>
      <w:proofErr w:type="spellEnd"/>
      <w:r w:rsidRPr="00CE302E">
        <w:rPr>
          <w:rFonts w:ascii="Arial" w:hAnsi="Arial" w:cs="Arial"/>
          <w:sz w:val="24"/>
          <w:szCs w:val="24"/>
        </w:rPr>
        <w:t xml:space="preserve">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yang </w:t>
      </w:r>
      <w:proofErr w:type="spellStart"/>
      <w:r w:rsidRPr="00CE302E">
        <w:rPr>
          <w:rFonts w:ascii="Arial" w:hAnsi="Arial" w:cs="Arial"/>
          <w:sz w:val="24"/>
          <w:szCs w:val="24"/>
        </w:rPr>
        <w:t>jauh</w:t>
      </w:r>
      <w:proofErr w:type="spellEnd"/>
      <w:r w:rsidRPr="00CE302E">
        <w:rPr>
          <w:rFonts w:ascii="Arial" w:hAnsi="Arial" w:cs="Arial"/>
          <w:sz w:val="24"/>
          <w:szCs w:val="24"/>
        </w:rPr>
        <w:t xml:space="preserve"> </w:t>
      </w:r>
      <w:proofErr w:type="spellStart"/>
      <w:r w:rsidRPr="00CE302E">
        <w:rPr>
          <w:rFonts w:ascii="Arial" w:hAnsi="Arial" w:cs="Arial"/>
          <w:sz w:val="24"/>
          <w:szCs w:val="24"/>
        </w:rPr>
        <w:t>dari</w:t>
      </w:r>
      <w:proofErr w:type="spellEnd"/>
      <w:r w:rsidRPr="00CE302E">
        <w:rPr>
          <w:rFonts w:ascii="Arial" w:hAnsi="Arial" w:cs="Arial"/>
          <w:sz w:val="24"/>
          <w:szCs w:val="24"/>
        </w:rPr>
        <w:t xml:space="preserve"> </w:t>
      </w:r>
      <w:proofErr w:type="spellStart"/>
      <w:r w:rsidRPr="00CE302E">
        <w:rPr>
          <w:rFonts w:ascii="Arial" w:hAnsi="Arial" w:cs="Arial"/>
          <w:sz w:val="24"/>
          <w:szCs w:val="24"/>
        </w:rPr>
        <w:t>pusat-pusat</w:t>
      </w:r>
      <w:proofErr w:type="spellEnd"/>
      <w:r w:rsidRPr="00CE302E">
        <w:rPr>
          <w:rFonts w:ascii="Arial" w:hAnsi="Arial" w:cs="Arial"/>
          <w:sz w:val="24"/>
          <w:szCs w:val="24"/>
        </w:rPr>
        <w:t xml:space="preserve"> </w:t>
      </w:r>
      <w:proofErr w:type="spellStart"/>
      <w:r w:rsidRPr="00CE302E">
        <w:rPr>
          <w:rFonts w:ascii="Arial" w:hAnsi="Arial" w:cs="Arial"/>
          <w:sz w:val="24"/>
          <w:szCs w:val="24"/>
        </w:rPr>
        <w:t>otoritas</w:t>
      </w:r>
      <w:proofErr w:type="spellEnd"/>
      <w:r w:rsidRPr="00CE302E">
        <w:rPr>
          <w:rFonts w:ascii="Arial" w:hAnsi="Arial" w:cs="Arial"/>
          <w:sz w:val="24"/>
          <w:szCs w:val="24"/>
        </w:rPr>
        <w:t xml:space="preserve"> </w:t>
      </w:r>
      <w:proofErr w:type="spellStart"/>
      <w:r w:rsidRPr="00CE302E">
        <w:rPr>
          <w:rFonts w:ascii="Arial" w:hAnsi="Arial" w:cs="Arial"/>
          <w:sz w:val="24"/>
          <w:szCs w:val="24"/>
        </w:rPr>
        <w:t>keagamaan</w:t>
      </w:r>
      <w:proofErr w:type="spellEnd"/>
      <w:r w:rsidRPr="00CE302E">
        <w:rPr>
          <w:rFonts w:ascii="Arial" w:hAnsi="Arial" w:cs="Arial"/>
          <w:sz w:val="24"/>
          <w:szCs w:val="24"/>
        </w:rPr>
        <w:t xml:space="preserve"> formal </w:t>
      </w:r>
      <w:proofErr w:type="spellStart"/>
      <w:r w:rsidRPr="00CE302E">
        <w:rPr>
          <w:rFonts w:ascii="Arial" w:hAnsi="Arial" w:cs="Arial"/>
          <w:sz w:val="24"/>
          <w:szCs w:val="24"/>
        </w:rPr>
        <w:t>perkotaan</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kondisi</w:t>
      </w:r>
      <w:proofErr w:type="spellEnd"/>
      <w:r w:rsidRPr="00CE302E">
        <w:rPr>
          <w:rFonts w:ascii="Arial" w:hAnsi="Arial" w:cs="Arial"/>
          <w:sz w:val="24"/>
          <w:szCs w:val="24"/>
        </w:rPr>
        <w:t xml:space="preserve"> </w:t>
      </w:r>
      <w:proofErr w:type="spellStart"/>
      <w:r w:rsidRPr="00CE302E">
        <w:rPr>
          <w:rFonts w:ascii="Arial" w:hAnsi="Arial" w:cs="Arial"/>
          <w:sz w:val="24"/>
          <w:szCs w:val="24"/>
        </w:rPr>
        <w:t>demikian</w:t>
      </w:r>
      <w:proofErr w:type="spellEnd"/>
      <w:r w:rsidRPr="00CE302E">
        <w:rPr>
          <w:rFonts w:ascii="Arial" w:hAnsi="Arial" w:cs="Arial"/>
          <w:sz w:val="24"/>
          <w:szCs w:val="24"/>
        </w:rPr>
        <w:t xml:space="preserve">, </w:t>
      </w:r>
      <w:proofErr w:type="spellStart"/>
      <w:r w:rsidRPr="00CE302E">
        <w:rPr>
          <w:rFonts w:ascii="Arial" w:hAnsi="Arial" w:cs="Arial"/>
          <w:sz w:val="24"/>
          <w:szCs w:val="24"/>
        </w:rPr>
        <w:t>pertanyaan</w:t>
      </w:r>
      <w:proofErr w:type="spellEnd"/>
      <w:r w:rsidRPr="00CE302E">
        <w:rPr>
          <w:rFonts w:ascii="Arial" w:hAnsi="Arial" w:cs="Arial"/>
          <w:sz w:val="24"/>
          <w:szCs w:val="24"/>
        </w:rPr>
        <w:t xml:space="preserve"> </w:t>
      </w:r>
      <w:proofErr w:type="spellStart"/>
      <w:r w:rsidRPr="00CE302E">
        <w:rPr>
          <w:rFonts w:ascii="Arial" w:hAnsi="Arial" w:cs="Arial"/>
          <w:sz w:val="24"/>
          <w:szCs w:val="24"/>
        </w:rPr>
        <w:t>mendasar</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muncul</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bagaimana</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lastRenderedPageBreak/>
        <w:t>mempertahankan</w:t>
      </w:r>
      <w:proofErr w:type="spellEnd"/>
      <w:r w:rsidRPr="00CE302E">
        <w:rPr>
          <w:rFonts w:ascii="Arial" w:hAnsi="Arial" w:cs="Arial"/>
          <w:sz w:val="24"/>
          <w:szCs w:val="24"/>
        </w:rPr>
        <w:t xml:space="preserve"> </w:t>
      </w:r>
      <w:proofErr w:type="spellStart"/>
      <w:r w:rsidRPr="00CE302E">
        <w:rPr>
          <w:rFonts w:ascii="Arial" w:hAnsi="Arial" w:cs="Arial"/>
          <w:sz w:val="24"/>
          <w:szCs w:val="24"/>
        </w:rPr>
        <w:t>keberagamaan</w:t>
      </w:r>
      <w:proofErr w:type="spellEnd"/>
      <w:r w:rsidRPr="00CE302E">
        <w:rPr>
          <w:rFonts w:ascii="Arial" w:hAnsi="Arial" w:cs="Arial"/>
          <w:sz w:val="24"/>
          <w:szCs w:val="24"/>
        </w:rPr>
        <w:t xml:space="preserve">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w:t>
      </w:r>
      <w:proofErr w:type="spellStart"/>
      <w:r w:rsidRPr="00CE302E">
        <w:rPr>
          <w:rFonts w:ascii="Arial" w:hAnsi="Arial" w:cs="Arial"/>
          <w:sz w:val="24"/>
          <w:szCs w:val="24"/>
        </w:rPr>
        <w:t>Mekanisme</w:t>
      </w:r>
      <w:proofErr w:type="spellEnd"/>
      <w:r w:rsidRPr="00CE302E">
        <w:rPr>
          <w:rFonts w:ascii="Arial" w:hAnsi="Arial" w:cs="Arial"/>
          <w:sz w:val="24"/>
          <w:szCs w:val="24"/>
        </w:rPr>
        <w:t xml:space="preserve"> </w:t>
      </w:r>
      <w:proofErr w:type="spellStart"/>
      <w:r w:rsidRPr="00CE302E">
        <w:rPr>
          <w:rFonts w:ascii="Arial" w:hAnsi="Arial" w:cs="Arial"/>
          <w:sz w:val="24"/>
          <w:szCs w:val="24"/>
        </w:rPr>
        <w:t>apa</w:t>
      </w:r>
      <w:proofErr w:type="spellEnd"/>
      <w:r w:rsidRPr="00CE302E">
        <w:rPr>
          <w:rFonts w:ascii="Arial" w:hAnsi="Arial" w:cs="Arial"/>
          <w:sz w:val="24"/>
          <w:szCs w:val="24"/>
        </w:rPr>
        <w:t xml:space="preserve"> yang </w:t>
      </w:r>
      <w:proofErr w:type="spellStart"/>
      <w:r w:rsidRPr="00CE302E">
        <w:rPr>
          <w:rFonts w:ascii="Arial" w:hAnsi="Arial" w:cs="Arial"/>
          <w:sz w:val="24"/>
          <w:szCs w:val="24"/>
        </w:rPr>
        <w:t>bekerja</w:t>
      </w:r>
      <w:proofErr w:type="spellEnd"/>
      <w:r w:rsidRPr="00CE302E">
        <w:rPr>
          <w:rFonts w:ascii="Arial" w:hAnsi="Arial" w:cs="Arial"/>
          <w:sz w:val="24"/>
          <w:szCs w:val="24"/>
        </w:rPr>
        <w:t xml:space="preserve"> </w:t>
      </w:r>
      <w:proofErr w:type="spellStart"/>
      <w:r w:rsidRPr="00CE302E">
        <w:rPr>
          <w:rFonts w:ascii="Arial" w:hAnsi="Arial" w:cs="Arial"/>
          <w:sz w:val="24"/>
          <w:szCs w:val="24"/>
        </w:rPr>
        <w:t>sehingga</w:t>
      </w:r>
      <w:proofErr w:type="spellEnd"/>
      <w:r w:rsidRPr="00CE302E">
        <w:rPr>
          <w:rFonts w:ascii="Arial" w:hAnsi="Arial" w:cs="Arial"/>
          <w:sz w:val="24"/>
          <w:szCs w:val="24"/>
        </w:rPr>
        <w:t xml:space="preserve"> </w:t>
      </w:r>
      <w:proofErr w:type="spellStart"/>
      <w:r w:rsidRPr="00CE302E">
        <w:rPr>
          <w:rFonts w:ascii="Arial" w:hAnsi="Arial" w:cs="Arial"/>
          <w:sz w:val="24"/>
          <w:szCs w:val="24"/>
        </w:rPr>
        <w:t>nilai-nilai</w:t>
      </w:r>
      <w:proofErr w:type="spellEnd"/>
      <w:r w:rsidRPr="00CE302E">
        <w:rPr>
          <w:rFonts w:ascii="Arial" w:hAnsi="Arial" w:cs="Arial"/>
          <w:sz w:val="24"/>
          <w:szCs w:val="24"/>
        </w:rPr>
        <w:t xml:space="preserve"> Islam </w:t>
      </w:r>
      <w:proofErr w:type="spellStart"/>
      <w:r w:rsidRPr="00CE302E">
        <w:rPr>
          <w:rFonts w:ascii="Arial" w:hAnsi="Arial" w:cs="Arial"/>
          <w:sz w:val="24"/>
          <w:szCs w:val="24"/>
        </w:rPr>
        <w:t>tetap</w:t>
      </w:r>
      <w:proofErr w:type="spellEnd"/>
      <w:r w:rsidRPr="00CE302E">
        <w:rPr>
          <w:rFonts w:ascii="Arial" w:hAnsi="Arial" w:cs="Arial"/>
          <w:sz w:val="24"/>
          <w:szCs w:val="24"/>
        </w:rPr>
        <w:t xml:space="preserve"> </w:t>
      </w:r>
      <w:proofErr w:type="spellStart"/>
      <w:r w:rsidRPr="00CE302E">
        <w:rPr>
          <w:rFonts w:ascii="Arial" w:hAnsi="Arial" w:cs="Arial"/>
          <w:sz w:val="24"/>
          <w:szCs w:val="24"/>
        </w:rPr>
        <w:t>terwariskan</w:t>
      </w:r>
      <w:proofErr w:type="spellEnd"/>
      <w:r w:rsidRPr="00CE302E">
        <w:rPr>
          <w:rFonts w:ascii="Arial" w:hAnsi="Arial" w:cs="Arial"/>
          <w:sz w:val="24"/>
          <w:szCs w:val="24"/>
        </w:rPr>
        <w:t xml:space="preserve"> </w:t>
      </w:r>
      <w:proofErr w:type="spellStart"/>
      <w:r w:rsidRPr="00CE302E">
        <w:rPr>
          <w:rFonts w:ascii="Arial" w:hAnsi="Arial" w:cs="Arial"/>
          <w:sz w:val="24"/>
          <w:szCs w:val="24"/>
        </w:rPr>
        <w:t>lintas</w:t>
      </w:r>
      <w:proofErr w:type="spellEnd"/>
      <w:r w:rsidRPr="00CE302E">
        <w:rPr>
          <w:rFonts w:ascii="Arial" w:hAnsi="Arial" w:cs="Arial"/>
          <w:sz w:val="24"/>
          <w:szCs w:val="24"/>
        </w:rPr>
        <w:t xml:space="preserve"> </w:t>
      </w:r>
      <w:proofErr w:type="spellStart"/>
      <w:r w:rsidRPr="00CE302E">
        <w:rPr>
          <w:rFonts w:ascii="Arial" w:hAnsi="Arial" w:cs="Arial"/>
          <w:sz w:val="24"/>
          <w:szCs w:val="24"/>
        </w:rPr>
        <w:t>generasi</w:t>
      </w:r>
      <w:proofErr w:type="spellEnd"/>
      <w:r w:rsidRPr="00CE302E">
        <w:rPr>
          <w:rFonts w:ascii="Arial" w:hAnsi="Arial" w:cs="Arial"/>
          <w:sz w:val="24"/>
          <w:szCs w:val="24"/>
        </w:rPr>
        <w:t xml:space="preserve"> di </w:t>
      </w:r>
      <w:proofErr w:type="spellStart"/>
      <w:r w:rsidRPr="00CE302E">
        <w:rPr>
          <w:rFonts w:ascii="Arial" w:hAnsi="Arial" w:cs="Arial"/>
          <w:sz w:val="24"/>
          <w:szCs w:val="24"/>
        </w:rPr>
        <w:t>tengah</w:t>
      </w:r>
      <w:proofErr w:type="spellEnd"/>
      <w:r w:rsidRPr="00CE302E">
        <w:rPr>
          <w:rFonts w:ascii="Arial" w:hAnsi="Arial" w:cs="Arial"/>
          <w:sz w:val="24"/>
          <w:szCs w:val="24"/>
        </w:rPr>
        <w:t xml:space="preserve"> </w:t>
      </w:r>
      <w:proofErr w:type="spellStart"/>
      <w:r w:rsidRPr="00CE302E">
        <w:rPr>
          <w:rFonts w:ascii="Arial" w:hAnsi="Arial" w:cs="Arial"/>
          <w:sz w:val="24"/>
          <w:szCs w:val="24"/>
        </w:rPr>
        <w:t>keterbatasan</w:t>
      </w:r>
      <w:proofErr w:type="spellEnd"/>
      <w:r w:rsidRPr="00CE302E">
        <w:rPr>
          <w:rFonts w:ascii="Arial" w:hAnsi="Arial" w:cs="Arial"/>
          <w:sz w:val="24"/>
          <w:szCs w:val="24"/>
        </w:rPr>
        <w:t xml:space="preserve"> </w:t>
      </w:r>
      <w:proofErr w:type="spellStart"/>
      <w:r w:rsidRPr="00CE302E">
        <w:rPr>
          <w:rFonts w:ascii="Arial" w:hAnsi="Arial" w:cs="Arial"/>
          <w:sz w:val="24"/>
          <w:szCs w:val="24"/>
        </w:rPr>
        <w:t>lembaga</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formal?</w:t>
      </w:r>
    </w:p>
    <w:p w14:paraId="0EDF708B" w14:textId="77777777" w:rsidR="00CE302E" w:rsidRPr="00CE302E" w:rsidRDefault="00CE302E" w:rsidP="00CE302E">
      <w:pPr>
        <w:spacing w:after="0" w:line="360" w:lineRule="auto"/>
        <w:ind w:firstLine="567"/>
        <w:jc w:val="both"/>
        <w:rPr>
          <w:rFonts w:ascii="Arial" w:hAnsi="Arial" w:cs="Arial"/>
          <w:sz w:val="24"/>
          <w:szCs w:val="24"/>
        </w:rPr>
      </w:pPr>
      <w:proofErr w:type="spellStart"/>
      <w:r w:rsidRPr="00CE302E">
        <w:rPr>
          <w:rFonts w:ascii="Arial" w:hAnsi="Arial" w:cs="Arial"/>
          <w:sz w:val="24"/>
          <w:szCs w:val="24"/>
        </w:rPr>
        <w:t>Fenomena</w:t>
      </w:r>
      <w:proofErr w:type="spellEnd"/>
      <w:r w:rsidRPr="00CE302E">
        <w:rPr>
          <w:rFonts w:ascii="Arial" w:hAnsi="Arial" w:cs="Arial"/>
          <w:sz w:val="24"/>
          <w:szCs w:val="24"/>
        </w:rPr>
        <w:t xml:space="preserve"> di </w:t>
      </w:r>
      <w:proofErr w:type="spellStart"/>
      <w:r w:rsidRPr="00CE302E">
        <w:rPr>
          <w:rFonts w:ascii="Arial" w:hAnsi="Arial" w:cs="Arial"/>
          <w:sz w:val="24"/>
          <w:szCs w:val="24"/>
        </w:rPr>
        <w:t>lapangan</w:t>
      </w:r>
      <w:proofErr w:type="spellEnd"/>
      <w:r w:rsidRPr="00CE302E">
        <w:rPr>
          <w:rFonts w:ascii="Arial" w:hAnsi="Arial" w:cs="Arial"/>
          <w:sz w:val="24"/>
          <w:szCs w:val="24"/>
        </w:rPr>
        <w:t xml:space="preserve"> </w:t>
      </w:r>
      <w:proofErr w:type="spellStart"/>
      <w:r w:rsidRPr="00CE302E">
        <w:rPr>
          <w:rFonts w:ascii="Arial" w:hAnsi="Arial" w:cs="Arial"/>
          <w:sz w:val="24"/>
          <w:szCs w:val="24"/>
        </w:rPr>
        <w:t>menunjukkan</w:t>
      </w:r>
      <w:proofErr w:type="spellEnd"/>
      <w:r w:rsidRPr="00CE302E">
        <w:rPr>
          <w:rFonts w:ascii="Arial" w:hAnsi="Arial" w:cs="Arial"/>
          <w:sz w:val="24"/>
          <w:szCs w:val="24"/>
        </w:rPr>
        <w:t xml:space="preserve"> </w:t>
      </w:r>
      <w:proofErr w:type="spellStart"/>
      <w:r w:rsidRPr="00CE302E">
        <w:rPr>
          <w:rFonts w:ascii="Arial" w:hAnsi="Arial" w:cs="Arial"/>
          <w:sz w:val="24"/>
          <w:szCs w:val="24"/>
        </w:rPr>
        <w:t>bahwa</w:t>
      </w:r>
      <w:proofErr w:type="spellEnd"/>
      <w:r w:rsidRPr="00CE302E">
        <w:rPr>
          <w:rFonts w:ascii="Arial" w:hAnsi="Arial" w:cs="Arial"/>
          <w:sz w:val="24"/>
          <w:szCs w:val="24"/>
        </w:rPr>
        <w:t xml:space="preserve"> </w:t>
      </w:r>
      <w:proofErr w:type="spellStart"/>
      <w:r w:rsidRPr="00CE302E">
        <w:rPr>
          <w:rFonts w:ascii="Arial" w:hAnsi="Arial" w:cs="Arial"/>
          <w:sz w:val="24"/>
          <w:szCs w:val="24"/>
        </w:rPr>
        <w:t>meskipun</w:t>
      </w:r>
      <w:proofErr w:type="spellEnd"/>
      <w:r w:rsidRPr="00CE302E">
        <w:rPr>
          <w:rFonts w:ascii="Arial" w:hAnsi="Arial" w:cs="Arial"/>
          <w:sz w:val="24"/>
          <w:szCs w:val="24"/>
        </w:rPr>
        <w:t xml:space="preserve"> </w:t>
      </w:r>
      <w:proofErr w:type="spellStart"/>
      <w:r w:rsidRPr="00CE302E">
        <w:rPr>
          <w:rFonts w:ascii="Arial" w:hAnsi="Arial" w:cs="Arial"/>
          <w:sz w:val="24"/>
          <w:szCs w:val="24"/>
        </w:rPr>
        <w:t>tanpa</w:t>
      </w:r>
      <w:proofErr w:type="spellEnd"/>
      <w:r w:rsidRPr="00CE302E">
        <w:rPr>
          <w:rFonts w:ascii="Arial" w:hAnsi="Arial" w:cs="Arial"/>
          <w:sz w:val="24"/>
          <w:szCs w:val="24"/>
        </w:rPr>
        <w:t xml:space="preserve"> </w:t>
      </w:r>
      <w:proofErr w:type="spellStart"/>
      <w:r w:rsidRPr="00CE302E">
        <w:rPr>
          <w:rFonts w:ascii="Arial" w:hAnsi="Arial" w:cs="Arial"/>
          <w:sz w:val="24"/>
          <w:szCs w:val="24"/>
        </w:rPr>
        <w:t>institusi</w:t>
      </w:r>
      <w:proofErr w:type="spellEnd"/>
      <w:r w:rsidRPr="00CE302E">
        <w:rPr>
          <w:rFonts w:ascii="Arial" w:hAnsi="Arial" w:cs="Arial"/>
          <w:sz w:val="24"/>
          <w:szCs w:val="24"/>
        </w:rPr>
        <w:t xml:space="preserve"> formal yang </w:t>
      </w:r>
      <w:proofErr w:type="spellStart"/>
      <w:r w:rsidRPr="00CE302E">
        <w:rPr>
          <w:rFonts w:ascii="Arial" w:hAnsi="Arial" w:cs="Arial"/>
          <w:sz w:val="24"/>
          <w:szCs w:val="24"/>
        </w:rPr>
        <w:t>dominan</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ketahanan</w:t>
      </w:r>
      <w:proofErr w:type="spellEnd"/>
      <w:r w:rsidRPr="00CE302E">
        <w:rPr>
          <w:rFonts w:ascii="Arial" w:hAnsi="Arial" w:cs="Arial"/>
          <w:sz w:val="24"/>
          <w:szCs w:val="24"/>
        </w:rPr>
        <w:t xml:space="preserve"> </w:t>
      </w:r>
      <w:proofErr w:type="spellStart"/>
      <w:r w:rsidRPr="00CE302E">
        <w:rPr>
          <w:rFonts w:ascii="Arial" w:hAnsi="Arial" w:cs="Arial"/>
          <w:sz w:val="24"/>
          <w:szCs w:val="24"/>
        </w:rPr>
        <w:t>religius</w:t>
      </w:r>
      <w:proofErr w:type="spellEnd"/>
      <w:r w:rsidRPr="00CE302E">
        <w:rPr>
          <w:rFonts w:ascii="Arial" w:hAnsi="Arial" w:cs="Arial"/>
          <w:sz w:val="24"/>
          <w:szCs w:val="24"/>
        </w:rPr>
        <w:t xml:space="preserve"> yang </w:t>
      </w:r>
      <w:proofErr w:type="spellStart"/>
      <w:r w:rsidRPr="00CE302E">
        <w:rPr>
          <w:rFonts w:ascii="Arial" w:hAnsi="Arial" w:cs="Arial"/>
          <w:sz w:val="24"/>
          <w:szCs w:val="24"/>
        </w:rPr>
        <w:t>kuat</w:t>
      </w:r>
      <w:proofErr w:type="spellEnd"/>
      <w:r w:rsidRPr="00CE302E">
        <w:rPr>
          <w:rFonts w:ascii="Arial" w:hAnsi="Arial" w:cs="Arial"/>
          <w:sz w:val="24"/>
          <w:szCs w:val="24"/>
        </w:rPr>
        <w:t xml:space="preserve">. Hal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mengindikasikan</w:t>
      </w:r>
      <w:proofErr w:type="spellEnd"/>
      <w:r w:rsidRPr="00CE302E">
        <w:rPr>
          <w:rFonts w:ascii="Arial" w:hAnsi="Arial" w:cs="Arial"/>
          <w:sz w:val="24"/>
          <w:szCs w:val="24"/>
        </w:rPr>
        <w:t xml:space="preserve"> </w:t>
      </w:r>
      <w:proofErr w:type="spellStart"/>
      <w:r w:rsidRPr="00CE302E">
        <w:rPr>
          <w:rFonts w:ascii="Arial" w:hAnsi="Arial" w:cs="Arial"/>
          <w:sz w:val="24"/>
          <w:szCs w:val="24"/>
        </w:rPr>
        <w:t>adanya</w:t>
      </w:r>
      <w:proofErr w:type="spellEnd"/>
      <w:r w:rsidRPr="00CE302E">
        <w:rPr>
          <w:rFonts w:ascii="Arial" w:hAnsi="Arial" w:cs="Arial"/>
          <w:sz w:val="24"/>
          <w:szCs w:val="24"/>
        </w:rPr>
        <w:t xml:space="preserve"> </w:t>
      </w:r>
      <w:proofErr w:type="spellStart"/>
      <w:r w:rsidRPr="00CE302E">
        <w:rPr>
          <w:rFonts w:ascii="Arial" w:hAnsi="Arial" w:cs="Arial"/>
          <w:sz w:val="24"/>
          <w:szCs w:val="24"/>
        </w:rPr>
        <w:t>mekanisme</w:t>
      </w:r>
      <w:proofErr w:type="spellEnd"/>
      <w:r w:rsidRPr="00CE302E">
        <w:rPr>
          <w:rFonts w:ascii="Arial" w:hAnsi="Arial" w:cs="Arial"/>
          <w:sz w:val="24"/>
          <w:szCs w:val="24"/>
        </w:rPr>
        <w:t xml:space="preserve">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yang </w:t>
      </w:r>
      <w:proofErr w:type="spellStart"/>
      <w:r w:rsidRPr="00CE302E">
        <w:rPr>
          <w:rFonts w:ascii="Arial" w:hAnsi="Arial" w:cs="Arial"/>
          <w:sz w:val="24"/>
          <w:szCs w:val="24"/>
        </w:rPr>
        <w:t>berjalan</w:t>
      </w:r>
      <w:proofErr w:type="spellEnd"/>
      <w:r w:rsidRPr="00CE302E">
        <w:rPr>
          <w:rFonts w:ascii="Arial" w:hAnsi="Arial" w:cs="Arial"/>
          <w:sz w:val="24"/>
          <w:szCs w:val="24"/>
        </w:rPr>
        <w:t xml:space="preserve"> </w:t>
      </w:r>
      <w:proofErr w:type="spellStart"/>
      <w:r w:rsidRPr="00CE302E">
        <w:rPr>
          <w:rFonts w:ascii="Arial" w:hAnsi="Arial" w:cs="Arial"/>
          <w:sz w:val="24"/>
          <w:szCs w:val="24"/>
        </w:rPr>
        <w:t>secara</w:t>
      </w:r>
      <w:proofErr w:type="spellEnd"/>
      <w:r w:rsidRPr="00CE302E">
        <w:rPr>
          <w:rFonts w:ascii="Arial" w:hAnsi="Arial" w:cs="Arial"/>
          <w:sz w:val="24"/>
          <w:szCs w:val="24"/>
        </w:rPr>
        <w:t xml:space="preserve"> </w:t>
      </w:r>
      <w:proofErr w:type="spellStart"/>
      <w:r w:rsidRPr="00CE302E">
        <w:rPr>
          <w:rFonts w:ascii="Arial" w:hAnsi="Arial" w:cs="Arial"/>
          <w:sz w:val="24"/>
          <w:szCs w:val="24"/>
        </w:rPr>
        <w:t>kultural</w:t>
      </w:r>
      <w:proofErr w:type="spellEnd"/>
      <w:r w:rsidRPr="00CE302E">
        <w:rPr>
          <w:rFonts w:ascii="Arial" w:hAnsi="Arial" w:cs="Arial"/>
          <w:sz w:val="24"/>
          <w:szCs w:val="24"/>
        </w:rPr>
        <w:t xml:space="preserve"> (</w:t>
      </w:r>
      <w:r w:rsidRPr="00CE302E">
        <w:rPr>
          <w:rFonts w:ascii="Arial" w:hAnsi="Arial" w:cs="Arial"/>
          <w:i/>
          <w:iCs/>
          <w:sz w:val="24"/>
          <w:szCs w:val="24"/>
        </w:rPr>
        <w:t>cultural transmission</w:t>
      </w:r>
      <w:r w:rsidRPr="00CE302E">
        <w:rPr>
          <w:rFonts w:ascii="Arial" w:hAnsi="Arial" w:cs="Arial"/>
          <w:sz w:val="24"/>
          <w:szCs w:val="24"/>
        </w:rPr>
        <w:t>). Nilai-</w:t>
      </w:r>
      <w:proofErr w:type="spellStart"/>
      <w:r w:rsidRPr="00CE302E">
        <w:rPr>
          <w:rFonts w:ascii="Arial" w:hAnsi="Arial" w:cs="Arial"/>
          <w:sz w:val="24"/>
          <w:szCs w:val="24"/>
        </w:rPr>
        <w:t>nilai</w:t>
      </w:r>
      <w:proofErr w:type="spellEnd"/>
      <w:r w:rsidRPr="00CE302E">
        <w:rPr>
          <w:rFonts w:ascii="Arial" w:hAnsi="Arial" w:cs="Arial"/>
          <w:sz w:val="24"/>
          <w:szCs w:val="24"/>
        </w:rPr>
        <w:t xml:space="preserve"> Islam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diajarkan</w:t>
      </w:r>
      <w:proofErr w:type="spellEnd"/>
      <w:r w:rsidRPr="00CE302E">
        <w:rPr>
          <w:rFonts w:ascii="Arial" w:hAnsi="Arial" w:cs="Arial"/>
          <w:sz w:val="24"/>
          <w:szCs w:val="24"/>
        </w:rPr>
        <w:t xml:space="preserve"> </w:t>
      </w:r>
      <w:proofErr w:type="spellStart"/>
      <w:r w:rsidRPr="00CE302E">
        <w:rPr>
          <w:rFonts w:ascii="Arial" w:hAnsi="Arial" w:cs="Arial"/>
          <w:sz w:val="24"/>
          <w:szCs w:val="24"/>
        </w:rPr>
        <w:t>melalui</w:t>
      </w:r>
      <w:proofErr w:type="spellEnd"/>
      <w:r w:rsidRPr="00CE302E">
        <w:rPr>
          <w:rFonts w:ascii="Arial" w:hAnsi="Arial" w:cs="Arial"/>
          <w:sz w:val="24"/>
          <w:szCs w:val="24"/>
        </w:rPr>
        <w:t xml:space="preserve"> </w:t>
      </w:r>
      <w:proofErr w:type="spellStart"/>
      <w:r w:rsidRPr="00CE302E">
        <w:rPr>
          <w:rFonts w:ascii="Arial" w:hAnsi="Arial" w:cs="Arial"/>
          <w:sz w:val="24"/>
          <w:szCs w:val="24"/>
        </w:rPr>
        <w:t>silabus</w:t>
      </w:r>
      <w:proofErr w:type="spellEnd"/>
      <w:r w:rsidRPr="00CE302E">
        <w:rPr>
          <w:rFonts w:ascii="Arial" w:hAnsi="Arial" w:cs="Arial"/>
          <w:sz w:val="24"/>
          <w:szCs w:val="24"/>
        </w:rPr>
        <w:t xml:space="preserve"> yang </w:t>
      </w:r>
      <w:proofErr w:type="spellStart"/>
      <w:r w:rsidRPr="00CE302E">
        <w:rPr>
          <w:rFonts w:ascii="Arial" w:hAnsi="Arial" w:cs="Arial"/>
          <w:sz w:val="24"/>
          <w:szCs w:val="24"/>
        </w:rPr>
        <w:t>kaku</w:t>
      </w:r>
      <w:proofErr w:type="spellEnd"/>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w:t>
      </w:r>
      <w:proofErr w:type="spellStart"/>
      <w:r w:rsidRPr="00CE302E">
        <w:rPr>
          <w:rFonts w:ascii="Arial" w:hAnsi="Arial" w:cs="Arial"/>
          <w:sz w:val="24"/>
          <w:szCs w:val="24"/>
        </w:rPr>
        <w:t>menyusup</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praktik</w:t>
      </w:r>
      <w:proofErr w:type="spellEnd"/>
      <w:r w:rsidRPr="00CE302E">
        <w:rPr>
          <w:rFonts w:ascii="Arial" w:hAnsi="Arial" w:cs="Arial"/>
          <w:sz w:val="24"/>
          <w:szCs w:val="24"/>
        </w:rPr>
        <w:t xml:space="preserve"> </w:t>
      </w:r>
      <w:proofErr w:type="spellStart"/>
      <w:r w:rsidRPr="00CE302E">
        <w:rPr>
          <w:rFonts w:ascii="Arial" w:hAnsi="Arial" w:cs="Arial"/>
          <w:sz w:val="24"/>
          <w:szCs w:val="24"/>
        </w:rPr>
        <w:t>kehidupan</w:t>
      </w:r>
      <w:proofErr w:type="spellEnd"/>
      <w:r w:rsidRPr="00CE302E">
        <w:rPr>
          <w:rFonts w:ascii="Arial" w:hAnsi="Arial" w:cs="Arial"/>
          <w:sz w:val="24"/>
          <w:szCs w:val="24"/>
        </w:rPr>
        <w:t xml:space="preserve"> </w:t>
      </w:r>
      <w:proofErr w:type="spellStart"/>
      <w:r w:rsidRPr="00CE302E">
        <w:rPr>
          <w:rFonts w:ascii="Arial" w:hAnsi="Arial" w:cs="Arial"/>
          <w:sz w:val="24"/>
          <w:szCs w:val="24"/>
        </w:rPr>
        <w:t>sehari-hari</w:t>
      </w:r>
      <w:proofErr w:type="spellEnd"/>
      <w:r w:rsidRPr="00CE302E">
        <w:rPr>
          <w:rFonts w:ascii="Arial" w:hAnsi="Arial" w:cs="Arial"/>
          <w:sz w:val="24"/>
          <w:szCs w:val="24"/>
        </w:rPr>
        <w:t xml:space="preserve"> dan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w:t>
      </w:r>
      <w:r w:rsidRPr="00CE302E">
        <w:rPr>
          <w:rFonts w:ascii="Arial" w:hAnsi="Arial" w:cs="Arial"/>
          <w:sz w:val="24"/>
          <w:szCs w:val="24"/>
          <w:vertAlign w:val="superscript"/>
        </w:rPr>
        <w:footnoteReference w:id="2"/>
      </w:r>
      <w:r w:rsidRPr="00CE302E">
        <w:rPr>
          <w:rFonts w:ascii="Arial" w:hAnsi="Arial" w:cs="Arial"/>
          <w:sz w:val="24"/>
          <w:szCs w:val="24"/>
        </w:rPr>
        <w:t xml:space="preserve"> </w:t>
      </w:r>
      <w:proofErr w:type="spellStart"/>
      <w:r w:rsidRPr="00CE302E">
        <w:rPr>
          <w:rFonts w:ascii="Arial" w:hAnsi="Arial" w:cs="Arial"/>
          <w:sz w:val="24"/>
          <w:szCs w:val="24"/>
        </w:rPr>
        <w:t>Namun</w:t>
      </w:r>
      <w:proofErr w:type="spellEnd"/>
      <w:r w:rsidRPr="00CE302E">
        <w:rPr>
          <w:rFonts w:ascii="Arial" w:hAnsi="Arial" w:cs="Arial"/>
          <w:sz w:val="24"/>
          <w:szCs w:val="24"/>
        </w:rPr>
        <w:t xml:space="preserve">, proses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kini</w:t>
      </w:r>
      <w:proofErr w:type="spellEnd"/>
      <w:r w:rsidRPr="00CE302E">
        <w:rPr>
          <w:rFonts w:ascii="Arial" w:hAnsi="Arial" w:cs="Arial"/>
          <w:sz w:val="24"/>
          <w:szCs w:val="24"/>
        </w:rPr>
        <w:t xml:space="preserve"> </w:t>
      </w:r>
      <w:proofErr w:type="spellStart"/>
      <w:r w:rsidRPr="00CE302E">
        <w:rPr>
          <w:rFonts w:ascii="Arial" w:hAnsi="Arial" w:cs="Arial"/>
          <w:sz w:val="24"/>
          <w:szCs w:val="24"/>
        </w:rPr>
        <w:t>berhadapan</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tantangan</w:t>
      </w:r>
      <w:proofErr w:type="spellEnd"/>
      <w:r w:rsidRPr="00CE302E">
        <w:rPr>
          <w:rFonts w:ascii="Arial" w:hAnsi="Arial" w:cs="Arial"/>
          <w:sz w:val="24"/>
          <w:szCs w:val="24"/>
        </w:rPr>
        <w:t xml:space="preserve"> </w:t>
      </w:r>
      <w:proofErr w:type="spellStart"/>
      <w:r w:rsidRPr="00CE302E">
        <w:rPr>
          <w:rFonts w:ascii="Arial" w:hAnsi="Arial" w:cs="Arial"/>
          <w:sz w:val="24"/>
          <w:szCs w:val="24"/>
        </w:rPr>
        <w:t>modernitas</w:t>
      </w:r>
      <w:proofErr w:type="spellEnd"/>
      <w:r w:rsidRPr="00CE302E">
        <w:rPr>
          <w:rFonts w:ascii="Arial" w:hAnsi="Arial" w:cs="Arial"/>
          <w:sz w:val="24"/>
          <w:szCs w:val="24"/>
        </w:rPr>
        <w:t xml:space="preserve">. </w:t>
      </w:r>
      <w:proofErr w:type="spellStart"/>
      <w:r w:rsidRPr="00CE302E">
        <w:rPr>
          <w:rFonts w:ascii="Arial" w:hAnsi="Arial" w:cs="Arial"/>
          <w:sz w:val="24"/>
          <w:szCs w:val="24"/>
        </w:rPr>
        <w:t>Masuknya</w:t>
      </w:r>
      <w:proofErr w:type="spellEnd"/>
      <w:r w:rsidRPr="00CE302E">
        <w:rPr>
          <w:rFonts w:ascii="Arial" w:hAnsi="Arial" w:cs="Arial"/>
          <w:sz w:val="24"/>
          <w:szCs w:val="24"/>
        </w:rPr>
        <w:t xml:space="preserve"> </w:t>
      </w:r>
      <w:proofErr w:type="spellStart"/>
      <w:r w:rsidRPr="00CE302E">
        <w:rPr>
          <w:rFonts w:ascii="Arial" w:hAnsi="Arial" w:cs="Arial"/>
          <w:sz w:val="24"/>
          <w:szCs w:val="24"/>
        </w:rPr>
        <w:t>teknologi</w:t>
      </w:r>
      <w:proofErr w:type="spellEnd"/>
      <w:r w:rsidRPr="00CE302E">
        <w:rPr>
          <w:rFonts w:ascii="Arial" w:hAnsi="Arial" w:cs="Arial"/>
          <w:sz w:val="24"/>
          <w:szCs w:val="24"/>
        </w:rPr>
        <w:t xml:space="preserve"> digital dan </w:t>
      </w:r>
      <w:proofErr w:type="spellStart"/>
      <w:r w:rsidRPr="00CE302E">
        <w:rPr>
          <w:rFonts w:ascii="Arial" w:hAnsi="Arial" w:cs="Arial"/>
          <w:sz w:val="24"/>
          <w:szCs w:val="24"/>
        </w:rPr>
        <w:t>pergeseran</w:t>
      </w:r>
      <w:proofErr w:type="spellEnd"/>
      <w:r w:rsidRPr="00CE302E">
        <w:rPr>
          <w:rFonts w:ascii="Arial" w:hAnsi="Arial" w:cs="Arial"/>
          <w:sz w:val="24"/>
          <w:szCs w:val="24"/>
        </w:rPr>
        <w:t xml:space="preserve"> </w:t>
      </w:r>
      <w:proofErr w:type="spellStart"/>
      <w:r w:rsidRPr="00CE302E">
        <w:rPr>
          <w:rFonts w:ascii="Arial" w:hAnsi="Arial" w:cs="Arial"/>
          <w:sz w:val="24"/>
          <w:szCs w:val="24"/>
        </w:rPr>
        <w:t>struktur</w:t>
      </w:r>
      <w:proofErr w:type="spellEnd"/>
      <w:r w:rsidRPr="00CE302E">
        <w:rPr>
          <w:rFonts w:ascii="Arial" w:hAnsi="Arial" w:cs="Arial"/>
          <w:sz w:val="24"/>
          <w:szCs w:val="24"/>
        </w:rPr>
        <w:t xml:space="preserve"> </w:t>
      </w:r>
      <w:proofErr w:type="spellStart"/>
      <w:r w:rsidRPr="00CE302E">
        <w:rPr>
          <w:rFonts w:ascii="Arial" w:hAnsi="Arial" w:cs="Arial"/>
          <w:sz w:val="24"/>
          <w:szCs w:val="24"/>
        </w:rPr>
        <w:t>ekonomi</w:t>
      </w:r>
      <w:proofErr w:type="spellEnd"/>
      <w:r w:rsidRPr="00CE302E">
        <w:rPr>
          <w:rFonts w:ascii="Arial" w:hAnsi="Arial" w:cs="Arial"/>
          <w:sz w:val="24"/>
          <w:szCs w:val="24"/>
        </w:rPr>
        <w:t xml:space="preserve"> </w:t>
      </w:r>
      <w:proofErr w:type="spellStart"/>
      <w:r w:rsidRPr="00CE302E">
        <w:rPr>
          <w:rFonts w:ascii="Arial" w:hAnsi="Arial" w:cs="Arial"/>
          <w:sz w:val="24"/>
          <w:szCs w:val="24"/>
        </w:rPr>
        <w:t>pedesaan</w:t>
      </w:r>
      <w:proofErr w:type="spellEnd"/>
      <w:r w:rsidRPr="00CE302E">
        <w:rPr>
          <w:rFonts w:ascii="Arial" w:hAnsi="Arial" w:cs="Arial"/>
          <w:sz w:val="24"/>
          <w:szCs w:val="24"/>
        </w:rPr>
        <w:t xml:space="preserve"> </w:t>
      </w:r>
      <w:proofErr w:type="spellStart"/>
      <w:r w:rsidRPr="00CE302E">
        <w:rPr>
          <w:rFonts w:ascii="Arial" w:hAnsi="Arial" w:cs="Arial"/>
          <w:sz w:val="24"/>
          <w:szCs w:val="24"/>
        </w:rPr>
        <w:t>membawa</w:t>
      </w:r>
      <w:proofErr w:type="spellEnd"/>
      <w:r w:rsidRPr="00CE302E">
        <w:rPr>
          <w:rFonts w:ascii="Arial" w:hAnsi="Arial" w:cs="Arial"/>
          <w:sz w:val="24"/>
          <w:szCs w:val="24"/>
        </w:rPr>
        <w:t xml:space="preserve"> </w:t>
      </w:r>
      <w:proofErr w:type="spellStart"/>
      <w:r w:rsidRPr="00CE302E">
        <w:rPr>
          <w:rFonts w:ascii="Arial" w:hAnsi="Arial" w:cs="Arial"/>
          <w:sz w:val="24"/>
          <w:szCs w:val="24"/>
        </w:rPr>
        <w:t>nilai-nilai</w:t>
      </w:r>
      <w:proofErr w:type="spellEnd"/>
      <w:r w:rsidRPr="00CE302E">
        <w:rPr>
          <w:rFonts w:ascii="Arial" w:hAnsi="Arial" w:cs="Arial"/>
          <w:sz w:val="24"/>
          <w:szCs w:val="24"/>
        </w:rPr>
        <w:t xml:space="preserve"> </w:t>
      </w:r>
      <w:proofErr w:type="spellStart"/>
      <w:r w:rsidRPr="00CE302E">
        <w:rPr>
          <w:rFonts w:ascii="Arial" w:hAnsi="Arial" w:cs="Arial"/>
          <w:sz w:val="24"/>
          <w:szCs w:val="24"/>
        </w:rPr>
        <w:t>baru</w:t>
      </w:r>
      <w:proofErr w:type="spellEnd"/>
      <w:r w:rsidRPr="00CE302E">
        <w:rPr>
          <w:rFonts w:ascii="Arial" w:hAnsi="Arial" w:cs="Arial"/>
          <w:sz w:val="24"/>
          <w:szCs w:val="24"/>
        </w:rPr>
        <w:t xml:space="preserve"> yang </w:t>
      </w:r>
      <w:proofErr w:type="spellStart"/>
      <w:r w:rsidRPr="00CE302E">
        <w:rPr>
          <w:rFonts w:ascii="Arial" w:hAnsi="Arial" w:cs="Arial"/>
          <w:sz w:val="24"/>
          <w:szCs w:val="24"/>
        </w:rPr>
        <w:t>seringkali</w:t>
      </w:r>
      <w:proofErr w:type="spellEnd"/>
      <w:r w:rsidRPr="00CE302E">
        <w:rPr>
          <w:rFonts w:ascii="Arial" w:hAnsi="Arial" w:cs="Arial"/>
          <w:sz w:val="24"/>
          <w:szCs w:val="24"/>
        </w:rPr>
        <w:t xml:space="preserve"> </w:t>
      </w:r>
      <w:proofErr w:type="spellStart"/>
      <w:r w:rsidRPr="00CE302E">
        <w:rPr>
          <w:rFonts w:ascii="Arial" w:hAnsi="Arial" w:cs="Arial"/>
          <w:sz w:val="24"/>
          <w:szCs w:val="24"/>
        </w:rPr>
        <w:t>kontradiktif</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lokal-religius</w:t>
      </w:r>
      <w:proofErr w:type="spellEnd"/>
      <w:r w:rsidRPr="00CE302E">
        <w:rPr>
          <w:rFonts w:ascii="Arial" w:hAnsi="Arial" w:cs="Arial"/>
          <w:sz w:val="24"/>
          <w:szCs w:val="24"/>
        </w:rPr>
        <w:t>.</w:t>
      </w:r>
    </w:p>
    <w:p w14:paraId="2CED459C" w14:textId="77777777" w:rsidR="00C25730" w:rsidRDefault="00CE302E" w:rsidP="00CE302E">
      <w:pPr>
        <w:spacing w:after="0" w:line="360" w:lineRule="auto"/>
        <w:ind w:firstLine="567"/>
        <w:jc w:val="both"/>
        <w:rPr>
          <w:rFonts w:ascii="Arial" w:hAnsi="Arial" w:cs="Arial"/>
          <w:sz w:val="24"/>
          <w:szCs w:val="24"/>
        </w:rPr>
      </w:pP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menjadi</w:t>
      </w:r>
      <w:proofErr w:type="spellEnd"/>
      <w:r w:rsidRPr="00CE302E">
        <w:rPr>
          <w:rFonts w:ascii="Arial" w:hAnsi="Arial" w:cs="Arial"/>
          <w:sz w:val="24"/>
          <w:szCs w:val="24"/>
        </w:rPr>
        <w:t xml:space="preserve"> </w:t>
      </w:r>
      <w:proofErr w:type="spellStart"/>
      <w:r w:rsidRPr="00CE302E">
        <w:rPr>
          <w:rFonts w:ascii="Arial" w:hAnsi="Arial" w:cs="Arial"/>
          <w:sz w:val="24"/>
          <w:szCs w:val="24"/>
        </w:rPr>
        <w:t>urgen</w:t>
      </w:r>
      <w:proofErr w:type="spellEnd"/>
      <w:r w:rsidRPr="00CE302E">
        <w:rPr>
          <w:rFonts w:ascii="Arial" w:hAnsi="Arial" w:cs="Arial"/>
          <w:sz w:val="24"/>
          <w:szCs w:val="24"/>
        </w:rPr>
        <w:t xml:space="preserve"> </w:t>
      </w:r>
      <w:proofErr w:type="spellStart"/>
      <w:r w:rsidRPr="00CE302E">
        <w:rPr>
          <w:rFonts w:ascii="Arial" w:hAnsi="Arial" w:cs="Arial"/>
          <w:sz w:val="24"/>
          <w:szCs w:val="24"/>
        </w:rPr>
        <w:t>untuk</w:t>
      </w:r>
      <w:proofErr w:type="spellEnd"/>
      <w:r w:rsidRPr="00CE302E">
        <w:rPr>
          <w:rFonts w:ascii="Arial" w:hAnsi="Arial" w:cs="Arial"/>
          <w:sz w:val="24"/>
          <w:szCs w:val="24"/>
        </w:rPr>
        <w:t xml:space="preserve"> </w:t>
      </w:r>
      <w:proofErr w:type="spellStart"/>
      <w:r w:rsidRPr="00CE302E">
        <w:rPr>
          <w:rFonts w:ascii="Arial" w:hAnsi="Arial" w:cs="Arial"/>
          <w:sz w:val="24"/>
          <w:szCs w:val="24"/>
        </w:rPr>
        <w:t>dilakukan</w:t>
      </w:r>
      <w:proofErr w:type="spellEnd"/>
      <w:r w:rsidRPr="00CE302E">
        <w:rPr>
          <w:rFonts w:ascii="Arial" w:hAnsi="Arial" w:cs="Arial"/>
          <w:sz w:val="24"/>
          <w:szCs w:val="24"/>
        </w:rPr>
        <w:t xml:space="preserve"> </w:t>
      </w:r>
      <w:proofErr w:type="spellStart"/>
      <w:r w:rsidRPr="00CE302E">
        <w:rPr>
          <w:rFonts w:ascii="Arial" w:hAnsi="Arial" w:cs="Arial"/>
          <w:sz w:val="24"/>
          <w:szCs w:val="24"/>
        </w:rPr>
        <w:t>guna</w:t>
      </w:r>
      <w:proofErr w:type="spellEnd"/>
      <w:r w:rsidRPr="00CE302E">
        <w:rPr>
          <w:rFonts w:ascii="Arial" w:hAnsi="Arial" w:cs="Arial"/>
          <w:sz w:val="24"/>
          <w:szCs w:val="24"/>
        </w:rPr>
        <w:t xml:space="preserve"> </w:t>
      </w:r>
      <w:proofErr w:type="spellStart"/>
      <w:r w:rsidRPr="00CE302E">
        <w:rPr>
          <w:rFonts w:ascii="Arial" w:hAnsi="Arial" w:cs="Arial"/>
          <w:sz w:val="24"/>
          <w:szCs w:val="24"/>
        </w:rPr>
        <w:t>memetakan</w:t>
      </w:r>
      <w:proofErr w:type="spellEnd"/>
      <w:r w:rsidRPr="00CE302E">
        <w:rPr>
          <w:rFonts w:ascii="Arial" w:hAnsi="Arial" w:cs="Arial"/>
          <w:sz w:val="24"/>
          <w:szCs w:val="24"/>
        </w:rPr>
        <w:t xml:space="preserve"> model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Islam </w:t>
      </w:r>
      <w:proofErr w:type="spellStart"/>
      <w:r w:rsidRPr="00CE302E">
        <w:rPr>
          <w:rFonts w:ascii="Arial" w:hAnsi="Arial" w:cs="Arial"/>
          <w:sz w:val="24"/>
          <w:szCs w:val="24"/>
        </w:rPr>
        <w:t>berbasis</w:t>
      </w:r>
      <w:proofErr w:type="spellEnd"/>
      <w:r w:rsidRPr="00CE302E">
        <w:rPr>
          <w:rFonts w:ascii="Arial" w:hAnsi="Arial" w:cs="Arial"/>
          <w:sz w:val="24"/>
          <w:szCs w:val="24"/>
        </w:rPr>
        <w:t xml:space="preserve"> </w:t>
      </w:r>
      <w:proofErr w:type="spellStart"/>
      <w:r w:rsidRPr="00CE302E">
        <w:rPr>
          <w:rFonts w:ascii="Arial" w:hAnsi="Arial" w:cs="Arial"/>
          <w:sz w:val="24"/>
          <w:szCs w:val="24"/>
        </w:rPr>
        <w:t>komunitas</w:t>
      </w:r>
      <w:proofErr w:type="spellEnd"/>
      <w:r w:rsidRPr="00CE302E">
        <w:rPr>
          <w:rFonts w:ascii="Arial" w:hAnsi="Arial" w:cs="Arial"/>
          <w:sz w:val="24"/>
          <w:szCs w:val="24"/>
        </w:rPr>
        <w:t xml:space="preserve"> (</w:t>
      </w:r>
      <w:r w:rsidRPr="00CE302E">
        <w:rPr>
          <w:rFonts w:ascii="Arial" w:hAnsi="Arial" w:cs="Arial"/>
          <w:i/>
          <w:iCs/>
          <w:sz w:val="24"/>
          <w:szCs w:val="24"/>
        </w:rPr>
        <w:t xml:space="preserve">community-based Islamic </w:t>
      </w:r>
      <w:r w:rsidRPr="00CE302E">
        <w:rPr>
          <w:rFonts w:ascii="Arial" w:hAnsi="Arial" w:cs="Arial"/>
          <w:i/>
          <w:iCs/>
          <w:sz w:val="24"/>
          <w:szCs w:val="24"/>
        </w:rPr>
        <w:t>education</w:t>
      </w:r>
      <w:r w:rsidRPr="00CE302E">
        <w:rPr>
          <w:rFonts w:ascii="Arial" w:hAnsi="Arial" w:cs="Arial"/>
          <w:sz w:val="24"/>
          <w:szCs w:val="24"/>
        </w:rPr>
        <w:t xml:space="preserve">). </w:t>
      </w:r>
      <w:proofErr w:type="spellStart"/>
      <w:r w:rsidRPr="00CE302E">
        <w:rPr>
          <w:rFonts w:ascii="Arial" w:hAnsi="Arial" w:cs="Arial"/>
          <w:sz w:val="24"/>
          <w:szCs w:val="24"/>
        </w:rPr>
        <w:t>Secara</w:t>
      </w:r>
      <w:proofErr w:type="spellEnd"/>
      <w:r w:rsidRPr="00CE302E">
        <w:rPr>
          <w:rFonts w:ascii="Arial" w:hAnsi="Arial" w:cs="Arial"/>
          <w:sz w:val="24"/>
          <w:szCs w:val="24"/>
        </w:rPr>
        <w:t xml:space="preserve"> </w:t>
      </w:r>
      <w:proofErr w:type="spellStart"/>
      <w:r w:rsidRPr="00CE302E">
        <w:rPr>
          <w:rFonts w:ascii="Arial" w:hAnsi="Arial" w:cs="Arial"/>
          <w:sz w:val="24"/>
          <w:szCs w:val="24"/>
        </w:rPr>
        <w:t>spesifik</w:t>
      </w:r>
      <w:proofErr w:type="spellEnd"/>
      <w:r w:rsidRPr="00CE302E">
        <w:rPr>
          <w:rFonts w:ascii="Arial" w:hAnsi="Arial" w:cs="Arial"/>
          <w:sz w:val="24"/>
          <w:szCs w:val="24"/>
        </w:rPr>
        <w:t xml:space="preserve">, </w:t>
      </w: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bertujuan</w:t>
      </w:r>
      <w:proofErr w:type="spellEnd"/>
      <w:r w:rsidRPr="00CE302E">
        <w:rPr>
          <w:rFonts w:ascii="Arial" w:hAnsi="Arial" w:cs="Arial"/>
          <w:sz w:val="24"/>
          <w:szCs w:val="24"/>
        </w:rPr>
        <w:t xml:space="preserve"> </w:t>
      </w:r>
      <w:proofErr w:type="spellStart"/>
      <w:r w:rsidRPr="00CE302E">
        <w:rPr>
          <w:rFonts w:ascii="Arial" w:hAnsi="Arial" w:cs="Arial"/>
          <w:sz w:val="24"/>
          <w:szCs w:val="24"/>
        </w:rPr>
        <w:t>untuk</w:t>
      </w:r>
      <w:proofErr w:type="spellEnd"/>
      <w:r w:rsidRPr="00CE302E">
        <w:rPr>
          <w:rFonts w:ascii="Arial" w:hAnsi="Arial" w:cs="Arial"/>
          <w:sz w:val="24"/>
          <w:szCs w:val="24"/>
        </w:rPr>
        <w:t xml:space="preserve">: (1) </w:t>
      </w:r>
      <w:proofErr w:type="spellStart"/>
      <w:r w:rsidRPr="00CE302E">
        <w:rPr>
          <w:rFonts w:ascii="Arial" w:hAnsi="Arial" w:cs="Arial"/>
          <w:sz w:val="24"/>
          <w:szCs w:val="24"/>
        </w:rPr>
        <w:t>menganalisis</w:t>
      </w:r>
      <w:proofErr w:type="spellEnd"/>
      <w:r w:rsidRPr="00CE302E">
        <w:rPr>
          <w:rFonts w:ascii="Arial" w:hAnsi="Arial" w:cs="Arial"/>
          <w:sz w:val="24"/>
          <w:szCs w:val="24"/>
        </w:rPr>
        <w:t xml:space="preserve"> </w:t>
      </w:r>
      <w:proofErr w:type="spellStart"/>
      <w:r w:rsidRPr="00CE302E">
        <w:rPr>
          <w:rFonts w:ascii="Arial" w:hAnsi="Arial" w:cs="Arial"/>
          <w:sz w:val="24"/>
          <w:szCs w:val="24"/>
        </w:rPr>
        <w:t>bentuk</w:t>
      </w:r>
      <w:proofErr w:type="spellEnd"/>
      <w:r w:rsidRPr="00CE302E">
        <w:rPr>
          <w:rFonts w:ascii="Arial" w:hAnsi="Arial" w:cs="Arial"/>
          <w:sz w:val="24"/>
          <w:szCs w:val="24"/>
        </w:rPr>
        <w:t xml:space="preserve"> dan proses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nilai-nilai</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Islam; (2) </w:t>
      </w:r>
      <w:proofErr w:type="spellStart"/>
      <w:r w:rsidRPr="00CE302E">
        <w:rPr>
          <w:rFonts w:ascii="Arial" w:hAnsi="Arial" w:cs="Arial"/>
          <w:sz w:val="24"/>
          <w:szCs w:val="24"/>
        </w:rPr>
        <w:t>mengidentifikasi</w:t>
      </w:r>
      <w:proofErr w:type="spellEnd"/>
      <w:r w:rsidRPr="00CE302E">
        <w:rPr>
          <w:rFonts w:ascii="Arial" w:hAnsi="Arial" w:cs="Arial"/>
          <w:sz w:val="24"/>
          <w:szCs w:val="24"/>
        </w:rPr>
        <w:t xml:space="preserve"> </w:t>
      </w:r>
      <w:proofErr w:type="spellStart"/>
      <w:r w:rsidRPr="00CE302E">
        <w:rPr>
          <w:rFonts w:ascii="Arial" w:hAnsi="Arial" w:cs="Arial"/>
          <w:sz w:val="24"/>
          <w:szCs w:val="24"/>
        </w:rPr>
        <w:t>ragam</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dominan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dipraktikkan</w:t>
      </w:r>
      <w:proofErr w:type="spellEnd"/>
      <w:r w:rsidRPr="00CE302E">
        <w:rPr>
          <w:rFonts w:ascii="Arial" w:hAnsi="Arial" w:cs="Arial"/>
          <w:sz w:val="24"/>
          <w:szCs w:val="24"/>
        </w:rPr>
        <w:t xml:space="preserve">; dan (3) </w:t>
      </w:r>
      <w:proofErr w:type="spellStart"/>
      <w:r w:rsidRPr="00CE302E">
        <w:rPr>
          <w:rFonts w:ascii="Arial" w:hAnsi="Arial" w:cs="Arial"/>
          <w:sz w:val="24"/>
          <w:szCs w:val="24"/>
        </w:rPr>
        <w:t>memetakan</w:t>
      </w:r>
      <w:proofErr w:type="spellEnd"/>
      <w:r w:rsidRPr="00CE302E">
        <w:rPr>
          <w:rFonts w:ascii="Arial" w:hAnsi="Arial" w:cs="Arial"/>
          <w:sz w:val="24"/>
          <w:szCs w:val="24"/>
        </w:rPr>
        <w:t xml:space="preserve"> </w:t>
      </w:r>
      <w:proofErr w:type="spellStart"/>
      <w:r w:rsidRPr="00CE302E">
        <w:rPr>
          <w:rFonts w:ascii="Arial" w:hAnsi="Arial" w:cs="Arial"/>
          <w:sz w:val="24"/>
          <w:szCs w:val="24"/>
        </w:rPr>
        <w:t>faktor</w:t>
      </w:r>
      <w:proofErr w:type="spellEnd"/>
      <w:r w:rsidRPr="00CE302E">
        <w:rPr>
          <w:rFonts w:ascii="Arial" w:hAnsi="Arial" w:cs="Arial"/>
          <w:sz w:val="24"/>
          <w:szCs w:val="24"/>
        </w:rPr>
        <w:t xml:space="preserve"> </w:t>
      </w:r>
      <w:proofErr w:type="spellStart"/>
      <w:r w:rsidRPr="00CE302E">
        <w:rPr>
          <w:rFonts w:ascii="Arial" w:hAnsi="Arial" w:cs="Arial"/>
          <w:sz w:val="24"/>
          <w:szCs w:val="24"/>
        </w:rPr>
        <w:t>pendukung</w:t>
      </w:r>
      <w:proofErr w:type="spellEnd"/>
      <w:r w:rsidRPr="00CE302E">
        <w:rPr>
          <w:rFonts w:ascii="Arial" w:hAnsi="Arial" w:cs="Arial"/>
          <w:sz w:val="24"/>
          <w:szCs w:val="24"/>
        </w:rPr>
        <w:t xml:space="preserve"> </w:t>
      </w:r>
      <w:proofErr w:type="spellStart"/>
      <w:r w:rsidRPr="00CE302E">
        <w:rPr>
          <w:rFonts w:ascii="Arial" w:hAnsi="Arial" w:cs="Arial"/>
          <w:sz w:val="24"/>
          <w:szCs w:val="24"/>
        </w:rPr>
        <w:t>serta</w:t>
      </w:r>
      <w:proofErr w:type="spellEnd"/>
      <w:r w:rsidRPr="00CE302E">
        <w:rPr>
          <w:rFonts w:ascii="Arial" w:hAnsi="Arial" w:cs="Arial"/>
          <w:sz w:val="24"/>
          <w:szCs w:val="24"/>
        </w:rPr>
        <w:t xml:space="preserve"> </w:t>
      </w:r>
      <w:proofErr w:type="spellStart"/>
      <w:r w:rsidRPr="00CE302E">
        <w:rPr>
          <w:rFonts w:ascii="Arial" w:hAnsi="Arial" w:cs="Arial"/>
          <w:sz w:val="24"/>
          <w:szCs w:val="24"/>
        </w:rPr>
        <w:t>penghambat</w:t>
      </w:r>
      <w:proofErr w:type="spellEnd"/>
      <w:r w:rsidRPr="00CE302E">
        <w:rPr>
          <w:rFonts w:ascii="Arial" w:hAnsi="Arial" w:cs="Arial"/>
          <w:sz w:val="24"/>
          <w:szCs w:val="24"/>
        </w:rPr>
        <w:t xml:space="preserve"> proses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pada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pinggiran</w:t>
      </w:r>
      <w:proofErr w:type="spellEnd"/>
      <w:r w:rsidRPr="00CE302E">
        <w:rPr>
          <w:rFonts w:ascii="Arial" w:hAnsi="Arial" w:cs="Arial"/>
          <w:sz w:val="24"/>
          <w:szCs w:val="24"/>
        </w:rPr>
        <w:t xml:space="preserve"> di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w:t>
      </w:r>
    </w:p>
    <w:p w14:paraId="25944598" w14:textId="77777777" w:rsidR="005C600E" w:rsidRPr="005C600E" w:rsidRDefault="005C600E" w:rsidP="00B57584">
      <w:pPr>
        <w:spacing w:after="0" w:line="360" w:lineRule="auto"/>
        <w:jc w:val="both"/>
        <w:rPr>
          <w:rFonts w:ascii="Arial" w:hAnsi="Arial" w:cs="Arial"/>
          <w:sz w:val="24"/>
          <w:szCs w:val="24"/>
        </w:rPr>
      </w:pPr>
    </w:p>
    <w:p w14:paraId="443E9C7A" w14:textId="77777777"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3105E05E" w14:textId="77777777" w:rsidR="00CE302E" w:rsidRPr="00CE302E" w:rsidRDefault="00CE302E" w:rsidP="00CE302E">
      <w:pPr>
        <w:spacing w:after="0" w:line="360" w:lineRule="auto"/>
        <w:ind w:firstLine="567"/>
        <w:jc w:val="both"/>
        <w:rPr>
          <w:rFonts w:ascii="Arial" w:hAnsi="Arial" w:cs="Arial"/>
          <w:sz w:val="24"/>
          <w:szCs w:val="24"/>
        </w:rPr>
      </w:pP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menggunakan</w:t>
      </w:r>
      <w:proofErr w:type="spellEnd"/>
      <w:r w:rsidRPr="00CE302E">
        <w:rPr>
          <w:rFonts w:ascii="Arial" w:hAnsi="Arial" w:cs="Arial"/>
          <w:sz w:val="24"/>
          <w:szCs w:val="24"/>
        </w:rPr>
        <w:t xml:space="preserve"> </w:t>
      </w:r>
      <w:proofErr w:type="spellStart"/>
      <w:r w:rsidRPr="00CE302E">
        <w:rPr>
          <w:rFonts w:ascii="Arial" w:hAnsi="Arial" w:cs="Arial"/>
          <w:sz w:val="24"/>
          <w:szCs w:val="24"/>
        </w:rPr>
        <w:t>jenis</w:t>
      </w:r>
      <w:proofErr w:type="spellEnd"/>
      <w:r w:rsidRPr="00CE302E">
        <w:rPr>
          <w:rFonts w:ascii="Arial" w:hAnsi="Arial" w:cs="Arial"/>
          <w:sz w:val="24"/>
          <w:szCs w:val="24"/>
        </w:rPr>
        <w:t xml:space="preserve"> </w:t>
      </w: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kualitatif</w:t>
      </w:r>
      <w:proofErr w:type="spellEnd"/>
      <w:r w:rsidRPr="00CE302E">
        <w:rPr>
          <w:rFonts w:ascii="Arial" w:hAnsi="Arial" w:cs="Arial"/>
          <w:sz w:val="24"/>
          <w:szCs w:val="24"/>
        </w:rPr>
        <w:t xml:space="preserve"> </w:t>
      </w:r>
      <w:proofErr w:type="spellStart"/>
      <w:r w:rsidRPr="00CE302E">
        <w:rPr>
          <w:rFonts w:ascii="Arial" w:hAnsi="Arial" w:cs="Arial"/>
          <w:sz w:val="24"/>
          <w:szCs w:val="24"/>
        </w:rPr>
        <w:t>lapangan</w:t>
      </w:r>
      <w:proofErr w:type="spellEnd"/>
      <w:r w:rsidRPr="00CE302E">
        <w:rPr>
          <w:rFonts w:ascii="Arial" w:hAnsi="Arial" w:cs="Arial"/>
          <w:sz w:val="24"/>
          <w:szCs w:val="24"/>
        </w:rPr>
        <w:t xml:space="preserve"> (field research)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pendekatan</w:t>
      </w:r>
      <w:proofErr w:type="spellEnd"/>
      <w:r w:rsidRPr="00CE302E">
        <w:rPr>
          <w:rFonts w:ascii="Arial" w:hAnsi="Arial" w:cs="Arial"/>
          <w:sz w:val="24"/>
          <w:szCs w:val="24"/>
        </w:rPr>
        <w:t xml:space="preserve"> </w:t>
      </w:r>
      <w:proofErr w:type="spellStart"/>
      <w:r w:rsidRPr="00CE302E">
        <w:rPr>
          <w:rFonts w:ascii="Arial" w:hAnsi="Arial" w:cs="Arial"/>
          <w:sz w:val="24"/>
          <w:szCs w:val="24"/>
        </w:rPr>
        <w:t>deskriptif-kualitatif</w:t>
      </w:r>
      <w:proofErr w:type="spellEnd"/>
      <w:r w:rsidRPr="00CE302E">
        <w:rPr>
          <w:rFonts w:ascii="Arial" w:hAnsi="Arial" w:cs="Arial"/>
          <w:sz w:val="24"/>
          <w:szCs w:val="24"/>
        </w:rPr>
        <w:t xml:space="preserve">. </w:t>
      </w:r>
      <w:proofErr w:type="spellStart"/>
      <w:r w:rsidRPr="00CE302E">
        <w:rPr>
          <w:rFonts w:ascii="Arial" w:hAnsi="Arial" w:cs="Arial"/>
          <w:sz w:val="24"/>
          <w:szCs w:val="24"/>
        </w:rPr>
        <w:t>Pendekatan</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dipilih</w:t>
      </w:r>
      <w:proofErr w:type="spellEnd"/>
      <w:r w:rsidRPr="00CE302E">
        <w:rPr>
          <w:rFonts w:ascii="Arial" w:hAnsi="Arial" w:cs="Arial"/>
          <w:sz w:val="24"/>
          <w:szCs w:val="24"/>
        </w:rPr>
        <w:t xml:space="preserve"> </w:t>
      </w:r>
      <w:proofErr w:type="spellStart"/>
      <w:r w:rsidRPr="00CE302E">
        <w:rPr>
          <w:rFonts w:ascii="Arial" w:hAnsi="Arial" w:cs="Arial"/>
          <w:sz w:val="24"/>
          <w:szCs w:val="24"/>
        </w:rPr>
        <w:t>karena</w:t>
      </w:r>
      <w:proofErr w:type="spellEnd"/>
      <w:r w:rsidRPr="00CE302E">
        <w:rPr>
          <w:rFonts w:ascii="Arial" w:hAnsi="Arial" w:cs="Arial"/>
          <w:sz w:val="24"/>
          <w:szCs w:val="24"/>
        </w:rPr>
        <w:t xml:space="preserve"> </w:t>
      </w:r>
      <w:proofErr w:type="spellStart"/>
      <w:r w:rsidRPr="00CE302E">
        <w:rPr>
          <w:rFonts w:ascii="Arial" w:hAnsi="Arial" w:cs="Arial"/>
          <w:sz w:val="24"/>
          <w:szCs w:val="24"/>
        </w:rPr>
        <w:t>tujuan</w:t>
      </w:r>
      <w:proofErr w:type="spellEnd"/>
      <w:r w:rsidRPr="00CE302E">
        <w:rPr>
          <w:rFonts w:ascii="Arial" w:hAnsi="Arial" w:cs="Arial"/>
          <w:sz w:val="24"/>
          <w:szCs w:val="24"/>
        </w:rPr>
        <w:t xml:space="preserve"> </w:t>
      </w: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untuk</w:t>
      </w:r>
      <w:proofErr w:type="spellEnd"/>
      <w:r w:rsidRPr="00CE302E">
        <w:rPr>
          <w:rFonts w:ascii="Arial" w:hAnsi="Arial" w:cs="Arial"/>
          <w:sz w:val="24"/>
          <w:szCs w:val="24"/>
        </w:rPr>
        <w:t xml:space="preserve"> </w:t>
      </w:r>
      <w:proofErr w:type="spellStart"/>
      <w:r w:rsidRPr="00CE302E">
        <w:rPr>
          <w:rFonts w:ascii="Arial" w:hAnsi="Arial" w:cs="Arial"/>
          <w:sz w:val="24"/>
          <w:szCs w:val="24"/>
        </w:rPr>
        <w:t>memahami</w:t>
      </w:r>
      <w:proofErr w:type="spellEnd"/>
      <w:r w:rsidRPr="00CE302E">
        <w:rPr>
          <w:rFonts w:ascii="Arial" w:hAnsi="Arial" w:cs="Arial"/>
          <w:sz w:val="24"/>
          <w:szCs w:val="24"/>
        </w:rPr>
        <w:t xml:space="preserve"> </w:t>
      </w:r>
      <w:proofErr w:type="spellStart"/>
      <w:r w:rsidRPr="00CE302E">
        <w:rPr>
          <w:rFonts w:ascii="Arial" w:hAnsi="Arial" w:cs="Arial"/>
          <w:sz w:val="24"/>
          <w:szCs w:val="24"/>
        </w:rPr>
        <w:t>fenomena</w:t>
      </w:r>
      <w:proofErr w:type="spellEnd"/>
      <w:r w:rsidRPr="00CE302E">
        <w:rPr>
          <w:rFonts w:ascii="Arial" w:hAnsi="Arial" w:cs="Arial"/>
          <w:sz w:val="24"/>
          <w:szCs w:val="24"/>
        </w:rPr>
        <w:t xml:space="preserve"> (Verstehen)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sebagaimana</w:t>
      </w:r>
      <w:proofErr w:type="spellEnd"/>
      <w:r w:rsidRPr="00CE302E">
        <w:rPr>
          <w:rFonts w:ascii="Arial" w:hAnsi="Arial" w:cs="Arial"/>
          <w:sz w:val="24"/>
          <w:szCs w:val="24"/>
        </w:rPr>
        <w:t xml:space="preserve"> yang </w:t>
      </w:r>
      <w:proofErr w:type="spellStart"/>
      <w:r w:rsidRPr="00CE302E">
        <w:rPr>
          <w:rFonts w:ascii="Arial" w:hAnsi="Arial" w:cs="Arial"/>
          <w:sz w:val="24"/>
          <w:szCs w:val="24"/>
        </w:rPr>
        <w:t>dialami</w:t>
      </w:r>
      <w:proofErr w:type="spellEnd"/>
      <w:r w:rsidRPr="00CE302E">
        <w:rPr>
          <w:rFonts w:ascii="Arial" w:hAnsi="Arial" w:cs="Arial"/>
          <w:sz w:val="24"/>
          <w:szCs w:val="24"/>
        </w:rPr>
        <w:t xml:space="preserve"> dan </w:t>
      </w:r>
      <w:proofErr w:type="spellStart"/>
      <w:r w:rsidRPr="00CE302E">
        <w:rPr>
          <w:rFonts w:ascii="Arial" w:hAnsi="Arial" w:cs="Arial"/>
          <w:sz w:val="24"/>
          <w:szCs w:val="24"/>
        </w:rPr>
        <w:t>dimaknai</w:t>
      </w:r>
      <w:proofErr w:type="spellEnd"/>
      <w:r w:rsidRPr="00CE302E">
        <w:rPr>
          <w:rFonts w:ascii="Arial" w:hAnsi="Arial" w:cs="Arial"/>
          <w:sz w:val="24"/>
          <w:szCs w:val="24"/>
        </w:rPr>
        <w:t xml:space="preserve"> oleh </w:t>
      </w:r>
      <w:proofErr w:type="spellStart"/>
      <w:r w:rsidRPr="00CE302E">
        <w:rPr>
          <w:rFonts w:ascii="Arial" w:hAnsi="Arial" w:cs="Arial"/>
          <w:sz w:val="24"/>
          <w:szCs w:val="24"/>
        </w:rPr>
        <w:t>subjek</w:t>
      </w:r>
      <w:proofErr w:type="spellEnd"/>
      <w:r w:rsidRPr="00CE302E">
        <w:rPr>
          <w:rFonts w:ascii="Arial" w:hAnsi="Arial" w:cs="Arial"/>
          <w:sz w:val="24"/>
          <w:szCs w:val="24"/>
        </w:rPr>
        <w:t xml:space="preserve"> </w:t>
      </w: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latar</w:t>
      </w:r>
      <w:proofErr w:type="spellEnd"/>
      <w:r w:rsidRPr="00CE302E">
        <w:rPr>
          <w:rFonts w:ascii="Arial" w:hAnsi="Arial" w:cs="Arial"/>
          <w:sz w:val="24"/>
          <w:szCs w:val="24"/>
        </w:rPr>
        <w:t xml:space="preserve"> </w:t>
      </w:r>
      <w:proofErr w:type="spellStart"/>
      <w:r w:rsidRPr="00CE302E">
        <w:rPr>
          <w:rFonts w:ascii="Arial" w:hAnsi="Arial" w:cs="Arial"/>
          <w:sz w:val="24"/>
          <w:szCs w:val="24"/>
        </w:rPr>
        <w:t>alamiahnya</w:t>
      </w:r>
      <w:proofErr w:type="spellEnd"/>
      <w:r w:rsidRPr="00CE302E">
        <w:rPr>
          <w:rFonts w:ascii="Arial" w:hAnsi="Arial" w:cs="Arial"/>
          <w:sz w:val="24"/>
          <w:szCs w:val="24"/>
        </w:rPr>
        <w:t xml:space="preserve"> (natural setting).</w:t>
      </w:r>
      <w:r w:rsidRPr="00CE302E">
        <w:rPr>
          <w:rFonts w:ascii="Arial" w:hAnsi="Arial" w:cs="Arial"/>
          <w:sz w:val="24"/>
          <w:szCs w:val="24"/>
          <w:vertAlign w:val="superscript"/>
        </w:rPr>
        <w:footnoteReference w:id="3"/>
      </w:r>
    </w:p>
    <w:p w14:paraId="497D4D24" w14:textId="77777777" w:rsidR="00CE302E" w:rsidRPr="00CE302E" w:rsidRDefault="00CE302E" w:rsidP="00CE302E">
      <w:pPr>
        <w:spacing w:after="0" w:line="360" w:lineRule="auto"/>
        <w:ind w:firstLine="567"/>
        <w:jc w:val="both"/>
        <w:rPr>
          <w:rFonts w:ascii="Arial" w:hAnsi="Arial" w:cs="Arial"/>
          <w:sz w:val="24"/>
          <w:szCs w:val="24"/>
        </w:rPr>
      </w:pPr>
      <w:proofErr w:type="spellStart"/>
      <w:r w:rsidRPr="00CE302E">
        <w:rPr>
          <w:rFonts w:ascii="Arial" w:hAnsi="Arial" w:cs="Arial"/>
          <w:sz w:val="24"/>
          <w:szCs w:val="24"/>
        </w:rPr>
        <w:t>Lokasi</w:t>
      </w:r>
      <w:proofErr w:type="spellEnd"/>
      <w:r w:rsidRPr="00CE302E">
        <w:rPr>
          <w:rFonts w:ascii="Arial" w:hAnsi="Arial" w:cs="Arial"/>
          <w:sz w:val="24"/>
          <w:szCs w:val="24"/>
        </w:rPr>
        <w:t xml:space="preserve"> </w:t>
      </w: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difokuskan</w:t>
      </w:r>
      <w:proofErr w:type="spellEnd"/>
      <w:r w:rsidRPr="00CE302E">
        <w:rPr>
          <w:rFonts w:ascii="Arial" w:hAnsi="Arial" w:cs="Arial"/>
          <w:sz w:val="24"/>
          <w:szCs w:val="24"/>
        </w:rPr>
        <w:t xml:space="preserve"> pada </w:t>
      </w:r>
      <w:proofErr w:type="spellStart"/>
      <w:r w:rsidRPr="00CE302E">
        <w:rPr>
          <w:rFonts w:ascii="Arial" w:hAnsi="Arial" w:cs="Arial"/>
          <w:sz w:val="24"/>
          <w:szCs w:val="24"/>
        </w:rPr>
        <w:t>desa-desa</w:t>
      </w:r>
      <w:proofErr w:type="spellEnd"/>
      <w:r w:rsidRPr="00CE302E">
        <w:rPr>
          <w:rFonts w:ascii="Arial" w:hAnsi="Arial" w:cs="Arial"/>
          <w:sz w:val="24"/>
          <w:szCs w:val="24"/>
        </w:rPr>
        <w:t xml:space="preserve"> </w:t>
      </w:r>
      <w:proofErr w:type="spellStart"/>
      <w:r w:rsidRPr="00CE302E">
        <w:rPr>
          <w:rFonts w:ascii="Arial" w:hAnsi="Arial" w:cs="Arial"/>
          <w:sz w:val="24"/>
          <w:szCs w:val="24"/>
        </w:rPr>
        <w:t>penyangga</w:t>
      </w:r>
      <w:proofErr w:type="spellEnd"/>
      <w:r w:rsidRPr="00CE302E">
        <w:rPr>
          <w:rFonts w:ascii="Arial" w:hAnsi="Arial" w:cs="Arial"/>
          <w:sz w:val="24"/>
          <w:szCs w:val="24"/>
        </w:rPr>
        <w:t xml:space="preserve"> di </w:t>
      </w:r>
      <w:proofErr w:type="spellStart"/>
      <w:r w:rsidRPr="00CE302E">
        <w:rPr>
          <w:rFonts w:ascii="Arial" w:hAnsi="Arial" w:cs="Arial"/>
          <w:sz w:val="24"/>
          <w:szCs w:val="24"/>
        </w:rPr>
        <w:t>kawasan</w:t>
      </w:r>
      <w:proofErr w:type="spellEnd"/>
      <w:r w:rsidRPr="00CE302E">
        <w:rPr>
          <w:rFonts w:ascii="Arial" w:hAnsi="Arial" w:cs="Arial"/>
          <w:sz w:val="24"/>
          <w:szCs w:val="24"/>
        </w:rPr>
        <w:t xml:space="preserve">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Pemilihan</w:t>
      </w:r>
      <w:proofErr w:type="spellEnd"/>
      <w:r w:rsidRPr="00CE302E">
        <w:rPr>
          <w:rFonts w:ascii="Arial" w:hAnsi="Arial" w:cs="Arial"/>
          <w:sz w:val="24"/>
          <w:szCs w:val="24"/>
        </w:rPr>
        <w:t xml:space="preserve"> </w:t>
      </w:r>
      <w:proofErr w:type="spellStart"/>
      <w:r w:rsidRPr="00CE302E">
        <w:rPr>
          <w:rFonts w:ascii="Arial" w:hAnsi="Arial" w:cs="Arial"/>
          <w:sz w:val="24"/>
          <w:szCs w:val="24"/>
        </w:rPr>
        <w:t>lokasi</w:t>
      </w:r>
      <w:proofErr w:type="spellEnd"/>
      <w:r w:rsidRPr="00CE302E">
        <w:rPr>
          <w:rFonts w:ascii="Arial" w:hAnsi="Arial" w:cs="Arial"/>
          <w:sz w:val="24"/>
          <w:szCs w:val="24"/>
        </w:rPr>
        <w:t xml:space="preserve"> </w:t>
      </w:r>
      <w:proofErr w:type="spellStart"/>
      <w:r w:rsidRPr="00CE302E">
        <w:rPr>
          <w:rFonts w:ascii="Arial" w:hAnsi="Arial" w:cs="Arial"/>
          <w:sz w:val="24"/>
          <w:szCs w:val="24"/>
        </w:rPr>
        <w:t>didasarkan</w:t>
      </w:r>
      <w:proofErr w:type="spellEnd"/>
      <w:r w:rsidRPr="00CE302E">
        <w:rPr>
          <w:rFonts w:ascii="Arial" w:hAnsi="Arial" w:cs="Arial"/>
          <w:sz w:val="24"/>
          <w:szCs w:val="24"/>
        </w:rPr>
        <w:t xml:space="preserve"> pada </w:t>
      </w:r>
      <w:proofErr w:type="spellStart"/>
      <w:r w:rsidRPr="00CE302E">
        <w:rPr>
          <w:rFonts w:ascii="Arial" w:hAnsi="Arial" w:cs="Arial"/>
          <w:sz w:val="24"/>
          <w:szCs w:val="24"/>
        </w:rPr>
        <w:t>karakteristik</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masih</w:t>
      </w:r>
      <w:proofErr w:type="spellEnd"/>
      <w:r w:rsidRPr="00CE302E">
        <w:rPr>
          <w:rFonts w:ascii="Arial" w:hAnsi="Arial" w:cs="Arial"/>
          <w:sz w:val="24"/>
          <w:szCs w:val="24"/>
        </w:rPr>
        <w:t xml:space="preserve"> </w:t>
      </w:r>
      <w:proofErr w:type="spellStart"/>
      <w:r w:rsidRPr="00CE302E">
        <w:rPr>
          <w:rFonts w:ascii="Arial" w:hAnsi="Arial" w:cs="Arial"/>
          <w:sz w:val="24"/>
          <w:szCs w:val="24"/>
        </w:rPr>
        <w:t>memegang</w:t>
      </w:r>
      <w:proofErr w:type="spellEnd"/>
      <w:r w:rsidRPr="00CE302E">
        <w:rPr>
          <w:rFonts w:ascii="Arial" w:hAnsi="Arial" w:cs="Arial"/>
          <w:sz w:val="24"/>
          <w:szCs w:val="24"/>
        </w:rPr>
        <w:t xml:space="preserve"> </w:t>
      </w:r>
      <w:proofErr w:type="spellStart"/>
      <w:r w:rsidRPr="00CE302E">
        <w:rPr>
          <w:rFonts w:ascii="Arial" w:hAnsi="Arial" w:cs="Arial"/>
          <w:sz w:val="24"/>
          <w:szCs w:val="24"/>
        </w:rPr>
        <w:t>teguh</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 xml:space="preserve"> </w:t>
      </w:r>
      <w:proofErr w:type="spellStart"/>
      <w:r w:rsidRPr="00CE302E">
        <w:rPr>
          <w:rFonts w:ascii="Arial" w:hAnsi="Arial" w:cs="Arial"/>
          <w:sz w:val="24"/>
          <w:szCs w:val="24"/>
        </w:rPr>
        <w:t>namun</w:t>
      </w:r>
      <w:proofErr w:type="spellEnd"/>
      <w:r w:rsidRPr="00CE302E">
        <w:rPr>
          <w:rFonts w:ascii="Arial" w:hAnsi="Arial" w:cs="Arial"/>
          <w:sz w:val="24"/>
          <w:szCs w:val="24"/>
        </w:rPr>
        <w:t xml:space="preserve"> </w:t>
      </w:r>
      <w:proofErr w:type="spellStart"/>
      <w:r w:rsidRPr="00CE302E">
        <w:rPr>
          <w:rFonts w:ascii="Arial" w:hAnsi="Arial" w:cs="Arial"/>
          <w:sz w:val="24"/>
          <w:szCs w:val="24"/>
        </w:rPr>
        <w:t>mulai</w:t>
      </w:r>
      <w:proofErr w:type="spellEnd"/>
      <w:r w:rsidRPr="00CE302E">
        <w:rPr>
          <w:rFonts w:ascii="Arial" w:hAnsi="Arial" w:cs="Arial"/>
          <w:sz w:val="24"/>
          <w:szCs w:val="24"/>
        </w:rPr>
        <w:t xml:space="preserve"> </w:t>
      </w:r>
      <w:proofErr w:type="spellStart"/>
      <w:r w:rsidRPr="00CE302E">
        <w:rPr>
          <w:rFonts w:ascii="Arial" w:hAnsi="Arial" w:cs="Arial"/>
          <w:sz w:val="24"/>
          <w:szCs w:val="24"/>
        </w:rPr>
        <w:t>terpapar</w:t>
      </w:r>
      <w:proofErr w:type="spellEnd"/>
      <w:r w:rsidRPr="00CE302E">
        <w:rPr>
          <w:rFonts w:ascii="Arial" w:hAnsi="Arial" w:cs="Arial"/>
          <w:sz w:val="24"/>
          <w:szCs w:val="24"/>
        </w:rPr>
        <w:t xml:space="preserve"> </w:t>
      </w:r>
      <w:proofErr w:type="spellStart"/>
      <w:r w:rsidRPr="00CE302E">
        <w:rPr>
          <w:rFonts w:ascii="Arial" w:hAnsi="Arial" w:cs="Arial"/>
          <w:sz w:val="24"/>
          <w:szCs w:val="24"/>
        </w:rPr>
        <w:t>modernisasi</w:t>
      </w:r>
      <w:proofErr w:type="spellEnd"/>
      <w:r w:rsidRPr="00CE302E">
        <w:rPr>
          <w:rFonts w:ascii="Arial" w:hAnsi="Arial" w:cs="Arial"/>
          <w:sz w:val="24"/>
          <w:szCs w:val="24"/>
        </w:rPr>
        <w:t xml:space="preserve">. </w:t>
      </w:r>
      <w:proofErr w:type="spellStart"/>
      <w:r w:rsidRPr="00CE302E">
        <w:rPr>
          <w:rFonts w:ascii="Arial" w:hAnsi="Arial" w:cs="Arial"/>
          <w:sz w:val="24"/>
          <w:szCs w:val="24"/>
        </w:rPr>
        <w:t>Subjek</w:t>
      </w:r>
      <w:proofErr w:type="spellEnd"/>
      <w:r w:rsidRPr="00CE302E">
        <w:rPr>
          <w:rFonts w:ascii="Arial" w:hAnsi="Arial" w:cs="Arial"/>
          <w:sz w:val="24"/>
          <w:szCs w:val="24"/>
        </w:rPr>
        <w:t xml:space="preserve"> </w:t>
      </w:r>
      <w:proofErr w:type="spellStart"/>
      <w:r w:rsidRPr="00CE302E">
        <w:rPr>
          <w:rFonts w:ascii="Arial" w:hAnsi="Arial" w:cs="Arial"/>
          <w:sz w:val="24"/>
          <w:szCs w:val="24"/>
        </w:rPr>
        <w:lastRenderedPageBreak/>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ditentukan</w:t>
      </w:r>
      <w:proofErr w:type="spellEnd"/>
      <w:r w:rsidRPr="00CE302E">
        <w:rPr>
          <w:rFonts w:ascii="Arial" w:hAnsi="Arial" w:cs="Arial"/>
          <w:sz w:val="24"/>
          <w:szCs w:val="24"/>
        </w:rPr>
        <w:t xml:space="preserve"> </w:t>
      </w:r>
      <w:proofErr w:type="spellStart"/>
      <w:r w:rsidRPr="00CE302E">
        <w:rPr>
          <w:rFonts w:ascii="Arial" w:hAnsi="Arial" w:cs="Arial"/>
          <w:sz w:val="24"/>
          <w:szCs w:val="24"/>
        </w:rPr>
        <w:t>menggunakan</w:t>
      </w:r>
      <w:proofErr w:type="spellEnd"/>
      <w:r w:rsidRPr="00CE302E">
        <w:rPr>
          <w:rFonts w:ascii="Arial" w:hAnsi="Arial" w:cs="Arial"/>
          <w:sz w:val="24"/>
          <w:szCs w:val="24"/>
        </w:rPr>
        <w:t xml:space="preserve"> </w:t>
      </w:r>
      <w:proofErr w:type="spellStart"/>
      <w:r w:rsidRPr="00CE302E">
        <w:rPr>
          <w:rFonts w:ascii="Arial" w:hAnsi="Arial" w:cs="Arial"/>
          <w:sz w:val="24"/>
          <w:szCs w:val="24"/>
        </w:rPr>
        <w:t>teknik</w:t>
      </w:r>
      <w:proofErr w:type="spellEnd"/>
      <w:r w:rsidRPr="00CE302E">
        <w:rPr>
          <w:rFonts w:ascii="Arial" w:hAnsi="Arial" w:cs="Arial"/>
          <w:sz w:val="24"/>
          <w:szCs w:val="24"/>
        </w:rPr>
        <w:t xml:space="preserve"> purposive sampling dan snowball sampling. </w:t>
      </w:r>
      <w:proofErr w:type="spellStart"/>
      <w:r w:rsidRPr="00CE302E">
        <w:rPr>
          <w:rFonts w:ascii="Arial" w:hAnsi="Arial" w:cs="Arial"/>
          <w:sz w:val="24"/>
          <w:szCs w:val="24"/>
        </w:rPr>
        <w:t>Informan</w:t>
      </w:r>
      <w:proofErr w:type="spellEnd"/>
      <w:r w:rsidRPr="00CE302E">
        <w:rPr>
          <w:rFonts w:ascii="Arial" w:hAnsi="Arial" w:cs="Arial"/>
          <w:sz w:val="24"/>
          <w:szCs w:val="24"/>
        </w:rPr>
        <w:t xml:space="preserve"> </w:t>
      </w:r>
      <w:proofErr w:type="spellStart"/>
      <w:r w:rsidRPr="00CE302E">
        <w:rPr>
          <w:rFonts w:ascii="Arial" w:hAnsi="Arial" w:cs="Arial"/>
          <w:sz w:val="24"/>
          <w:szCs w:val="24"/>
        </w:rPr>
        <w:t>kunci</w:t>
      </w:r>
      <w:proofErr w:type="spellEnd"/>
      <w:r w:rsidRPr="00CE302E">
        <w:rPr>
          <w:rFonts w:ascii="Arial" w:hAnsi="Arial" w:cs="Arial"/>
          <w:sz w:val="24"/>
          <w:szCs w:val="24"/>
        </w:rPr>
        <w:t xml:space="preserve"> (key informants) </w:t>
      </w:r>
      <w:proofErr w:type="spellStart"/>
      <w:r w:rsidRPr="00CE302E">
        <w:rPr>
          <w:rFonts w:ascii="Arial" w:hAnsi="Arial" w:cs="Arial"/>
          <w:sz w:val="24"/>
          <w:szCs w:val="24"/>
        </w:rPr>
        <w:t>meliputi</w:t>
      </w:r>
      <w:proofErr w:type="spellEnd"/>
      <w:r w:rsidRPr="00CE302E">
        <w:rPr>
          <w:rFonts w:ascii="Arial" w:hAnsi="Arial" w:cs="Arial"/>
          <w:sz w:val="24"/>
          <w:szCs w:val="24"/>
        </w:rPr>
        <w:t>:</w:t>
      </w:r>
    </w:p>
    <w:p w14:paraId="6705337F" w14:textId="77777777" w:rsidR="00CE302E" w:rsidRPr="00CE302E" w:rsidRDefault="00CE302E" w:rsidP="00CE302E">
      <w:pPr>
        <w:numPr>
          <w:ilvl w:val="0"/>
          <w:numId w:val="2"/>
        </w:numPr>
        <w:spacing w:after="0" w:line="360" w:lineRule="auto"/>
        <w:jc w:val="both"/>
        <w:rPr>
          <w:rFonts w:ascii="Arial" w:hAnsi="Arial" w:cs="Arial"/>
          <w:sz w:val="24"/>
          <w:szCs w:val="24"/>
        </w:rPr>
      </w:pPr>
      <w:proofErr w:type="spellStart"/>
      <w:r w:rsidRPr="00CE302E">
        <w:rPr>
          <w:rFonts w:ascii="Arial" w:hAnsi="Arial" w:cs="Arial"/>
          <w:sz w:val="24"/>
          <w:szCs w:val="24"/>
        </w:rPr>
        <w:t>Tokoh</w:t>
      </w:r>
      <w:proofErr w:type="spellEnd"/>
      <w:r w:rsidRPr="00CE302E">
        <w:rPr>
          <w:rFonts w:ascii="Arial" w:hAnsi="Arial" w:cs="Arial"/>
          <w:sz w:val="24"/>
          <w:szCs w:val="24"/>
        </w:rPr>
        <w:t xml:space="preserve"> Agama (Kyai Kampung, </w:t>
      </w:r>
      <w:proofErr w:type="spellStart"/>
      <w:r w:rsidRPr="00CE302E">
        <w:rPr>
          <w:rFonts w:ascii="Arial" w:hAnsi="Arial" w:cs="Arial"/>
          <w:sz w:val="24"/>
          <w:szCs w:val="24"/>
        </w:rPr>
        <w:t>Ustadz</w:t>
      </w:r>
      <w:proofErr w:type="spellEnd"/>
      <w:r w:rsidRPr="00CE302E">
        <w:rPr>
          <w:rFonts w:ascii="Arial" w:hAnsi="Arial" w:cs="Arial"/>
          <w:sz w:val="24"/>
          <w:szCs w:val="24"/>
        </w:rPr>
        <w:t xml:space="preserve">, </w:t>
      </w:r>
      <w:proofErr w:type="spellStart"/>
      <w:r w:rsidRPr="00CE302E">
        <w:rPr>
          <w:rFonts w:ascii="Arial" w:hAnsi="Arial" w:cs="Arial"/>
          <w:sz w:val="24"/>
          <w:szCs w:val="24"/>
        </w:rPr>
        <w:t>Modin</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otoritas</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w:t>
      </w:r>
    </w:p>
    <w:p w14:paraId="4D956BAC" w14:textId="77777777" w:rsidR="00CE302E" w:rsidRPr="00CE302E" w:rsidRDefault="00CE302E" w:rsidP="00CE302E">
      <w:pPr>
        <w:numPr>
          <w:ilvl w:val="0"/>
          <w:numId w:val="2"/>
        </w:numPr>
        <w:spacing w:after="0" w:line="360" w:lineRule="auto"/>
        <w:jc w:val="both"/>
        <w:rPr>
          <w:rFonts w:ascii="Arial" w:hAnsi="Arial" w:cs="Arial"/>
          <w:sz w:val="24"/>
          <w:szCs w:val="24"/>
        </w:rPr>
      </w:pPr>
      <w:proofErr w:type="spellStart"/>
      <w:r w:rsidRPr="00CE302E">
        <w:rPr>
          <w:rFonts w:ascii="Arial" w:hAnsi="Arial" w:cs="Arial"/>
          <w:sz w:val="24"/>
          <w:szCs w:val="24"/>
        </w:rPr>
        <w:t>Tokoh</w:t>
      </w:r>
      <w:proofErr w:type="spellEnd"/>
      <w:r w:rsidRPr="00CE302E">
        <w:rPr>
          <w:rFonts w:ascii="Arial" w:hAnsi="Arial" w:cs="Arial"/>
          <w:sz w:val="24"/>
          <w:szCs w:val="24"/>
        </w:rPr>
        <w:t xml:space="preserve"> Masyarakat (</w:t>
      </w:r>
      <w:proofErr w:type="spellStart"/>
      <w:r w:rsidRPr="00CE302E">
        <w:rPr>
          <w:rFonts w:ascii="Arial" w:hAnsi="Arial" w:cs="Arial"/>
          <w:sz w:val="24"/>
          <w:szCs w:val="24"/>
        </w:rPr>
        <w:t>Kepala</w:t>
      </w:r>
      <w:proofErr w:type="spellEnd"/>
      <w:r w:rsidRPr="00CE302E">
        <w:rPr>
          <w:rFonts w:ascii="Arial" w:hAnsi="Arial" w:cs="Arial"/>
          <w:sz w:val="24"/>
          <w:szCs w:val="24"/>
        </w:rPr>
        <w:t xml:space="preserve"> </w:t>
      </w:r>
      <w:proofErr w:type="spellStart"/>
      <w:r w:rsidRPr="00CE302E">
        <w:rPr>
          <w:rFonts w:ascii="Arial" w:hAnsi="Arial" w:cs="Arial"/>
          <w:sz w:val="24"/>
          <w:szCs w:val="24"/>
        </w:rPr>
        <w:t>Desa</w:t>
      </w:r>
      <w:proofErr w:type="spellEnd"/>
      <w:r w:rsidRPr="00CE302E">
        <w:rPr>
          <w:rFonts w:ascii="Arial" w:hAnsi="Arial" w:cs="Arial"/>
          <w:sz w:val="24"/>
          <w:szCs w:val="24"/>
        </w:rPr>
        <w:t xml:space="preserve">, </w:t>
      </w:r>
      <w:proofErr w:type="spellStart"/>
      <w:r w:rsidRPr="00CE302E">
        <w:rPr>
          <w:rFonts w:ascii="Arial" w:hAnsi="Arial" w:cs="Arial"/>
          <w:sz w:val="24"/>
          <w:szCs w:val="24"/>
        </w:rPr>
        <w:t>Sesepuh</w:t>
      </w:r>
      <w:proofErr w:type="spellEnd"/>
      <w:r w:rsidRPr="00CE302E">
        <w:rPr>
          <w:rFonts w:ascii="Arial" w:hAnsi="Arial" w:cs="Arial"/>
          <w:sz w:val="24"/>
          <w:szCs w:val="24"/>
        </w:rPr>
        <w:t xml:space="preserve"> </w:t>
      </w:r>
      <w:proofErr w:type="spellStart"/>
      <w:r w:rsidRPr="00CE302E">
        <w:rPr>
          <w:rFonts w:ascii="Arial" w:hAnsi="Arial" w:cs="Arial"/>
          <w:sz w:val="24"/>
          <w:szCs w:val="24"/>
        </w:rPr>
        <w:t>Adat</w:t>
      </w:r>
      <w:proofErr w:type="spellEnd"/>
      <w:r w:rsidRPr="00CE302E">
        <w:rPr>
          <w:rFonts w:ascii="Arial" w:hAnsi="Arial" w:cs="Arial"/>
          <w:sz w:val="24"/>
          <w:szCs w:val="24"/>
        </w:rPr>
        <w:t>).</w:t>
      </w:r>
    </w:p>
    <w:p w14:paraId="78508BD5" w14:textId="77777777" w:rsidR="00CE302E" w:rsidRPr="00CE302E" w:rsidRDefault="00CE302E" w:rsidP="00CE302E">
      <w:pPr>
        <w:numPr>
          <w:ilvl w:val="0"/>
          <w:numId w:val="2"/>
        </w:numPr>
        <w:spacing w:after="0" w:line="360" w:lineRule="auto"/>
        <w:jc w:val="both"/>
        <w:rPr>
          <w:rFonts w:ascii="Arial" w:hAnsi="Arial" w:cs="Arial"/>
          <w:sz w:val="24"/>
          <w:szCs w:val="24"/>
        </w:rPr>
      </w:pPr>
      <w:proofErr w:type="spellStart"/>
      <w:r w:rsidRPr="00CE302E">
        <w:rPr>
          <w:rFonts w:ascii="Arial" w:hAnsi="Arial" w:cs="Arial"/>
          <w:sz w:val="24"/>
          <w:szCs w:val="24"/>
        </w:rPr>
        <w:t>Kepala</w:t>
      </w:r>
      <w:proofErr w:type="spellEnd"/>
      <w:r w:rsidRPr="00CE302E">
        <w:rPr>
          <w:rFonts w:ascii="Arial" w:hAnsi="Arial" w:cs="Arial"/>
          <w:sz w:val="24"/>
          <w:szCs w:val="24"/>
        </w:rPr>
        <w:t xml:space="preserve"> </w:t>
      </w:r>
      <w:proofErr w:type="spellStart"/>
      <w:r w:rsidRPr="00CE302E">
        <w:rPr>
          <w:rFonts w:ascii="Arial" w:hAnsi="Arial" w:cs="Arial"/>
          <w:sz w:val="24"/>
          <w:szCs w:val="24"/>
        </w:rPr>
        <w:t>Keluarga</w:t>
      </w:r>
      <w:proofErr w:type="spellEnd"/>
      <w:r w:rsidRPr="00CE302E">
        <w:rPr>
          <w:rFonts w:ascii="Arial" w:hAnsi="Arial" w:cs="Arial"/>
          <w:sz w:val="24"/>
          <w:szCs w:val="24"/>
        </w:rPr>
        <w:t xml:space="preserve"> (Orang </w:t>
      </w:r>
      <w:proofErr w:type="spellStart"/>
      <w:r w:rsidRPr="00CE302E">
        <w:rPr>
          <w:rFonts w:ascii="Arial" w:hAnsi="Arial" w:cs="Arial"/>
          <w:sz w:val="24"/>
          <w:szCs w:val="24"/>
        </w:rPr>
        <w:t>tua</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praktisi</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di </w:t>
      </w:r>
      <w:proofErr w:type="spellStart"/>
      <w:r w:rsidRPr="00CE302E">
        <w:rPr>
          <w:rFonts w:ascii="Arial" w:hAnsi="Arial" w:cs="Arial"/>
          <w:sz w:val="24"/>
          <w:szCs w:val="24"/>
        </w:rPr>
        <w:t>ranah</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w:t>
      </w:r>
    </w:p>
    <w:p w14:paraId="45116F3A" w14:textId="77777777" w:rsidR="00CE302E" w:rsidRPr="00CE302E" w:rsidRDefault="00CE302E" w:rsidP="00CE302E">
      <w:pPr>
        <w:numPr>
          <w:ilvl w:val="0"/>
          <w:numId w:val="2"/>
        </w:numPr>
        <w:spacing w:after="0" w:line="360" w:lineRule="auto"/>
        <w:jc w:val="both"/>
        <w:rPr>
          <w:rFonts w:ascii="Arial" w:hAnsi="Arial" w:cs="Arial"/>
          <w:sz w:val="24"/>
          <w:szCs w:val="24"/>
        </w:rPr>
      </w:pPr>
      <w:proofErr w:type="spellStart"/>
      <w:r w:rsidRPr="00CE302E">
        <w:rPr>
          <w:rFonts w:ascii="Arial" w:hAnsi="Arial" w:cs="Arial"/>
          <w:sz w:val="24"/>
          <w:szCs w:val="24"/>
        </w:rPr>
        <w:t>Pemuda</w:t>
      </w:r>
      <w:proofErr w:type="spellEnd"/>
      <w:r w:rsidRPr="00CE302E">
        <w:rPr>
          <w:rFonts w:ascii="Arial" w:hAnsi="Arial" w:cs="Arial"/>
          <w:sz w:val="24"/>
          <w:szCs w:val="24"/>
        </w:rPr>
        <w:t>/</w:t>
      </w:r>
      <w:proofErr w:type="spellStart"/>
      <w:r w:rsidRPr="00CE302E">
        <w:rPr>
          <w:rFonts w:ascii="Arial" w:hAnsi="Arial" w:cs="Arial"/>
          <w:sz w:val="24"/>
          <w:szCs w:val="24"/>
        </w:rPr>
        <w:t>Remaja</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sasaran</w:t>
      </w:r>
      <w:proofErr w:type="spellEnd"/>
      <w:r w:rsidRPr="00CE302E">
        <w:rPr>
          <w:rFonts w:ascii="Arial" w:hAnsi="Arial" w:cs="Arial"/>
          <w:sz w:val="24"/>
          <w:szCs w:val="24"/>
        </w:rPr>
        <w:t xml:space="preserve">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w:t>
      </w:r>
    </w:p>
    <w:p w14:paraId="48E4DFDB" w14:textId="77777777" w:rsidR="00CE302E" w:rsidRDefault="00CE302E" w:rsidP="00CE302E">
      <w:pPr>
        <w:spacing w:after="0" w:line="360" w:lineRule="auto"/>
        <w:jc w:val="both"/>
        <w:rPr>
          <w:rFonts w:ascii="Arial" w:hAnsi="Arial" w:cs="Arial"/>
          <w:b/>
          <w:bCs/>
          <w:sz w:val="24"/>
          <w:szCs w:val="24"/>
        </w:rPr>
      </w:pPr>
    </w:p>
    <w:p w14:paraId="0F6CC1F5" w14:textId="77777777" w:rsidR="00CE302E" w:rsidRPr="00CE302E" w:rsidRDefault="00CE302E" w:rsidP="00CE302E">
      <w:pPr>
        <w:spacing w:after="0" w:line="360" w:lineRule="auto"/>
        <w:jc w:val="both"/>
        <w:rPr>
          <w:rFonts w:ascii="Arial" w:hAnsi="Arial" w:cs="Arial"/>
          <w:sz w:val="24"/>
          <w:szCs w:val="24"/>
        </w:rPr>
      </w:pPr>
      <w:r w:rsidRPr="00CE302E">
        <w:rPr>
          <w:rFonts w:ascii="Arial" w:hAnsi="Arial" w:cs="Arial"/>
          <w:b/>
          <w:bCs/>
          <w:sz w:val="24"/>
          <w:szCs w:val="24"/>
        </w:rPr>
        <w:t xml:space="preserve">Teknik </w:t>
      </w:r>
      <w:proofErr w:type="spellStart"/>
      <w:r w:rsidRPr="00CE302E">
        <w:rPr>
          <w:rFonts w:ascii="Arial" w:hAnsi="Arial" w:cs="Arial"/>
          <w:b/>
          <w:bCs/>
          <w:sz w:val="24"/>
          <w:szCs w:val="24"/>
        </w:rPr>
        <w:t>Pengumpulan</w:t>
      </w:r>
      <w:proofErr w:type="spellEnd"/>
      <w:r w:rsidRPr="00CE302E">
        <w:rPr>
          <w:rFonts w:ascii="Arial" w:hAnsi="Arial" w:cs="Arial"/>
          <w:b/>
          <w:bCs/>
          <w:sz w:val="24"/>
          <w:szCs w:val="24"/>
        </w:rPr>
        <w:t xml:space="preserve"> Data</w:t>
      </w:r>
    </w:p>
    <w:p w14:paraId="5A598EF9" w14:textId="77777777" w:rsidR="00CE302E" w:rsidRPr="00CE302E" w:rsidRDefault="00CE302E" w:rsidP="00CE302E">
      <w:pPr>
        <w:numPr>
          <w:ilvl w:val="0"/>
          <w:numId w:val="3"/>
        </w:numPr>
        <w:spacing w:after="0" w:line="360" w:lineRule="auto"/>
        <w:jc w:val="both"/>
        <w:rPr>
          <w:rFonts w:ascii="Arial" w:hAnsi="Arial" w:cs="Arial"/>
          <w:sz w:val="24"/>
          <w:szCs w:val="24"/>
        </w:rPr>
      </w:pPr>
      <w:proofErr w:type="spellStart"/>
      <w:r w:rsidRPr="00CE302E">
        <w:rPr>
          <w:rFonts w:ascii="Arial" w:hAnsi="Arial" w:cs="Arial"/>
          <w:sz w:val="24"/>
          <w:szCs w:val="24"/>
        </w:rPr>
        <w:t>Observasi</w:t>
      </w:r>
      <w:proofErr w:type="spellEnd"/>
      <w:r w:rsidRPr="00CE302E">
        <w:rPr>
          <w:rFonts w:ascii="Arial" w:hAnsi="Arial" w:cs="Arial"/>
          <w:sz w:val="24"/>
          <w:szCs w:val="24"/>
        </w:rPr>
        <w:t xml:space="preserve"> </w:t>
      </w:r>
      <w:proofErr w:type="spellStart"/>
      <w:r w:rsidRPr="00CE302E">
        <w:rPr>
          <w:rFonts w:ascii="Arial" w:hAnsi="Arial" w:cs="Arial"/>
          <w:sz w:val="24"/>
          <w:szCs w:val="24"/>
        </w:rPr>
        <w:t>Partisipan</w:t>
      </w:r>
      <w:proofErr w:type="spellEnd"/>
      <w:r w:rsidRPr="00CE302E">
        <w:rPr>
          <w:rFonts w:ascii="Arial" w:hAnsi="Arial" w:cs="Arial"/>
          <w:sz w:val="24"/>
          <w:szCs w:val="24"/>
        </w:rPr>
        <w:t xml:space="preserve"> (</w:t>
      </w:r>
      <w:r w:rsidRPr="00CE302E">
        <w:rPr>
          <w:rFonts w:ascii="Arial" w:hAnsi="Arial" w:cs="Arial"/>
          <w:i/>
          <w:iCs/>
          <w:sz w:val="24"/>
          <w:szCs w:val="24"/>
        </w:rPr>
        <w:t>Participant Observation</w:t>
      </w:r>
      <w:r w:rsidRPr="00CE302E">
        <w:rPr>
          <w:rFonts w:ascii="Arial" w:hAnsi="Arial" w:cs="Arial"/>
          <w:sz w:val="24"/>
          <w:szCs w:val="24"/>
        </w:rPr>
        <w:t xml:space="preserve">): </w:t>
      </w:r>
      <w:proofErr w:type="spellStart"/>
      <w:r w:rsidRPr="00CE302E">
        <w:rPr>
          <w:rFonts w:ascii="Arial" w:hAnsi="Arial" w:cs="Arial"/>
          <w:sz w:val="24"/>
          <w:szCs w:val="24"/>
        </w:rPr>
        <w:t>Peneliti</w:t>
      </w:r>
      <w:proofErr w:type="spellEnd"/>
      <w:r w:rsidRPr="00CE302E">
        <w:rPr>
          <w:rFonts w:ascii="Arial" w:hAnsi="Arial" w:cs="Arial"/>
          <w:sz w:val="24"/>
          <w:szCs w:val="24"/>
        </w:rPr>
        <w:t xml:space="preserve"> </w:t>
      </w:r>
      <w:proofErr w:type="spellStart"/>
      <w:r w:rsidRPr="00CE302E">
        <w:rPr>
          <w:rFonts w:ascii="Arial" w:hAnsi="Arial" w:cs="Arial"/>
          <w:sz w:val="24"/>
          <w:szCs w:val="24"/>
        </w:rPr>
        <w:t>tinggal</w:t>
      </w:r>
      <w:proofErr w:type="spellEnd"/>
      <w:r w:rsidRPr="00CE302E">
        <w:rPr>
          <w:rFonts w:ascii="Arial" w:hAnsi="Arial" w:cs="Arial"/>
          <w:sz w:val="24"/>
          <w:szCs w:val="24"/>
        </w:rPr>
        <w:t xml:space="preserve"> </w:t>
      </w:r>
      <w:proofErr w:type="spellStart"/>
      <w:r w:rsidRPr="00CE302E">
        <w:rPr>
          <w:rFonts w:ascii="Arial" w:hAnsi="Arial" w:cs="Arial"/>
          <w:sz w:val="24"/>
          <w:szCs w:val="24"/>
        </w:rPr>
        <w:t>bersama</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untuk</w:t>
      </w:r>
      <w:proofErr w:type="spellEnd"/>
      <w:r w:rsidRPr="00CE302E">
        <w:rPr>
          <w:rFonts w:ascii="Arial" w:hAnsi="Arial" w:cs="Arial"/>
          <w:sz w:val="24"/>
          <w:szCs w:val="24"/>
        </w:rPr>
        <w:t xml:space="preserve"> </w:t>
      </w:r>
      <w:proofErr w:type="spellStart"/>
      <w:r w:rsidRPr="00CE302E">
        <w:rPr>
          <w:rFonts w:ascii="Arial" w:hAnsi="Arial" w:cs="Arial"/>
          <w:sz w:val="24"/>
          <w:szCs w:val="24"/>
        </w:rPr>
        <w:t>mengamati</w:t>
      </w:r>
      <w:proofErr w:type="spellEnd"/>
      <w:r w:rsidRPr="00CE302E">
        <w:rPr>
          <w:rFonts w:ascii="Arial" w:hAnsi="Arial" w:cs="Arial"/>
          <w:sz w:val="24"/>
          <w:szCs w:val="24"/>
        </w:rPr>
        <w:t xml:space="preserve"> </w:t>
      </w:r>
      <w:proofErr w:type="spellStart"/>
      <w:r w:rsidRPr="00CE302E">
        <w:rPr>
          <w:rFonts w:ascii="Arial" w:hAnsi="Arial" w:cs="Arial"/>
          <w:sz w:val="24"/>
          <w:szCs w:val="24"/>
        </w:rPr>
        <w:t>secara</w:t>
      </w:r>
      <w:proofErr w:type="spellEnd"/>
      <w:r w:rsidRPr="00CE302E">
        <w:rPr>
          <w:rFonts w:ascii="Arial" w:hAnsi="Arial" w:cs="Arial"/>
          <w:sz w:val="24"/>
          <w:szCs w:val="24"/>
        </w:rPr>
        <w:t xml:space="preserve"> </w:t>
      </w:r>
      <w:proofErr w:type="spellStart"/>
      <w:r w:rsidRPr="00CE302E">
        <w:rPr>
          <w:rFonts w:ascii="Arial" w:hAnsi="Arial" w:cs="Arial"/>
          <w:sz w:val="24"/>
          <w:szCs w:val="24"/>
        </w:rPr>
        <w:t>langsung</w:t>
      </w:r>
      <w:proofErr w:type="spellEnd"/>
      <w:r w:rsidRPr="00CE302E">
        <w:rPr>
          <w:rFonts w:ascii="Arial" w:hAnsi="Arial" w:cs="Arial"/>
          <w:sz w:val="24"/>
          <w:szCs w:val="24"/>
        </w:rPr>
        <w:t xml:space="preserve"> </w:t>
      </w:r>
      <w:proofErr w:type="spellStart"/>
      <w:r w:rsidRPr="00CE302E">
        <w:rPr>
          <w:rFonts w:ascii="Arial" w:hAnsi="Arial" w:cs="Arial"/>
          <w:sz w:val="24"/>
          <w:szCs w:val="24"/>
        </w:rPr>
        <w:t>kegiatan</w:t>
      </w:r>
      <w:proofErr w:type="spellEnd"/>
      <w:r w:rsidRPr="00CE302E">
        <w:rPr>
          <w:rFonts w:ascii="Arial" w:hAnsi="Arial" w:cs="Arial"/>
          <w:sz w:val="24"/>
          <w:szCs w:val="24"/>
        </w:rPr>
        <w:t xml:space="preserve"> </w:t>
      </w:r>
      <w:proofErr w:type="spellStart"/>
      <w:r w:rsidRPr="00CE302E">
        <w:rPr>
          <w:rFonts w:ascii="Arial" w:hAnsi="Arial" w:cs="Arial"/>
          <w:sz w:val="24"/>
          <w:szCs w:val="24"/>
        </w:rPr>
        <w:t>keagamaan</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tahlilan</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manakiban</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yasinan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interaksi</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w:t>
      </w:r>
      <w:proofErr w:type="spellStart"/>
      <w:r w:rsidRPr="00CE302E">
        <w:rPr>
          <w:rFonts w:ascii="Arial" w:hAnsi="Arial" w:cs="Arial"/>
          <w:sz w:val="24"/>
          <w:szCs w:val="24"/>
        </w:rPr>
        <w:t>sehari-hari</w:t>
      </w:r>
      <w:proofErr w:type="spellEnd"/>
      <w:r w:rsidRPr="00CE302E">
        <w:rPr>
          <w:rFonts w:ascii="Arial" w:hAnsi="Arial" w:cs="Arial"/>
          <w:sz w:val="24"/>
          <w:szCs w:val="24"/>
        </w:rPr>
        <w:t>.</w:t>
      </w:r>
    </w:p>
    <w:p w14:paraId="38CEBE6C" w14:textId="77777777" w:rsidR="00CE302E" w:rsidRPr="00CE302E" w:rsidRDefault="00CE302E" w:rsidP="00CE302E">
      <w:pPr>
        <w:numPr>
          <w:ilvl w:val="0"/>
          <w:numId w:val="3"/>
        </w:numPr>
        <w:spacing w:after="0" w:line="360" w:lineRule="auto"/>
        <w:jc w:val="both"/>
        <w:rPr>
          <w:rFonts w:ascii="Arial" w:hAnsi="Arial" w:cs="Arial"/>
          <w:sz w:val="24"/>
          <w:szCs w:val="24"/>
        </w:rPr>
      </w:pPr>
      <w:proofErr w:type="spellStart"/>
      <w:r w:rsidRPr="00CE302E">
        <w:rPr>
          <w:rFonts w:ascii="Arial" w:hAnsi="Arial" w:cs="Arial"/>
          <w:sz w:val="24"/>
          <w:szCs w:val="24"/>
        </w:rPr>
        <w:t>Wawancara</w:t>
      </w:r>
      <w:proofErr w:type="spellEnd"/>
      <w:r w:rsidRPr="00CE302E">
        <w:rPr>
          <w:rFonts w:ascii="Arial" w:hAnsi="Arial" w:cs="Arial"/>
          <w:sz w:val="24"/>
          <w:szCs w:val="24"/>
        </w:rPr>
        <w:t xml:space="preserve"> </w:t>
      </w:r>
      <w:proofErr w:type="spellStart"/>
      <w:r w:rsidRPr="00CE302E">
        <w:rPr>
          <w:rFonts w:ascii="Arial" w:hAnsi="Arial" w:cs="Arial"/>
          <w:sz w:val="24"/>
          <w:szCs w:val="24"/>
        </w:rPr>
        <w:t>Mendalam</w:t>
      </w:r>
      <w:proofErr w:type="spellEnd"/>
      <w:r w:rsidRPr="00CE302E">
        <w:rPr>
          <w:rFonts w:ascii="Arial" w:hAnsi="Arial" w:cs="Arial"/>
          <w:sz w:val="24"/>
          <w:szCs w:val="24"/>
        </w:rPr>
        <w:t xml:space="preserve"> (</w:t>
      </w:r>
      <w:r w:rsidRPr="00CE302E">
        <w:rPr>
          <w:rFonts w:ascii="Arial" w:hAnsi="Arial" w:cs="Arial"/>
          <w:i/>
          <w:iCs/>
          <w:sz w:val="24"/>
          <w:szCs w:val="24"/>
        </w:rPr>
        <w:t>In-depth Interview</w:t>
      </w:r>
      <w:r w:rsidRPr="00CE302E">
        <w:rPr>
          <w:rFonts w:ascii="Arial" w:hAnsi="Arial" w:cs="Arial"/>
          <w:sz w:val="24"/>
          <w:szCs w:val="24"/>
        </w:rPr>
        <w:t xml:space="preserve">): </w:t>
      </w:r>
      <w:proofErr w:type="spellStart"/>
      <w:r w:rsidRPr="00CE302E">
        <w:rPr>
          <w:rFonts w:ascii="Arial" w:hAnsi="Arial" w:cs="Arial"/>
          <w:sz w:val="24"/>
          <w:szCs w:val="24"/>
        </w:rPr>
        <w:t>Dilakukan</w:t>
      </w:r>
      <w:proofErr w:type="spellEnd"/>
      <w:r w:rsidRPr="00CE302E">
        <w:rPr>
          <w:rFonts w:ascii="Arial" w:hAnsi="Arial" w:cs="Arial"/>
          <w:sz w:val="24"/>
          <w:szCs w:val="24"/>
        </w:rPr>
        <w:t xml:space="preserve"> </w:t>
      </w:r>
      <w:proofErr w:type="spellStart"/>
      <w:r w:rsidRPr="00CE302E">
        <w:rPr>
          <w:rFonts w:ascii="Arial" w:hAnsi="Arial" w:cs="Arial"/>
          <w:sz w:val="24"/>
          <w:szCs w:val="24"/>
        </w:rPr>
        <w:t>secara</w:t>
      </w:r>
      <w:proofErr w:type="spellEnd"/>
      <w:r w:rsidRPr="00CE302E">
        <w:rPr>
          <w:rFonts w:ascii="Arial" w:hAnsi="Arial" w:cs="Arial"/>
          <w:sz w:val="24"/>
          <w:szCs w:val="24"/>
        </w:rPr>
        <w:t xml:space="preserve"> semi-</w:t>
      </w:r>
      <w:proofErr w:type="spellStart"/>
      <w:r w:rsidRPr="00CE302E">
        <w:rPr>
          <w:rFonts w:ascii="Arial" w:hAnsi="Arial" w:cs="Arial"/>
          <w:sz w:val="24"/>
          <w:szCs w:val="24"/>
        </w:rPr>
        <w:t>terstruktur</w:t>
      </w:r>
      <w:proofErr w:type="spellEnd"/>
      <w:r w:rsidRPr="00CE302E">
        <w:rPr>
          <w:rFonts w:ascii="Arial" w:hAnsi="Arial" w:cs="Arial"/>
          <w:sz w:val="24"/>
          <w:szCs w:val="24"/>
        </w:rPr>
        <w:t xml:space="preserve"> </w:t>
      </w:r>
      <w:proofErr w:type="spellStart"/>
      <w:r w:rsidRPr="00CE302E">
        <w:rPr>
          <w:rFonts w:ascii="Arial" w:hAnsi="Arial" w:cs="Arial"/>
          <w:sz w:val="24"/>
          <w:szCs w:val="24"/>
        </w:rPr>
        <w:t>untuk</w:t>
      </w:r>
      <w:proofErr w:type="spellEnd"/>
      <w:r w:rsidRPr="00CE302E">
        <w:rPr>
          <w:rFonts w:ascii="Arial" w:hAnsi="Arial" w:cs="Arial"/>
          <w:sz w:val="24"/>
          <w:szCs w:val="24"/>
        </w:rPr>
        <w:t xml:space="preserve"> </w:t>
      </w:r>
      <w:proofErr w:type="spellStart"/>
      <w:r w:rsidRPr="00CE302E">
        <w:rPr>
          <w:rFonts w:ascii="Arial" w:hAnsi="Arial" w:cs="Arial"/>
          <w:sz w:val="24"/>
          <w:szCs w:val="24"/>
        </w:rPr>
        <w:t>menggali</w:t>
      </w:r>
      <w:proofErr w:type="spellEnd"/>
      <w:r w:rsidRPr="00CE302E">
        <w:rPr>
          <w:rFonts w:ascii="Arial" w:hAnsi="Arial" w:cs="Arial"/>
          <w:sz w:val="24"/>
          <w:szCs w:val="24"/>
        </w:rPr>
        <w:t xml:space="preserve"> </w:t>
      </w:r>
      <w:proofErr w:type="spellStart"/>
      <w:r w:rsidRPr="00CE302E">
        <w:rPr>
          <w:rFonts w:ascii="Arial" w:hAnsi="Arial" w:cs="Arial"/>
          <w:sz w:val="24"/>
          <w:szCs w:val="24"/>
        </w:rPr>
        <w:t>pemahaman</w:t>
      </w:r>
      <w:proofErr w:type="spellEnd"/>
      <w:r w:rsidRPr="00CE302E">
        <w:rPr>
          <w:rFonts w:ascii="Arial" w:hAnsi="Arial" w:cs="Arial"/>
          <w:sz w:val="24"/>
          <w:szCs w:val="24"/>
        </w:rPr>
        <w:t xml:space="preserve"> </w:t>
      </w:r>
      <w:proofErr w:type="spellStart"/>
      <w:r w:rsidRPr="00CE302E">
        <w:rPr>
          <w:rFonts w:ascii="Arial" w:hAnsi="Arial" w:cs="Arial"/>
          <w:sz w:val="24"/>
          <w:szCs w:val="24"/>
        </w:rPr>
        <w:t>mendalam</w:t>
      </w:r>
      <w:proofErr w:type="spellEnd"/>
      <w:r w:rsidRPr="00CE302E">
        <w:rPr>
          <w:rFonts w:ascii="Arial" w:hAnsi="Arial" w:cs="Arial"/>
          <w:sz w:val="24"/>
          <w:szCs w:val="24"/>
        </w:rPr>
        <w:t xml:space="preserve"> </w:t>
      </w:r>
      <w:proofErr w:type="spellStart"/>
      <w:r w:rsidRPr="00CE302E">
        <w:rPr>
          <w:rFonts w:ascii="Arial" w:hAnsi="Arial" w:cs="Arial"/>
          <w:sz w:val="24"/>
          <w:szCs w:val="24"/>
        </w:rPr>
        <w:t>tentang</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yang </w:t>
      </w:r>
      <w:proofErr w:type="spellStart"/>
      <w:r w:rsidRPr="00CE302E">
        <w:rPr>
          <w:rFonts w:ascii="Arial" w:hAnsi="Arial" w:cs="Arial"/>
          <w:sz w:val="24"/>
          <w:szCs w:val="24"/>
        </w:rPr>
        <w:t>diyakini</w:t>
      </w:r>
      <w:proofErr w:type="spellEnd"/>
      <w:r w:rsidRPr="00CE302E">
        <w:rPr>
          <w:rFonts w:ascii="Arial" w:hAnsi="Arial" w:cs="Arial"/>
          <w:sz w:val="24"/>
          <w:szCs w:val="24"/>
        </w:rPr>
        <w:t xml:space="preserve"> dan </w:t>
      </w:r>
      <w:proofErr w:type="spellStart"/>
      <w:r w:rsidRPr="00CE302E">
        <w:rPr>
          <w:rFonts w:ascii="Arial" w:hAnsi="Arial" w:cs="Arial"/>
          <w:sz w:val="24"/>
          <w:szCs w:val="24"/>
        </w:rPr>
        <w:t>metode</w:t>
      </w:r>
      <w:proofErr w:type="spellEnd"/>
      <w:r w:rsidRPr="00CE302E">
        <w:rPr>
          <w:rFonts w:ascii="Arial" w:hAnsi="Arial" w:cs="Arial"/>
          <w:sz w:val="24"/>
          <w:szCs w:val="24"/>
        </w:rPr>
        <w:t xml:space="preserve"> </w:t>
      </w:r>
      <w:proofErr w:type="spellStart"/>
      <w:r w:rsidRPr="00CE302E">
        <w:rPr>
          <w:rFonts w:ascii="Arial" w:hAnsi="Arial" w:cs="Arial"/>
          <w:sz w:val="24"/>
          <w:szCs w:val="24"/>
        </w:rPr>
        <w:t>pengajarannya</w:t>
      </w:r>
      <w:proofErr w:type="spellEnd"/>
      <w:r w:rsidRPr="00CE302E">
        <w:rPr>
          <w:rFonts w:ascii="Arial" w:hAnsi="Arial" w:cs="Arial"/>
          <w:sz w:val="24"/>
          <w:szCs w:val="24"/>
        </w:rPr>
        <w:t>.</w:t>
      </w:r>
    </w:p>
    <w:p w14:paraId="6E6C1883" w14:textId="77777777" w:rsidR="00CE302E" w:rsidRPr="00CE302E" w:rsidRDefault="00CE302E" w:rsidP="00CE302E">
      <w:pPr>
        <w:numPr>
          <w:ilvl w:val="0"/>
          <w:numId w:val="3"/>
        </w:numPr>
        <w:spacing w:after="0" w:line="360" w:lineRule="auto"/>
        <w:jc w:val="both"/>
        <w:rPr>
          <w:rFonts w:ascii="Arial" w:hAnsi="Arial" w:cs="Arial"/>
          <w:sz w:val="24"/>
          <w:szCs w:val="24"/>
        </w:rPr>
      </w:pPr>
      <w:proofErr w:type="spellStart"/>
      <w:r w:rsidRPr="00CE302E">
        <w:rPr>
          <w:rFonts w:ascii="Arial" w:hAnsi="Arial" w:cs="Arial"/>
          <w:sz w:val="24"/>
          <w:szCs w:val="24"/>
        </w:rPr>
        <w:t>Dokumentasi</w:t>
      </w:r>
      <w:proofErr w:type="spellEnd"/>
      <w:r w:rsidRPr="00CE302E">
        <w:rPr>
          <w:rFonts w:ascii="Arial" w:hAnsi="Arial" w:cs="Arial"/>
          <w:sz w:val="24"/>
          <w:szCs w:val="24"/>
        </w:rPr>
        <w:t xml:space="preserve">: </w:t>
      </w:r>
      <w:proofErr w:type="spellStart"/>
      <w:r w:rsidRPr="00CE302E">
        <w:rPr>
          <w:rFonts w:ascii="Arial" w:hAnsi="Arial" w:cs="Arial"/>
          <w:sz w:val="24"/>
          <w:szCs w:val="24"/>
        </w:rPr>
        <w:t>Mengumpulkan</w:t>
      </w:r>
      <w:proofErr w:type="spellEnd"/>
      <w:r w:rsidRPr="00CE302E">
        <w:rPr>
          <w:rFonts w:ascii="Arial" w:hAnsi="Arial" w:cs="Arial"/>
          <w:sz w:val="24"/>
          <w:szCs w:val="24"/>
        </w:rPr>
        <w:t xml:space="preserve"> data </w:t>
      </w:r>
      <w:proofErr w:type="spellStart"/>
      <w:r w:rsidRPr="00CE302E">
        <w:rPr>
          <w:rFonts w:ascii="Arial" w:hAnsi="Arial" w:cs="Arial"/>
          <w:sz w:val="24"/>
          <w:szCs w:val="24"/>
        </w:rPr>
        <w:t>monografi</w:t>
      </w:r>
      <w:proofErr w:type="spellEnd"/>
      <w:r w:rsidRPr="00CE302E">
        <w:rPr>
          <w:rFonts w:ascii="Arial" w:hAnsi="Arial" w:cs="Arial"/>
          <w:sz w:val="24"/>
          <w:szCs w:val="24"/>
        </w:rPr>
        <w:t xml:space="preserve"> </w:t>
      </w:r>
      <w:proofErr w:type="spellStart"/>
      <w:r w:rsidRPr="00CE302E">
        <w:rPr>
          <w:rFonts w:ascii="Arial" w:hAnsi="Arial" w:cs="Arial"/>
          <w:sz w:val="24"/>
          <w:szCs w:val="24"/>
        </w:rPr>
        <w:t>desa</w:t>
      </w:r>
      <w:proofErr w:type="spellEnd"/>
      <w:r w:rsidRPr="00CE302E">
        <w:rPr>
          <w:rFonts w:ascii="Arial" w:hAnsi="Arial" w:cs="Arial"/>
          <w:sz w:val="24"/>
          <w:szCs w:val="24"/>
        </w:rPr>
        <w:t xml:space="preserve">, </w:t>
      </w:r>
      <w:proofErr w:type="spellStart"/>
      <w:r w:rsidRPr="00CE302E">
        <w:rPr>
          <w:rFonts w:ascii="Arial" w:hAnsi="Arial" w:cs="Arial"/>
          <w:sz w:val="24"/>
          <w:szCs w:val="24"/>
        </w:rPr>
        <w:t>foto</w:t>
      </w:r>
      <w:proofErr w:type="spellEnd"/>
      <w:r w:rsidRPr="00CE302E">
        <w:rPr>
          <w:rFonts w:ascii="Arial" w:hAnsi="Arial" w:cs="Arial"/>
          <w:sz w:val="24"/>
          <w:szCs w:val="24"/>
        </w:rPr>
        <w:t xml:space="preserve"> </w:t>
      </w:r>
      <w:proofErr w:type="spellStart"/>
      <w:r w:rsidRPr="00CE302E">
        <w:rPr>
          <w:rFonts w:ascii="Arial" w:hAnsi="Arial" w:cs="Arial"/>
          <w:sz w:val="24"/>
          <w:szCs w:val="24"/>
        </w:rPr>
        <w:t>kegiatan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arsip</w:t>
      </w:r>
      <w:proofErr w:type="spellEnd"/>
      <w:r w:rsidRPr="00CE302E">
        <w:rPr>
          <w:rFonts w:ascii="Arial" w:hAnsi="Arial" w:cs="Arial"/>
          <w:sz w:val="24"/>
          <w:szCs w:val="24"/>
        </w:rPr>
        <w:t xml:space="preserve"> </w:t>
      </w:r>
      <w:proofErr w:type="spellStart"/>
      <w:r w:rsidRPr="00CE302E">
        <w:rPr>
          <w:rFonts w:ascii="Arial" w:hAnsi="Arial" w:cs="Arial"/>
          <w:sz w:val="24"/>
          <w:szCs w:val="24"/>
        </w:rPr>
        <w:t>kegiatan</w:t>
      </w:r>
      <w:proofErr w:type="spellEnd"/>
      <w:r w:rsidRPr="00CE302E">
        <w:rPr>
          <w:rFonts w:ascii="Arial" w:hAnsi="Arial" w:cs="Arial"/>
          <w:sz w:val="24"/>
          <w:szCs w:val="24"/>
        </w:rPr>
        <w:t xml:space="preserve"> </w:t>
      </w:r>
      <w:proofErr w:type="spellStart"/>
      <w:r w:rsidRPr="00CE302E">
        <w:rPr>
          <w:rFonts w:ascii="Arial" w:hAnsi="Arial" w:cs="Arial"/>
          <w:sz w:val="24"/>
          <w:szCs w:val="24"/>
        </w:rPr>
        <w:t>keagamaan</w:t>
      </w:r>
      <w:proofErr w:type="spellEnd"/>
      <w:r w:rsidRPr="00CE302E">
        <w:rPr>
          <w:rFonts w:ascii="Arial" w:hAnsi="Arial" w:cs="Arial"/>
          <w:sz w:val="24"/>
          <w:szCs w:val="24"/>
        </w:rPr>
        <w:t>.</w:t>
      </w:r>
    </w:p>
    <w:p w14:paraId="43F54D47" w14:textId="77777777" w:rsidR="00CE302E" w:rsidRPr="00CE302E" w:rsidRDefault="00CE302E" w:rsidP="00CE302E">
      <w:pPr>
        <w:spacing w:after="0" w:line="360" w:lineRule="auto"/>
        <w:ind w:firstLine="567"/>
        <w:jc w:val="both"/>
        <w:rPr>
          <w:rFonts w:ascii="Arial" w:hAnsi="Arial" w:cs="Arial"/>
          <w:sz w:val="24"/>
          <w:szCs w:val="24"/>
        </w:rPr>
      </w:pPr>
      <w:proofErr w:type="spellStart"/>
      <w:r w:rsidRPr="00CE302E">
        <w:rPr>
          <w:rFonts w:ascii="Arial" w:hAnsi="Arial" w:cs="Arial"/>
          <w:sz w:val="24"/>
          <w:szCs w:val="24"/>
        </w:rPr>
        <w:t>Analisis</w:t>
      </w:r>
      <w:proofErr w:type="spellEnd"/>
      <w:r w:rsidRPr="00CE302E">
        <w:rPr>
          <w:rFonts w:ascii="Arial" w:hAnsi="Arial" w:cs="Arial"/>
          <w:sz w:val="24"/>
          <w:szCs w:val="24"/>
        </w:rPr>
        <w:t xml:space="preserve"> data </w:t>
      </w:r>
      <w:proofErr w:type="spellStart"/>
      <w:r w:rsidRPr="00CE302E">
        <w:rPr>
          <w:rFonts w:ascii="Arial" w:hAnsi="Arial" w:cs="Arial"/>
          <w:sz w:val="24"/>
          <w:szCs w:val="24"/>
        </w:rPr>
        <w:t>mengacu</w:t>
      </w:r>
      <w:proofErr w:type="spellEnd"/>
      <w:r w:rsidRPr="00CE302E">
        <w:rPr>
          <w:rFonts w:ascii="Arial" w:hAnsi="Arial" w:cs="Arial"/>
          <w:sz w:val="24"/>
          <w:szCs w:val="24"/>
        </w:rPr>
        <w:t xml:space="preserve"> pada model </w:t>
      </w:r>
      <w:proofErr w:type="spellStart"/>
      <w:r w:rsidRPr="00CE302E">
        <w:rPr>
          <w:rFonts w:ascii="Arial" w:hAnsi="Arial" w:cs="Arial"/>
          <w:sz w:val="24"/>
          <w:szCs w:val="24"/>
        </w:rPr>
        <w:t>interaktif</w:t>
      </w:r>
      <w:proofErr w:type="spellEnd"/>
      <w:r w:rsidRPr="00CE302E">
        <w:rPr>
          <w:rFonts w:ascii="Arial" w:hAnsi="Arial" w:cs="Arial"/>
          <w:sz w:val="24"/>
          <w:szCs w:val="24"/>
        </w:rPr>
        <w:t xml:space="preserve"> Miles, Huberman, dan </w:t>
      </w:r>
      <w:proofErr w:type="spellStart"/>
      <w:r w:rsidRPr="00CE302E">
        <w:rPr>
          <w:rFonts w:ascii="Arial" w:hAnsi="Arial" w:cs="Arial"/>
          <w:sz w:val="24"/>
          <w:szCs w:val="24"/>
        </w:rPr>
        <w:t>Saldaña</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meliputi</w:t>
      </w:r>
      <w:proofErr w:type="spellEnd"/>
      <w:r w:rsidRPr="00CE302E">
        <w:rPr>
          <w:rFonts w:ascii="Arial" w:hAnsi="Arial" w:cs="Arial"/>
          <w:sz w:val="24"/>
          <w:szCs w:val="24"/>
        </w:rPr>
        <w:t xml:space="preserve"> </w:t>
      </w:r>
      <w:proofErr w:type="spellStart"/>
      <w:r w:rsidRPr="00CE302E">
        <w:rPr>
          <w:rFonts w:ascii="Arial" w:hAnsi="Arial" w:cs="Arial"/>
          <w:sz w:val="24"/>
          <w:szCs w:val="24"/>
        </w:rPr>
        <w:t>tiga</w:t>
      </w:r>
      <w:proofErr w:type="spellEnd"/>
      <w:r w:rsidRPr="00CE302E">
        <w:rPr>
          <w:rFonts w:ascii="Arial" w:hAnsi="Arial" w:cs="Arial"/>
          <w:sz w:val="24"/>
          <w:szCs w:val="24"/>
        </w:rPr>
        <w:t xml:space="preserve"> </w:t>
      </w:r>
      <w:proofErr w:type="spellStart"/>
      <w:r w:rsidRPr="00CE302E">
        <w:rPr>
          <w:rFonts w:ascii="Arial" w:hAnsi="Arial" w:cs="Arial"/>
          <w:sz w:val="24"/>
          <w:szCs w:val="24"/>
        </w:rPr>
        <w:t>alur</w:t>
      </w:r>
      <w:proofErr w:type="spellEnd"/>
      <w:r w:rsidRPr="00CE302E">
        <w:rPr>
          <w:rFonts w:ascii="Arial" w:hAnsi="Arial" w:cs="Arial"/>
          <w:sz w:val="24"/>
          <w:szCs w:val="24"/>
        </w:rPr>
        <w:t xml:space="preserve"> </w:t>
      </w:r>
      <w:proofErr w:type="spellStart"/>
      <w:r w:rsidRPr="00CE302E">
        <w:rPr>
          <w:rFonts w:ascii="Arial" w:hAnsi="Arial" w:cs="Arial"/>
          <w:sz w:val="24"/>
          <w:szCs w:val="24"/>
        </w:rPr>
        <w:t>kegiatan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terjadi</w:t>
      </w:r>
      <w:proofErr w:type="spellEnd"/>
      <w:r w:rsidRPr="00CE302E">
        <w:rPr>
          <w:rFonts w:ascii="Arial" w:hAnsi="Arial" w:cs="Arial"/>
          <w:sz w:val="24"/>
          <w:szCs w:val="24"/>
        </w:rPr>
        <w:t xml:space="preserve"> </w:t>
      </w:r>
      <w:proofErr w:type="spellStart"/>
      <w:r w:rsidRPr="00CE302E">
        <w:rPr>
          <w:rFonts w:ascii="Arial" w:hAnsi="Arial" w:cs="Arial"/>
          <w:sz w:val="24"/>
          <w:szCs w:val="24"/>
        </w:rPr>
        <w:t>secara</w:t>
      </w:r>
      <w:proofErr w:type="spellEnd"/>
      <w:r w:rsidRPr="00CE302E">
        <w:rPr>
          <w:rFonts w:ascii="Arial" w:hAnsi="Arial" w:cs="Arial"/>
          <w:sz w:val="24"/>
          <w:szCs w:val="24"/>
        </w:rPr>
        <w:t xml:space="preserve"> </w:t>
      </w:r>
      <w:proofErr w:type="spellStart"/>
      <w:r w:rsidRPr="00CE302E">
        <w:rPr>
          <w:rFonts w:ascii="Arial" w:hAnsi="Arial" w:cs="Arial"/>
          <w:sz w:val="24"/>
          <w:szCs w:val="24"/>
        </w:rPr>
        <w:t>bersamaan</w:t>
      </w:r>
      <w:proofErr w:type="spellEnd"/>
      <w:r w:rsidRPr="00CE302E">
        <w:rPr>
          <w:rFonts w:ascii="Arial" w:hAnsi="Arial" w:cs="Arial"/>
          <w:sz w:val="24"/>
          <w:szCs w:val="24"/>
        </w:rPr>
        <w:t>:</w:t>
      </w:r>
      <w:r w:rsidRPr="00CE302E">
        <w:rPr>
          <w:rFonts w:ascii="Arial" w:hAnsi="Arial" w:cs="Arial"/>
          <w:sz w:val="24"/>
          <w:szCs w:val="24"/>
          <w:vertAlign w:val="superscript"/>
        </w:rPr>
        <w:footnoteReference w:id="4"/>
      </w:r>
    </w:p>
    <w:p w14:paraId="34A28804" w14:textId="77777777" w:rsidR="00CE302E" w:rsidRPr="00CE302E" w:rsidRDefault="00CE302E" w:rsidP="00CE302E">
      <w:pPr>
        <w:numPr>
          <w:ilvl w:val="0"/>
          <w:numId w:val="4"/>
        </w:numPr>
        <w:spacing w:after="0" w:line="360" w:lineRule="auto"/>
        <w:jc w:val="both"/>
        <w:rPr>
          <w:rFonts w:ascii="Arial" w:hAnsi="Arial" w:cs="Arial"/>
          <w:sz w:val="24"/>
          <w:szCs w:val="24"/>
        </w:rPr>
      </w:pPr>
      <w:proofErr w:type="spellStart"/>
      <w:r w:rsidRPr="00CE302E">
        <w:rPr>
          <w:rFonts w:ascii="Arial" w:hAnsi="Arial" w:cs="Arial"/>
          <w:sz w:val="24"/>
          <w:szCs w:val="24"/>
        </w:rPr>
        <w:t>Kondensasi</w:t>
      </w:r>
      <w:proofErr w:type="spellEnd"/>
      <w:r w:rsidRPr="00CE302E">
        <w:rPr>
          <w:rFonts w:ascii="Arial" w:hAnsi="Arial" w:cs="Arial"/>
          <w:sz w:val="24"/>
          <w:szCs w:val="24"/>
        </w:rPr>
        <w:t xml:space="preserve"> Data (</w:t>
      </w:r>
      <w:r w:rsidRPr="00CE302E">
        <w:rPr>
          <w:rFonts w:ascii="Arial" w:hAnsi="Arial" w:cs="Arial"/>
          <w:i/>
          <w:iCs/>
          <w:sz w:val="24"/>
          <w:szCs w:val="24"/>
        </w:rPr>
        <w:t>Data Condensation</w:t>
      </w:r>
      <w:r w:rsidRPr="00CE302E">
        <w:rPr>
          <w:rFonts w:ascii="Arial" w:hAnsi="Arial" w:cs="Arial"/>
          <w:sz w:val="24"/>
          <w:szCs w:val="24"/>
        </w:rPr>
        <w:t xml:space="preserve">): Proses </w:t>
      </w:r>
      <w:proofErr w:type="spellStart"/>
      <w:r w:rsidRPr="00CE302E">
        <w:rPr>
          <w:rFonts w:ascii="Arial" w:hAnsi="Arial" w:cs="Arial"/>
          <w:sz w:val="24"/>
          <w:szCs w:val="24"/>
        </w:rPr>
        <w:t>pemilihan</w:t>
      </w:r>
      <w:proofErr w:type="spellEnd"/>
      <w:r w:rsidRPr="00CE302E">
        <w:rPr>
          <w:rFonts w:ascii="Arial" w:hAnsi="Arial" w:cs="Arial"/>
          <w:sz w:val="24"/>
          <w:szCs w:val="24"/>
        </w:rPr>
        <w:t xml:space="preserve">, </w:t>
      </w:r>
      <w:proofErr w:type="spellStart"/>
      <w:r w:rsidRPr="00CE302E">
        <w:rPr>
          <w:rFonts w:ascii="Arial" w:hAnsi="Arial" w:cs="Arial"/>
          <w:sz w:val="24"/>
          <w:szCs w:val="24"/>
        </w:rPr>
        <w:t>pemusatan</w:t>
      </w:r>
      <w:proofErr w:type="spellEnd"/>
      <w:r w:rsidRPr="00CE302E">
        <w:rPr>
          <w:rFonts w:ascii="Arial" w:hAnsi="Arial" w:cs="Arial"/>
          <w:sz w:val="24"/>
          <w:szCs w:val="24"/>
        </w:rPr>
        <w:t xml:space="preserve">, </w:t>
      </w:r>
      <w:proofErr w:type="spellStart"/>
      <w:r w:rsidRPr="00CE302E">
        <w:rPr>
          <w:rFonts w:ascii="Arial" w:hAnsi="Arial" w:cs="Arial"/>
          <w:sz w:val="24"/>
          <w:szCs w:val="24"/>
        </w:rPr>
        <w:t>penyederhanaan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pengabstrakan</w:t>
      </w:r>
      <w:proofErr w:type="spellEnd"/>
      <w:r w:rsidRPr="00CE302E">
        <w:rPr>
          <w:rFonts w:ascii="Arial" w:hAnsi="Arial" w:cs="Arial"/>
          <w:sz w:val="24"/>
          <w:szCs w:val="24"/>
        </w:rPr>
        <w:t xml:space="preserve"> data </w:t>
      </w:r>
      <w:proofErr w:type="spellStart"/>
      <w:r w:rsidRPr="00CE302E">
        <w:rPr>
          <w:rFonts w:ascii="Arial" w:hAnsi="Arial" w:cs="Arial"/>
          <w:sz w:val="24"/>
          <w:szCs w:val="24"/>
        </w:rPr>
        <w:t>dari</w:t>
      </w:r>
      <w:proofErr w:type="spellEnd"/>
      <w:r w:rsidRPr="00CE302E">
        <w:rPr>
          <w:rFonts w:ascii="Arial" w:hAnsi="Arial" w:cs="Arial"/>
          <w:sz w:val="24"/>
          <w:szCs w:val="24"/>
        </w:rPr>
        <w:t xml:space="preserve"> </w:t>
      </w:r>
      <w:proofErr w:type="spellStart"/>
      <w:r w:rsidRPr="00CE302E">
        <w:rPr>
          <w:rFonts w:ascii="Arial" w:hAnsi="Arial" w:cs="Arial"/>
          <w:sz w:val="24"/>
          <w:szCs w:val="24"/>
        </w:rPr>
        <w:t>catatan</w:t>
      </w:r>
      <w:proofErr w:type="spellEnd"/>
      <w:r w:rsidRPr="00CE302E">
        <w:rPr>
          <w:rFonts w:ascii="Arial" w:hAnsi="Arial" w:cs="Arial"/>
          <w:sz w:val="24"/>
          <w:szCs w:val="24"/>
        </w:rPr>
        <w:t xml:space="preserve"> </w:t>
      </w:r>
      <w:proofErr w:type="spellStart"/>
      <w:r w:rsidRPr="00CE302E">
        <w:rPr>
          <w:rFonts w:ascii="Arial" w:hAnsi="Arial" w:cs="Arial"/>
          <w:sz w:val="24"/>
          <w:szCs w:val="24"/>
        </w:rPr>
        <w:t>lapangan</w:t>
      </w:r>
      <w:proofErr w:type="spellEnd"/>
      <w:r w:rsidRPr="00CE302E">
        <w:rPr>
          <w:rFonts w:ascii="Arial" w:hAnsi="Arial" w:cs="Arial"/>
          <w:sz w:val="24"/>
          <w:szCs w:val="24"/>
        </w:rPr>
        <w:t>.</w:t>
      </w:r>
    </w:p>
    <w:p w14:paraId="5A48D885" w14:textId="77777777" w:rsidR="00CE302E" w:rsidRPr="00CE302E" w:rsidRDefault="00CE302E" w:rsidP="00CE302E">
      <w:pPr>
        <w:numPr>
          <w:ilvl w:val="0"/>
          <w:numId w:val="4"/>
        </w:numPr>
        <w:spacing w:after="0" w:line="360" w:lineRule="auto"/>
        <w:jc w:val="both"/>
        <w:rPr>
          <w:rFonts w:ascii="Arial" w:hAnsi="Arial" w:cs="Arial"/>
          <w:sz w:val="24"/>
          <w:szCs w:val="24"/>
        </w:rPr>
      </w:pPr>
      <w:proofErr w:type="spellStart"/>
      <w:r w:rsidRPr="00CE302E">
        <w:rPr>
          <w:rFonts w:ascii="Arial" w:hAnsi="Arial" w:cs="Arial"/>
          <w:sz w:val="24"/>
          <w:szCs w:val="24"/>
        </w:rPr>
        <w:t>Penyajian</w:t>
      </w:r>
      <w:proofErr w:type="spellEnd"/>
      <w:r w:rsidRPr="00CE302E">
        <w:rPr>
          <w:rFonts w:ascii="Arial" w:hAnsi="Arial" w:cs="Arial"/>
          <w:sz w:val="24"/>
          <w:szCs w:val="24"/>
        </w:rPr>
        <w:t xml:space="preserve"> Data (</w:t>
      </w:r>
      <w:r w:rsidRPr="00CE302E">
        <w:rPr>
          <w:rFonts w:ascii="Arial" w:hAnsi="Arial" w:cs="Arial"/>
          <w:i/>
          <w:iCs/>
          <w:sz w:val="24"/>
          <w:szCs w:val="24"/>
        </w:rPr>
        <w:t>Data Display</w:t>
      </w:r>
      <w:r w:rsidRPr="00CE302E">
        <w:rPr>
          <w:rFonts w:ascii="Arial" w:hAnsi="Arial" w:cs="Arial"/>
          <w:sz w:val="24"/>
          <w:szCs w:val="24"/>
        </w:rPr>
        <w:t xml:space="preserve">): </w:t>
      </w:r>
      <w:proofErr w:type="spellStart"/>
      <w:r w:rsidRPr="00CE302E">
        <w:rPr>
          <w:rFonts w:ascii="Arial" w:hAnsi="Arial" w:cs="Arial"/>
          <w:sz w:val="24"/>
          <w:szCs w:val="24"/>
        </w:rPr>
        <w:t>Menyusun</w:t>
      </w:r>
      <w:proofErr w:type="spellEnd"/>
      <w:r w:rsidRPr="00CE302E">
        <w:rPr>
          <w:rFonts w:ascii="Arial" w:hAnsi="Arial" w:cs="Arial"/>
          <w:sz w:val="24"/>
          <w:szCs w:val="24"/>
        </w:rPr>
        <w:t xml:space="preserve"> </w:t>
      </w:r>
      <w:proofErr w:type="spellStart"/>
      <w:r w:rsidRPr="00CE302E">
        <w:rPr>
          <w:rFonts w:ascii="Arial" w:hAnsi="Arial" w:cs="Arial"/>
          <w:sz w:val="24"/>
          <w:szCs w:val="24"/>
        </w:rPr>
        <w:t>sekumpulan</w:t>
      </w:r>
      <w:proofErr w:type="spellEnd"/>
      <w:r w:rsidRPr="00CE302E">
        <w:rPr>
          <w:rFonts w:ascii="Arial" w:hAnsi="Arial" w:cs="Arial"/>
          <w:sz w:val="24"/>
          <w:szCs w:val="24"/>
        </w:rPr>
        <w:t xml:space="preserve"> </w:t>
      </w:r>
      <w:proofErr w:type="spellStart"/>
      <w:r w:rsidRPr="00CE302E">
        <w:rPr>
          <w:rFonts w:ascii="Arial" w:hAnsi="Arial" w:cs="Arial"/>
          <w:sz w:val="24"/>
          <w:szCs w:val="24"/>
        </w:rPr>
        <w:t>informasi</w:t>
      </w:r>
      <w:proofErr w:type="spellEnd"/>
      <w:r w:rsidRPr="00CE302E">
        <w:rPr>
          <w:rFonts w:ascii="Arial" w:hAnsi="Arial" w:cs="Arial"/>
          <w:sz w:val="24"/>
          <w:szCs w:val="24"/>
        </w:rPr>
        <w:t xml:space="preserve"> </w:t>
      </w:r>
      <w:proofErr w:type="spellStart"/>
      <w:r w:rsidRPr="00CE302E">
        <w:rPr>
          <w:rFonts w:ascii="Arial" w:hAnsi="Arial" w:cs="Arial"/>
          <w:sz w:val="24"/>
          <w:szCs w:val="24"/>
        </w:rPr>
        <w:t>tersusun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memberi</w:t>
      </w:r>
      <w:proofErr w:type="spellEnd"/>
      <w:r w:rsidRPr="00CE302E">
        <w:rPr>
          <w:rFonts w:ascii="Arial" w:hAnsi="Arial" w:cs="Arial"/>
          <w:sz w:val="24"/>
          <w:szCs w:val="24"/>
        </w:rPr>
        <w:t xml:space="preserve"> </w:t>
      </w:r>
      <w:proofErr w:type="spellStart"/>
      <w:r w:rsidRPr="00CE302E">
        <w:rPr>
          <w:rFonts w:ascii="Arial" w:hAnsi="Arial" w:cs="Arial"/>
          <w:sz w:val="24"/>
          <w:szCs w:val="24"/>
        </w:rPr>
        <w:t>kemungkinan</w:t>
      </w:r>
      <w:proofErr w:type="spellEnd"/>
      <w:r w:rsidRPr="00CE302E">
        <w:rPr>
          <w:rFonts w:ascii="Arial" w:hAnsi="Arial" w:cs="Arial"/>
          <w:sz w:val="24"/>
          <w:szCs w:val="24"/>
        </w:rPr>
        <w:t xml:space="preserve"> </w:t>
      </w:r>
      <w:proofErr w:type="spellStart"/>
      <w:r w:rsidRPr="00CE302E">
        <w:rPr>
          <w:rFonts w:ascii="Arial" w:hAnsi="Arial" w:cs="Arial"/>
          <w:sz w:val="24"/>
          <w:szCs w:val="24"/>
        </w:rPr>
        <w:t>adanya</w:t>
      </w:r>
      <w:proofErr w:type="spellEnd"/>
      <w:r w:rsidRPr="00CE302E">
        <w:rPr>
          <w:rFonts w:ascii="Arial" w:hAnsi="Arial" w:cs="Arial"/>
          <w:sz w:val="24"/>
          <w:szCs w:val="24"/>
        </w:rPr>
        <w:t xml:space="preserve"> </w:t>
      </w:r>
      <w:proofErr w:type="spellStart"/>
      <w:r w:rsidRPr="00CE302E">
        <w:rPr>
          <w:rFonts w:ascii="Arial" w:hAnsi="Arial" w:cs="Arial"/>
          <w:sz w:val="24"/>
          <w:szCs w:val="24"/>
        </w:rPr>
        <w:t>penarikan</w:t>
      </w:r>
      <w:proofErr w:type="spellEnd"/>
      <w:r w:rsidRPr="00CE302E">
        <w:rPr>
          <w:rFonts w:ascii="Arial" w:hAnsi="Arial" w:cs="Arial"/>
          <w:sz w:val="24"/>
          <w:szCs w:val="24"/>
        </w:rPr>
        <w:t xml:space="preserve"> </w:t>
      </w:r>
      <w:proofErr w:type="spellStart"/>
      <w:r w:rsidRPr="00CE302E">
        <w:rPr>
          <w:rFonts w:ascii="Arial" w:hAnsi="Arial" w:cs="Arial"/>
          <w:sz w:val="24"/>
          <w:szCs w:val="24"/>
        </w:rPr>
        <w:t>kesimpulan</w:t>
      </w:r>
      <w:proofErr w:type="spellEnd"/>
      <w:r w:rsidRPr="00CE302E">
        <w:rPr>
          <w:rFonts w:ascii="Arial" w:hAnsi="Arial" w:cs="Arial"/>
          <w:sz w:val="24"/>
          <w:szCs w:val="24"/>
        </w:rPr>
        <w:t>.</w:t>
      </w:r>
    </w:p>
    <w:p w14:paraId="37A742B4" w14:textId="77777777" w:rsidR="00F54741" w:rsidRDefault="00CE302E" w:rsidP="00CE302E">
      <w:pPr>
        <w:spacing w:after="0" w:line="360" w:lineRule="auto"/>
        <w:ind w:firstLine="567"/>
        <w:jc w:val="both"/>
        <w:rPr>
          <w:rFonts w:ascii="Arial" w:hAnsi="Arial" w:cs="Arial"/>
          <w:sz w:val="24"/>
          <w:szCs w:val="24"/>
        </w:rPr>
      </w:pPr>
      <w:proofErr w:type="spellStart"/>
      <w:r w:rsidRPr="00CE302E">
        <w:rPr>
          <w:rFonts w:ascii="Arial" w:hAnsi="Arial" w:cs="Arial"/>
          <w:sz w:val="24"/>
          <w:szCs w:val="24"/>
        </w:rPr>
        <w:t>Penarikan</w:t>
      </w:r>
      <w:proofErr w:type="spellEnd"/>
      <w:r w:rsidRPr="00CE302E">
        <w:rPr>
          <w:rFonts w:ascii="Arial" w:hAnsi="Arial" w:cs="Arial"/>
          <w:sz w:val="24"/>
          <w:szCs w:val="24"/>
        </w:rPr>
        <w:t xml:space="preserve"> Kesimpulan/</w:t>
      </w:r>
      <w:proofErr w:type="spellStart"/>
      <w:r w:rsidRPr="00CE302E">
        <w:rPr>
          <w:rFonts w:ascii="Arial" w:hAnsi="Arial" w:cs="Arial"/>
          <w:sz w:val="24"/>
          <w:szCs w:val="24"/>
        </w:rPr>
        <w:t>Verifikasi</w:t>
      </w:r>
      <w:proofErr w:type="spellEnd"/>
      <w:r w:rsidRPr="00CE302E">
        <w:rPr>
          <w:rFonts w:ascii="Arial" w:hAnsi="Arial" w:cs="Arial"/>
          <w:sz w:val="24"/>
          <w:szCs w:val="24"/>
        </w:rPr>
        <w:t xml:space="preserve">: </w:t>
      </w:r>
      <w:proofErr w:type="spellStart"/>
      <w:r w:rsidRPr="00CE302E">
        <w:rPr>
          <w:rFonts w:ascii="Arial" w:hAnsi="Arial" w:cs="Arial"/>
          <w:sz w:val="24"/>
          <w:szCs w:val="24"/>
        </w:rPr>
        <w:t>Menarik</w:t>
      </w:r>
      <w:proofErr w:type="spellEnd"/>
      <w:r w:rsidRPr="00CE302E">
        <w:rPr>
          <w:rFonts w:ascii="Arial" w:hAnsi="Arial" w:cs="Arial"/>
          <w:sz w:val="24"/>
          <w:szCs w:val="24"/>
        </w:rPr>
        <w:t xml:space="preserve"> </w:t>
      </w:r>
      <w:proofErr w:type="spellStart"/>
      <w:r w:rsidRPr="00CE302E">
        <w:rPr>
          <w:rFonts w:ascii="Arial" w:hAnsi="Arial" w:cs="Arial"/>
          <w:sz w:val="24"/>
          <w:szCs w:val="24"/>
        </w:rPr>
        <w:t>makna</w:t>
      </w:r>
      <w:proofErr w:type="spellEnd"/>
      <w:r w:rsidRPr="00CE302E">
        <w:rPr>
          <w:rFonts w:ascii="Arial" w:hAnsi="Arial" w:cs="Arial"/>
          <w:sz w:val="24"/>
          <w:szCs w:val="24"/>
        </w:rPr>
        <w:t xml:space="preserve"> </w:t>
      </w:r>
      <w:proofErr w:type="spellStart"/>
      <w:r w:rsidRPr="00CE302E">
        <w:rPr>
          <w:rFonts w:ascii="Arial" w:hAnsi="Arial" w:cs="Arial"/>
          <w:sz w:val="24"/>
          <w:szCs w:val="24"/>
        </w:rPr>
        <w:t>dari</w:t>
      </w:r>
      <w:proofErr w:type="spellEnd"/>
      <w:r w:rsidRPr="00CE302E">
        <w:rPr>
          <w:rFonts w:ascii="Arial" w:hAnsi="Arial" w:cs="Arial"/>
          <w:sz w:val="24"/>
          <w:szCs w:val="24"/>
        </w:rPr>
        <w:t xml:space="preserve"> data yang </w:t>
      </w:r>
      <w:proofErr w:type="spellStart"/>
      <w:r w:rsidRPr="00CE302E">
        <w:rPr>
          <w:rFonts w:ascii="Arial" w:hAnsi="Arial" w:cs="Arial"/>
          <w:sz w:val="24"/>
          <w:szCs w:val="24"/>
        </w:rPr>
        <w:t>ditampilkan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mengujinya</w:t>
      </w:r>
      <w:proofErr w:type="spellEnd"/>
      <w:r w:rsidRPr="00CE302E">
        <w:rPr>
          <w:rFonts w:ascii="Arial" w:hAnsi="Arial" w:cs="Arial"/>
          <w:sz w:val="24"/>
          <w:szCs w:val="24"/>
        </w:rPr>
        <w:t xml:space="preserve"> </w:t>
      </w:r>
      <w:proofErr w:type="spellStart"/>
      <w:r w:rsidRPr="00CE302E">
        <w:rPr>
          <w:rFonts w:ascii="Arial" w:hAnsi="Arial" w:cs="Arial"/>
          <w:sz w:val="24"/>
          <w:szCs w:val="24"/>
        </w:rPr>
        <w:t>kembali</w:t>
      </w:r>
      <w:proofErr w:type="spellEnd"/>
      <w:r w:rsidRPr="00CE302E">
        <w:rPr>
          <w:rFonts w:ascii="Arial" w:hAnsi="Arial" w:cs="Arial"/>
          <w:sz w:val="24"/>
          <w:szCs w:val="24"/>
        </w:rPr>
        <w:t xml:space="preserve"> </w:t>
      </w:r>
      <w:proofErr w:type="spellStart"/>
      <w:r w:rsidRPr="00CE302E">
        <w:rPr>
          <w:rFonts w:ascii="Arial" w:hAnsi="Arial" w:cs="Arial"/>
          <w:sz w:val="24"/>
          <w:szCs w:val="24"/>
        </w:rPr>
        <w:t>ke</w:t>
      </w:r>
      <w:proofErr w:type="spellEnd"/>
      <w:r w:rsidRPr="00CE302E">
        <w:rPr>
          <w:rFonts w:ascii="Arial" w:hAnsi="Arial" w:cs="Arial"/>
          <w:sz w:val="24"/>
          <w:szCs w:val="24"/>
        </w:rPr>
        <w:t xml:space="preserve"> </w:t>
      </w:r>
      <w:proofErr w:type="spellStart"/>
      <w:r w:rsidRPr="00CE302E">
        <w:rPr>
          <w:rFonts w:ascii="Arial" w:hAnsi="Arial" w:cs="Arial"/>
          <w:sz w:val="24"/>
          <w:szCs w:val="24"/>
        </w:rPr>
        <w:t>lapangan</w:t>
      </w:r>
      <w:proofErr w:type="spellEnd"/>
      <w:r w:rsidRPr="00CE302E">
        <w:rPr>
          <w:rFonts w:ascii="Arial" w:hAnsi="Arial" w:cs="Arial"/>
          <w:sz w:val="24"/>
          <w:szCs w:val="24"/>
        </w:rPr>
        <w:t xml:space="preserve"> </w:t>
      </w:r>
      <w:proofErr w:type="spellStart"/>
      <w:r w:rsidRPr="00CE302E">
        <w:rPr>
          <w:rFonts w:ascii="Arial" w:hAnsi="Arial" w:cs="Arial"/>
          <w:sz w:val="24"/>
          <w:szCs w:val="24"/>
        </w:rPr>
        <w:t>untuk</w:t>
      </w:r>
      <w:proofErr w:type="spellEnd"/>
      <w:r w:rsidRPr="00CE302E">
        <w:rPr>
          <w:rFonts w:ascii="Arial" w:hAnsi="Arial" w:cs="Arial"/>
          <w:sz w:val="24"/>
          <w:szCs w:val="24"/>
        </w:rPr>
        <w:t xml:space="preserve"> </w:t>
      </w:r>
      <w:proofErr w:type="spellStart"/>
      <w:r w:rsidRPr="00CE302E">
        <w:rPr>
          <w:rFonts w:ascii="Arial" w:hAnsi="Arial" w:cs="Arial"/>
          <w:sz w:val="24"/>
          <w:szCs w:val="24"/>
        </w:rPr>
        <w:t>validitas</w:t>
      </w:r>
      <w:proofErr w:type="spellEnd"/>
      <w:r w:rsidRPr="00CE302E">
        <w:rPr>
          <w:rFonts w:ascii="Arial" w:hAnsi="Arial" w:cs="Arial"/>
          <w:sz w:val="24"/>
          <w:szCs w:val="24"/>
        </w:rPr>
        <w:t xml:space="preserve"> (</w:t>
      </w:r>
      <w:proofErr w:type="spellStart"/>
      <w:r w:rsidRPr="00CE302E">
        <w:rPr>
          <w:rFonts w:ascii="Arial" w:hAnsi="Arial" w:cs="Arial"/>
          <w:sz w:val="24"/>
          <w:szCs w:val="24"/>
        </w:rPr>
        <w:t>triangulasi</w:t>
      </w:r>
      <w:proofErr w:type="spellEnd"/>
      <w:r w:rsidRPr="00CE302E">
        <w:rPr>
          <w:rFonts w:ascii="Arial" w:hAnsi="Arial" w:cs="Arial"/>
          <w:sz w:val="24"/>
          <w:szCs w:val="24"/>
        </w:rPr>
        <w:t>).</w:t>
      </w:r>
    </w:p>
    <w:p w14:paraId="26B6CBCF" w14:textId="77777777" w:rsidR="00B57584" w:rsidRPr="005C600E" w:rsidRDefault="00B57584" w:rsidP="005C600E">
      <w:pPr>
        <w:spacing w:after="0" w:line="360" w:lineRule="auto"/>
        <w:ind w:firstLine="567"/>
        <w:jc w:val="both"/>
        <w:rPr>
          <w:rFonts w:ascii="Arial" w:hAnsi="Arial" w:cs="Arial"/>
          <w:sz w:val="24"/>
          <w:szCs w:val="24"/>
        </w:rPr>
      </w:pPr>
    </w:p>
    <w:p w14:paraId="4DB58490" w14:textId="77777777"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p>
    <w:p w14:paraId="47AB6346"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lastRenderedPageBreak/>
        <w:t>Bagian</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menguraikan</w:t>
      </w:r>
      <w:proofErr w:type="spellEnd"/>
      <w:r w:rsidRPr="00CE302E">
        <w:rPr>
          <w:rFonts w:ascii="Arial" w:hAnsi="Arial" w:cs="Arial"/>
          <w:sz w:val="24"/>
          <w:szCs w:val="24"/>
        </w:rPr>
        <w:t xml:space="preserve"> </w:t>
      </w:r>
      <w:proofErr w:type="spellStart"/>
      <w:r w:rsidRPr="00CE302E">
        <w:rPr>
          <w:rFonts w:ascii="Arial" w:hAnsi="Arial" w:cs="Arial"/>
          <w:sz w:val="24"/>
          <w:szCs w:val="24"/>
        </w:rPr>
        <w:t>temuan</w:t>
      </w:r>
      <w:proofErr w:type="spellEnd"/>
      <w:r w:rsidRPr="00CE302E">
        <w:rPr>
          <w:rFonts w:ascii="Arial" w:hAnsi="Arial" w:cs="Arial"/>
          <w:sz w:val="24"/>
          <w:szCs w:val="24"/>
        </w:rPr>
        <w:t xml:space="preserve"> </w:t>
      </w:r>
      <w:proofErr w:type="spellStart"/>
      <w:r w:rsidRPr="00CE302E">
        <w:rPr>
          <w:rFonts w:ascii="Arial" w:hAnsi="Arial" w:cs="Arial"/>
          <w:sz w:val="24"/>
          <w:szCs w:val="24"/>
        </w:rPr>
        <w:t>lapangan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diinterpretasikan</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teori-teori</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Islam dan </w:t>
      </w:r>
      <w:proofErr w:type="spellStart"/>
      <w:r w:rsidRPr="00CE302E">
        <w:rPr>
          <w:rFonts w:ascii="Arial" w:hAnsi="Arial" w:cs="Arial"/>
          <w:sz w:val="24"/>
          <w:szCs w:val="24"/>
        </w:rPr>
        <w:t>sosiologi</w:t>
      </w:r>
      <w:proofErr w:type="spellEnd"/>
      <w:r w:rsidRPr="00CE302E">
        <w:rPr>
          <w:rFonts w:ascii="Arial" w:hAnsi="Arial" w:cs="Arial"/>
          <w:sz w:val="24"/>
          <w:szCs w:val="24"/>
        </w:rPr>
        <w:t xml:space="preserve"> agama yang </w:t>
      </w:r>
      <w:proofErr w:type="spellStart"/>
      <w:r w:rsidRPr="00CE302E">
        <w:rPr>
          <w:rFonts w:ascii="Arial" w:hAnsi="Arial" w:cs="Arial"/>
          <w:sz w:val="24"/>
          <w:szCs w:val="24"/>
        </w:rPr>
        <w:t>relevan</w:t>
      </w:r>
      <w:proofErr w:type="spellEnd"/>
      <w:r w:rsidRPr="00CE302E">
        <w:rPr>
          <w:rFonts w:ascii="Arial" w:hAnsi="Arial" w:cs="Arial"/>
          <w:sz w:val="24"/>
          <w:szCs w:val="24"/>
        </w:rPr>
        <w:t>.</w:t>
      </w:r>
    </w:p>
    <w:p w14:paraId="150C61E7" w14:textId="77777777" w:rsidR="00CE302E" w:rsidRPr="00CE302E" w:rsidRDefault="00CE302E" w:rsidP="00CE302E">
      <w:pPr>
        <w:spacing w:after="0" w:line="360" w:lineRule="auto"/>
        <w:jc w:val="both"/>
        <w:rPr>
          <w:rFonts w:ascii="Arial" w:hAnsi="Arial" w:cs="Arial"/>
          <w:sz w:val="24"/>
          <w:szCs w:val="24"/>
        </w:rPr>
      </w:pPr>
      <w:r w:rsidRPr="00CE302E">
        <w:rPr>
          <w:rFonts w:ascii="Arial" w:hAnsi="Arial" w:cs="Arial"/>
          <w:b/>
          <w:bCs/>
          <w:sz w:val="24"/>
          <w:szCs w:val="24"/>
        </w:rPr>
        <w:t xml:space="preserve">A. </w:t>
      </w:r>
      <w:proofErr w:type="spellStart"/>
      <w:r w:rsidRPr="00CE302E">
        <w:rPr>
          <w:rFonts w:ascii="Arial" w:hAnsi="Arial" w:cs="Arial"/>
          <w:b/>
          <w:bCs/>
          <w:sz w:val="24"/>
          <w:szCs w:val="24"/>
        </w:rPr>
        <w:t>Bentuk</w:t>
      </w:r>
      <w:proofErr w:type="spellEnd"/>
      <w:r w:rsidRPr="00CE302E">
        <w:rPr>
          <w:rFonts w:ascii="Arial" w:hAnsi="Arial" w:cs="Arial"/>
          <w:b/>
          <w:bCs/>
          <w:sz w:val="24"/>
          <w:szCs w:val="24"/>
        </w:rPr>
        <w:t xml:space="preserve"> dan Proses </w:t>
      </w:r>
      <w:proofErr w:type="spellStart"/>
      <w:r w:rsidRPr="00CE302E">
        <w:rPr>
          <w:rFonts w:ascii="Arial" w:hAnsi="Arial" w:cs="Arial"/>
          <w:b/>
          <w:bCs/>
          <w:sz w:val="24"/>
          <w:szCs w:val="24"/>
        </w:rPr>
        <w:t>Internalisasi</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Hegemoni</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Budaya</w:t>
      </w:r>
      <w:proofErr w:type="spellEnd"/>
      <w:r w:rsidRPr="00CE302E">
        <w:rPr>
          <w:rFonts w:ascii="Arial" w:hAnsi="Arial" w:cs="Arial"/>
          <w:b/>
          <w:bCs/>
          <w:sz w:val="24"/>
          <w:szCs w:val="24"/>
        </w:rPr>
        <w:t xml:space="preserve"> dan </w:t>
      </w:r>
      <w:proofErr w:type="spellStart"/>
      <w:r w:rsidRPr="00CE302E">
        <w:rPr>
          <w:rFonts w:ascii="Arial" w:hAnsi="Arial" w:cs="Arial"/>
          <w:b/>
          <w:bCs/>
          <w:sz w:val="24"/>
          <w:szCs w:val="24"/>
        </w:rPr>
        <w:t>Praktik</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Keseharian</w:t>
      </w:r>
      <w:proofErr w:type="spellEnd"/>
    </w:p>
    <w:p w14:paraId="17149CDC"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Temuan</w:t>
      </w:r>
      <w:proofErr w:type="spellEnd"/>
      <w:r w:rsidRPr="00CE302E">
        <w:rPr>
          <w:rFonts w:ascii="Arial" w:hAnsi="Arial" w:cs="Arial"/>
          <w:sz w:val="24"/>
          <w:szCs w:val="24"/>
        </w:rPr>
        <w:t xml:space="preserve"> </w:t>
      </w: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menegaskan</w:t>
      </w:r>
      <w:proofErr w:type="spellEnd"/>
      <w:r w:rsidRPr="00CE302E">
        <w:rPr>
          <w:rFonts w:ascii="Arial" w:hAnsi="Arial" w:cs="Arial"/>
          <w:sz w:val="24"/>
          <w:szCs w:val="24"/>
        </w:rPr>
        <w:t xml:space="preserve"> </w:t>
      </w:r>
      <w:proofErr w:type="spellStart"/>
      <w:r w:rsidRPr="00CE302E">
        <w:rPr>
          <w:rFonts w:ascii="Arial" w:hAnsi="Arial" w:cs="Arial"/>
          <w:sz w:val="24"/>
          <w:szCs w:val="24"/>
        </w:rPr>
        <w:t>bahwa</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Islam di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terkotak</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ruang</w:t>
      </w:r>
      <w:proofErr w:type="spellEnd"/>
      <w:r w:rsidRPr="00CE302E">
        <w:rPr>
          <w:rFonts w:ascii="Arial" w:hAnsi="Arial" w:cs="Arial"/>
          <w:sz w:val="24"/>
          <w:szCs w:val="24"/>
        </w:rPr>
        <w:t xml:space="preserve"> </w:t>
      </w:r>
      <w:proofErr w:type="spellStart"/>
      <w:r w:rsidRPr="00CE302E">
        <w:rPr>
          <w:rFonts w:ascii="Arial" w:hAnsi="Arial" w:cs="Arial"/>
          <w:sz w:val="24"/>
          <w:szCs w:val="24"/>
        </w:rPr>
        <w:t>kelas</w:t>
      </w:r>
      <w:proofErr w:type="spellEnd"/>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w:t>
      </w:r>
      <w:proofErr w:type="spellStart"/>
      <w:r w:rsidRPr="00CE302E">
        <w:rPr>
          <w:rFonts w:ascii="Arial" w:hAnsi="Arial" w:cs="Arial"/>
          <w:sz w:val="24"/>
          <w:szCs w:val="24"/>
        </w:rPr>
        <w:t>melebur</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ruang</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Proses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berlangsung</w:t>
      </w:r>
      <w:proofErr w:type="spellEnd"/>
      <w:r w:rsidRPr="00CE302E">
        <w:rPr>
          <w:rFonts w:ascii="Arial" w:hAnsi="Arial" w:cs="Arial"/>
          <w:sz w:val="24"/>
          <w:szCs w:val="24"/>
        </w:rPr>
        <w:t xml:space="preserve"> </w:t>
      </w:r>
      <w:proofErr w:type="spellStart"/>
      <w:r w:rsidRPr="00CE302E">
        <w:rPr>
          <w:rFonts w:ascii="Arial" w:hAnsi="Arial" w:cs="Arial"/>
          <w:sz w:val="24"/>
          <w:szCs w:val="24"/>
        </w:rPr>
        <w:t>melalui</w:t>
      </w:r>
      <w:proofErr w:type="spellEnd"/>
      <w:r w:rsidRPr="00CE302E">
        <w:rPr>
          <w:rFonts w:ascii="Arial" w:hAnsi="Arial" w:cs="Arial"/>
          <w:sz w:val="24"/>
          <w:szCs w:val="24"/>
        </w:rPr>
        <w:t xml:space="preserve"> </w:t>
      </w:r>
      <w:proofErr w:type="spellStart"/>
      <w:r w:rsidRPr="00CE302E">
        <w:rPr>
          <w:rFonts w:ascii="Arial" w:hAnsi="Arial" w:cs="Arial"/>
          <w:sz w:val="24"/>
          <w:szCs w:val="24"/>
        </w:rPr>
        <w:t>dua</w:t>
      </w:r>
      <w:proofErr w:type="spellEnd"/>
      <w:r w:rsidRPr="00CE302E">
        <w:rPr>
          <w:rFonts w:ascii="Arial" w:hAnsi="Arial" w:cs="Arial"/>
          <w:sz w:val="24"/>
          <w:szCs w:val="24"/>
        </w:rPr>
        <w:t xml:space="preserve"> </w:t>
      </w:r>
      <w:proofErr w:type="spellStart"/>
      <w:r w:rsidRPr="00CE302E">
        <w:rPr>
          <w:rFonts w:ascii="Arial" w:hAnsi="Arial" w:cs="Arial"/>
          <w:sz w:val="24"/>
          <w:szCs w:val="24"/>
        </w:rPr>
        <w:t>mekanisme</w:t>
      </w:r>
      <w:proofErr w:type="spellEnd"/>
      <w:r w:rsidRPr="00CE302E">
        <w:rPr>
          <w:rFonts w:ascii="Arial" w:hAnsi="Arial" w:cs="Arial"/>
          <w:sz w:val="24"/>
          <w:szCs w:val="24"/>
        </w:rPr>
        <w:t xml:space="preserve"> </w:t>
      </w:r>
      <w:proofErr w:type="spellStart"/>
      <w:r w:rsidRPr="00CE302E">
        <w:rPr>
          <w:rFonts w:ascii="Arial" w:hAnsi="Arial" w:cs="Arial"/>
          <w:sz w:val="24"/>
          <w:szCs w:val="24"/>
        </w:rPr>
        <w:t>utama</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integrasi</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kultural</w:t>
      </w:r>
      <w:proofErr w:type="spellEnd"/>
      <w:r w:rsidRPr="00CE302E">
        <w:rPr>
          <w:rFonts w:ascii="Arial" w:hAnsi="Arial" w:cs="Arial"/>
          <w:sz w:val="24"/>
          <w:szCs w:val="24"/>
        </w:rPr>
        <w:t xml:space="preserve"> dan </w:t>
      </w:r>
      <w:proofErr w:type="spellStart"/>
      <w:r w:rsidRPr="00CE302E">
        <w:rPr>
          <w:rFonts w:ascii="Arial" w:hAnsi="Arial" w:cs="Arial"/>
          <w:i/>
          <w:iCs/>
          <w:sz w:val="24"/>
          <w:szCs w:val="24"/>
        </w:rPr>
        <w:t>pembiasaan</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praktis</w:t>
      </w:r>
      <w:proofErr w:type="spellEnd"/>
      <w:r w:rsidRPr="00CE302E">
        <w:rPr>
          <w:rFonts w:ascii="Arial" w:hAnsi="Arial" w:cs="Arial"/>
          <w:sz w:val="24"/>
          <w:szCs w:val="24"/>
        </w:rPr>
        <w:t>.</w:t>
      </w:r>
    </w:p>
    <w:p w14:paraId="0CD25168" w14:textId="77777777" w:rsidR="00CE302E" w:rsidRPr="00CE302E" w:rsidRDefault="00CE302E" w:rsidP="00CE302E">
      <w:pPr>
        <w:numPr>
          <w:ilvl w:val="0"/>
          <w:numId w:val="5"/>
        </w:numPr>
        <w:spacing w:after="0" w:line="360" w:lineRule="auto"/>
        <w:rPr>
          <w:rFonts w:ascii="Arial" w:hAnsi="Arial" w:cs="Arial"/>
          <w:sz w:val="24"/>
          <w:szCs w:val="24"/>
        </w:rPr>
      </w:pPr>
      <w:proofErr w:type="spellStart"/>
      <w:r w:rsidRPr="00CE302E">
        <w:rPr>
          <w:rFonts w:ascii="Arial" w:hAnsi="Arial" w:cs="Arial"/>
          <w:sz w:val="24"/>
          <w:szCs w:val="24"/>
        </w:rPr>
        <w:t>Integrasi</w:t>
      </w:r>
      <w:proofErr w:type="spellEnd"/>
      <w:r w:rsidRPr="00CE302E">
        <w:rPr>
          <w:rFonts w:ascii="Arial" w:hAnsi="Arial" w:cs="Arial"/>
          <w:sz w:val="24"/>
          <w:szCs w:val="24"/>
        </w:rPr>
        <w:t xml:space="preserve"> Nilai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p>
    <w:p w14:paraId="7B89C012"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terjadi</w:t>
      </w:r>
      <w:proofErr w:type="spellEnd"/>
      <w:r w:rsidRPr="00CE302E">
        <w:rPr>
          <w:rFonts w:ascii="Arial" w:hAnsi="Arial" w:cs="Arial"/>
          <w:sz w:val="24"/>
          <w:szCs w:val="24"/>
        </w:rPr>
        <w:t xml:space="preserve"> </w:t>
      </w:r>
      <w:proofErr w:type="spellStart"/>
      <w:r w:rsidRPr="00CE302E">
        <w:rPr>
          <w:rFonts w:ascii="Arial" w:hAnsi="Arial" w:cs="Arial"/>
          <w:sz w:val="24"/>
          <w:szCs w:val="24"/>
        </w:rPr>
        <w:t>melalui</w:t>
      </w:r>
      <w:proofErr w:type="spellEnd"/>
      <w:r w:rsidRPr="00CE302E">
        <w:rPr>
          <w:rFonts w:ascii="Arial" w:hAnsi="Arial" w:cs="Arial"/>
          <w:sz w:val="24"/>
          <w:szCs w:val="24"/>
        </w:rPr>
        <w:t xml:space="preserve"> </w:t>
      </w:r>
      <w:proofErr w:type="spellStart"/>
      <w:r w:rsidRPr="00CE302E">
        <w:rPr>
          <w:rFonts w:ascii="Arial" w:hAnsi="Arial" w:cs="Arial"/>
          <w:sz w:val="24"/>
          <w:szCs w:val="24"/>
        </w:rPr>
        <w:t>wadah</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Kegiatan</w:t>
      </w:r>
      <w:proofErr w:type="spellEnd"/>
      <w:r w:rsidRPr="00CE302E">
        <w:rPr>
          <w:rFonts w:ascii="Arial" w:hAnsi="Arial" w:cs="Arial"/>
          <w:sz w:val="24"/>
          <w:szCs w:val="24"/>
        </w:rPr>
        <w:t xml:space="preserve"> </w:t>
      </w:r>
      <w:proofErr w:type="spellStart"/>
      <w:r w:rsidRPr="00CE302E">
        <w:rPr>
          <w:rFonts w:ascii="Arial" w:hAnsi="Arial" w:cs="Arial"/>
          <w:sz w:val="24"/>
          <w:szCs w:val="24"/>
        </w:rPr>
        <w:t>seperti</w:t>
      </w:r>
      <w:proofErr w:type="spellEnd"/>
      <w:r w:rsidRPr="00CE302E">
        <w:rPr>
          <w:rFonts w:ascii="Arial" w:hAnsi="Arial" w:cs="Arial"/>
          <w:sz w:val="24"/>
          <w:szCs w:val="24"/>
        </w:rPr>
        <w:t xml:space="preserve"> </w:t>
      </w:r>
      <w:proofErr w:type="spellStart"/>
      <w:r w:rsidRPr="00CE302E">
        <w:rPr>
          <w:rFonts w:ascii="Arial" w:hAnsi="Arial" w:cs="Arial"/>
          <w:sz w:val="24"/>
          <w:szCs w:val="24"/>
        </w:rPr>
        <w:t>selapanan</w:t>
      </w:r>
      <w:proofErr w:type="spellEnd"/>
      <w:r w:rsidRPr="00CE302E">
        <w:rPr>
          <w:rFonts w:ascii="Arial" w:hAnsi="Arial" w:cs="Arial"/>
          <w:sz w:val="24"/>
          <w:szCs w:val="24"/>
        </w:rPr>
        <w:t xml:space="preserve">, </w:t>
      </w:r>
      <w:proofErr w:type="spellStart"/>
      <w:r w:rsidRPr="00CE302E">
        <w:rPr>
          <w:rFonts w:ascii="Arial" w:hAnsi="Arial" w:cs="Arial"/>
          <w:sz w:val="24"/>
          <w:szCs w:val="24"/>
        </w:rPr>
        <w:t>tahlilan</w:t>
      </w:r>
      <w:proofErr w:type="spellEnd"/>
      <w:r w:rsidRPr="00CE302E">
        <w:rPr>
          <w:rFonts w:ascii="Arial" w:hAnsi="Arial" w:cs="Arial"/>
          <w:sz w:val="24"/>
          <w:szCs w:val="24"/>
        </w:rPr>
        <w:t xml:space="preserve">, </w:t>
      </w:r>
      <w:proofErr w:type="spellStart"/>
      <w:r w:rsidRPr="00CE302E">
        <w:rPr>
          <w:rFonts w:ascii="Arial" w:hAnsi="Arial" w:cs="Arial"/>
          <w:sz w:val="24"/>
          <w:szCs w:val="24"/>
        </w:rPr>
        <w:t>yasinan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muludan</w:t>
      </w:r>
      <w:proofErr w:type="spellEnd"/>
      <w:r w:rsidRPr="00CE302E">
        <w:rPr>
          <w:rFonts w:ascii="Arial" w:hAnsi="Arial" w:cs="Arial"/>
          <w:sz w:val="24"/>
          <w:szCs w:val="24"/>
        </w:rPr>
        <w:t xml:space="preserve"> </w:t>
      </w:r>
      <w:proofErr w:type="spellStart"/>
      <w:r w:rsidRPr="00CE302E">
        <w:rPr>
          <w:rFonts w:ascii="Arial" w:hAnsi="Arial" w:cs="Arial"/>
          <w:sz w:val="24"/>
          <w:szCs w:val="24"/>
        </w:rPr>
        <w:t>bukan</w:t>
      </w:r>
      <w:proofErr w:type="spellEnd"/>
      <w:r w:rsidRPr="00CE302E">
        <w:rPr>
          <w:rFonts w:ascii="Arial" w:hAnsi="Arial" w:cs="Arial"/>
          <w:sz w:val="24"/>
          <w:szCs w:val="24"/>
        </w:rPr>
        <w:t xml:space="preserve"> </w:t>
      </w:r>
      <w:proofErr w:type="spellStart"/>
      <w:r w:rsidRPr="00CE302E">
        <w:rPr>
          <w:rFonts w:ascii="Arial" w:hAnsi="Arial" w:cs="Arial"/>
          <w:sz w:val="24"/>
          <w:szCs w:val="24"/>
        </w:rPr>
        <w:t>sekadar</w:t>
      </w:r>
      <w:proofErr w:type="spellEnd"/>
      <w:r w:rsidRPr="00CE302E">
        <w:rPr>
          <w:rFonts w:ascii="Arial" w:hAnsi="Arial" w:cs="Arial"/>
          <w:sz w:val="24"/>
          <w:szCs w:val="24"/>
        </w:rPr>
        <w:t xml:space="preserve"> ritual </w:t>
      </w:r>
      <w:proofErr w:type="spellStart"/>
      <w:r w:rsidRPr="00CE302E">
        <w:rPr>
          <w:rFonts w:ascii="Arial" w:hAnsi="Arial" w:cs="Arial"/>
          <w:sz w:val="24"/>
          <w:szCs w:val="24"/>
        </w:rPr>
        <w:t>seremonial</w:t>
      </w:r>
      <w:proofErr w:type="spellEnd"/>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media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(public sphere of education).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acara </w:t>
      </w:r>
      <w:proofErr w:type="spellStart"/>
      <w:r w:rsidRPr="00CE302E">
        <w:rPr>
          <w:rFonts w:ascii="Arial" w:hAnsi="Arial" w:cs="Arial"/>
          <w:sz w:val="24"/>
          <w:szCs w:val="24"/>
        </w:rPr>
        <w:t>tahlilan</w:t>
      </w:r>
      <w:proofErr w:type="spellEnd"/>
      <w:r w:rsidRPr="00CE302E">
        <w:rPr>
          <w:rFonts w:ascii="Arial" w:hAnsi="Arial" w:cs="Arial"/>
          <w:sz w:val="24"/>
          <w:szCs w:val="24"/>
        </w:rPr>
        <w:t xml:space="preserve">, </w:t>
      </w:r>
      <w:proofErr w:type="spellStart"/>
      <w:r w:rsidRPr="00CE302E">
        <w:rPr>
          <w:rFonts w:ascii="Arial" w:hAnsi="Arial" w:cs="Arial"/>
          <w:sz w:val="24"/>
          <w:szCs w:val="24"/>
        </w:rPr>
        <w:t>misalnya</w:t>
      </w:r>
      <w:proofErr w:type="spellEnd"/>
      <w:r w:rsidRPr="00CE302E">
        <w:rPr>
          <w:rFonts w:ascii="Arial" w:hAnsi="Arial" w:cs="Arial"/>
          <w:sz w:val="24"/>
          <w:szCs w:val="24"/>
        </w:rPr>
        <w:t xml:space="preserve">, </w:t>
      </w:r>
      <w:proofErr w:type="spellStart"/>
      <w:r w:rsidRPr="00CE302E">
        <w:rPr>
          <w:rFonts w:ascii="Arial" w:hAnsi="Arial" w:cs="Arial"/>
          <w:sz w:val="24"/>
          <w:szCs w:val="24"/>
        </w:rPr>
        <w:t>terkandung</w:t>
      </w:r>
      <w:proofErr w:type="spellEnd"/>
      <w:r w:rsidRPr="00CE302E">
        <w:rPr>
          <w:rFonts w:ascii="Arial" w:hAnsi="Arial" w:cs="Arial"/>
          <w:sz w:val="24"/>
          <w:szCs w:val="24"/>
        </w:rPr>
        <w:t xml:space="preserve"> </w:t>
      </w:r>
      <w:proofErr w:type="spellStart"/>
      <w:r w:rsidRPr="00CE302E">
        <w:rPr>
          <w:rFonts w:ascii="Arial" w:hAnsi="Arial" w:cs="Arial"/>
          <w:sz w:val="24"/>
          <w:szCs w:val="24"/>
        </w:rPr>
        <w:t>kurikulum</w:t>
      </w:r>
      <w:proofErr w:type="spellEnd"/>
      <w:r w:rsidRPr="00CE302E">
        <w:rPr>
          <w:rFonts w:ascii="Arial" w:hAnsi="Arial" w:cs="Arial"/>
          <w:sz w:val="24"/>
          <w:szCs w:val="24"/>
        </w:rPr>
        <w:t xml:space="preserve"> </w:t>
      </w:r>
      <w:proofErr w:type="spellStart"/>
      <w:r w:rsidRPr="00CE302E">
        <w:rPr>
          <w:rFonts w:ascii="Arial" w:hAnsi="Arial" w:cs="Arial"/>
          <w:sz w:val="24"/>
          <w:szCs w:val="24"/>
        </w:rPr>
        <w:t>tersembunyi</w:t>
      </w:r>
      <w:proofErr w:type="spellEnd"/>
      <w:r w:rsidRPr="00CE302E">
        <w:rPr>
          <w:rFonts w:ascii="Arial" w:hAnsi="Arial" w:cs="Arial"/>
          <w:sz w:val="24"/>
          <w:szCs w:val="24"/>
        </w:rPr>
        <w:t xml:space="preserve"> (hidden curriculum). Masyarakat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hanya</w:t>
      </w:r>
      <w:proofErr w:type="spellEnd"/>
      <w:r w:rsidRPr="00CE302E">
        <w:rPr>
          <w:rFonts w:ascii="Arial" w:hAnsi="Arial" w:cs="Arial"/>
          <w:sz w:val="24"/>
          <w:szCs w:val="24"/>
        </w:rPr>
        <w:t xml:space="preserve"> </w:t>
      </w:r>
      <w:proofErr w:type="spellStart"/>
      <w:r w:rsidRPr="00CE302E">
        <w:rPr>
          <w:rFonts w:ascii="Arial" w:hAnsi="Arial" w:cs="Arial"/>
          <w:sz w:val="24"/>
          <w:szCs w:val="24"/>
        </w:rPr>
        <w:t>diajarkan</w:t>
      </w:r>
      <w:proofErr w:type="spellEnd"/>
      <w:r w:rsidRPr="00CE302E">
        <w:rPr>
          <w:rFonts w:ascii="Arial" w:hAnsi="Arial" w:cs="Arial"/>
          <w:sz w:val="24"/>
          <w:szCs w:val="24"/>
        </w:rPr>
        <w:t xml:space="preserve"> </w:t>
      </w:r>
      <w:proofErr w:type="spellStart"/>
      <w:r w:rsidRPr="00CE302E">
        <w:rPr>
          <w:rFonts w:ascii="Arial" w:hAnsi="Arial" w:cs="Arial"/>
          <w:sz w:val="24"/>
          <w:szCs w:val="24"/>
        </w:rPr>
        <w:t>melafalkan</w:t>
      </w:r>
      <w:proofErr w:type="spellEnd"/>
      <w:r w:rsidRPr="00CE302E">
        <w:rPr>
          <w:rFonts w:ascii="Arial" w:hAnsi="Arial" w:cs="Arial"/>
          <w:sz w:val="24"/>
          <w:szCs w:val="24"/>
        </w:rPr>
        <w:t xml:space="preserve"> </w:t>
      </w:r>
      <w:proofErr w:type="spellStart"/>
      <w:r w:rsidRPr="00CE302E">
        <w:rPr>
          <w:rFonts w:ascii="Arial" w:hAnsi="Arial" w:cs="Arial"/>
          <w:sz w:val="24"/>
          <w:szCs w:val="24"/>
        </w:rPr>
        <w:t>doa</w:t>
      </w:r>
      <w:proofErr w:type="spellEnd"/>
      <w:r w:rsidRPr="00CE302E">
        <w:rPr>
          <w:rFonts w:ascii="Arial" w:hAnsi="Arial" w:cs="Arial"/>
          <w:sz w:val="24"/>
          <w:szCs w:val="24"/>
        </w:rPr>
        <w:t xml:space="preserve"> (</w:t>
      </w:r>
      <w:proofErr w:type="spellStart"/>
      <w:r w:rsidRPr="00CE302E">
        <w:rPr>
          <w:rFonts w:ascii="Arial" w:hAnsi="Arial" w:cs="Arial"/>
          <w:sz w:val="24"/>
          <w:szCs w:val="24"/>
        </w:rPr>
        <w:t>kognitif</w:t>
      </w:r>
      <w:proofErr w:type="spellEnd"/>
      <w:r w:rsidRPr="00CE302E">
        <w:rPr>
          <w:rFonts w:ascii="Arial" w:hAnsi="Arial" w:cs="Arial"/>
          <w:sz w:val="24"/>
          <w:szCs w:val="24"/>
        </w:rPr>
        <w:t xml:space="preserve">), </w:t>
      </w:r>
      <w:proofErr w:type="spellStart"/>
      <w:r w:rsidRPr="00CE302E">
        <w:rPr>
          <w:rFonts w:ascii="Arial" w:hAnsi="Arial" w:cs="Arial"/>
          <w:sz w:val="24"/>
          <w:szCs w:val="24"/>
        </w:rPr>
        <w:t>tetapi</w:t>
      </w:r>
      <w:proofErr w:type="spellEnd"/>
      <w:r w:rsidRPr="00CE302E">
        <w:rPr>
          <w:rFonts w:ascii="Arial" w:hAnsi="Arial" w:cs="Arial"/>
          <w:sz w:val="24"/>
          <w:szCs w:val="24"/>
        </w:rPr>
        <w:t xml:space="preserve"> juga </w:t>
      </w:r>
      <w:proofErr w:type="spellStart"/>
      <w:r w:rsidRPr="00CE302E">
        <w:rPr>
          <w:rFonts w:ascii="Arial" w:hAnsi="Arial" w:cs="Arial"/>
          <w:sz w:val="24"/>
          <w:szCs w:val="24"/>
        </w:rPr>
        <w:t>diajarkan</w:t>
      </w:r>
      <w:proofErr w:type="spellEnd"/>
      <w:r w:rsidRPr="00CE302E">
        <w:rPr>
          <w:rFonts w:ascii="Arial" w:hAnsi="Arial" w:cs="Arial"/>
          <w:sz w:val="24"/>
          <w:szCs w:val="24"/>
        </w:rPr>
        <w:t xml:space="preserve"> </w:t>
      </w:r>
      <w:proofErr w:type="spellStart"/>
      <w:r w:rsidRPr="00CE302E">
        <w:rPr>
          <w:rFonts w:ascii="Arial" w:hAnsi="Arial" w:cs="Arial"/>
          <w:sz w:val="24"/>
          <w:szCs w:val="24"/>
        </w:rPr>
        <w:t>adab</w:t>
      </w:r>
      <w:proofErr w:type="spellEnd"/>
      <w:r w:rsidRPr="00CE302E">
        <w:rPr>
          <w:rFonts w:ascii="Arial" w:hAnsi="Arial" w:cs="Arial"/>
          <w:sz w:val="24"/>
          <w:szCs w:val="24"/>
        </w:rPr>
        <w:t xml:space="preserve"> </w:t>
      </w:r>
      <w:proofErr w:type="spellStart"/>
      <w:r w:rsidRPr="00CE302E">
        <w:rPr>
          <w:rFonts w:ascii="Arial" w:hAnsi="Arial" w:cs="Arial"/>
          <w:sz w:val="24"/>
          <w:szCs w:val="24"/>
        </w:rPr>
        <w:t>bertamu</w:t>
      </w:r>
      <w:proofErr w:type="spellEnd"/>
      <w:r w:rsidRPr="00CE302E">
        <w:rPr>
          <w:rFonts w:ascii="Arial" w:hAnsi="Arial" w:cs="Arial"/>
          <w:sz w:val="24"/>
          <w:szCs w:val="24"/>
        </w:rPr>
        <w:t xml:space="preserve">, </w:t>
      </w:r>
      <w:proofErr w:type="spellStart"/>
      <w:r w:rsidRPr="00CE302E">
        <w:rPr>
          <w:rFonts w:ascii="Arial" w:hAnsi="Arial" w:cs="Arial"/>
          <w:sz w:val="24"/>
          <w:szCs w:val="24"/>
        </w:rPr>
        <w:t>adab</w:t>
      </w:r>
      <w:proofErr w:type="spellEnd"/>
      <w:r w:rsidRPr="00CE302E">
        <w:rPr>
          <w:rFonts w:ascii="Arial" w:hAnsi="Arial" w:cs="Arial"/>
          <w:sz w:val="24"/>
          <w:szCs w:val="24"/>
        </w:rPr>
        <w:t xml:space="preserve"> </w:t>
      </w:r>
      <w:proofErr w:type="spellStart"/>
      <w:r w:rsidRPr="00CE302E">
        <w:rPr>
          <w:rFonts w:ascii="Arial" w:hAnsi="Arial" w:cs="Arial"/>
          <w:sz w:val="24"/>
          <w:szCs w:val="24"/>
        </w:rPr>
        <w:t>menyajikan</w:t>
      </w:r>
      <w:proofErr w:type="spellEnd"/>
      <w:r w:rsidRPr="00CE302E">
        <w:rPr>
          <w:rFonts w:ascii="Arial" w:hAnsi="Arial" w:cs="Arial"/>
          <w:sz w:val="24"/>
          <w:szCs w:val="24"/>
        </w:rPr>
        <w:t xml:space="preserve"> </w:t>
      </w:r>
      <w:proofErr w:type="spellStart"/>
      <w:r w:rsidRPr="00CE302E">
        <w:rPr>
          <w:rFonts w:ascii="Arial" w:hAnsi="Arial" w:cs="Arial"/>
          <w:sz w:val="24"/>
          <w:szCs w:val="24"/>
        </w:rPr>
        <w:t>makanan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solidaritas</w:t>
      </w:r>
      <w:proofErr w:type="spellEnd"/>
      <w:r w:rsidRPr="00CE302E">
        <w:rPr>
          <w:rFonts w:ascii="Arial" w:hAnsi="Arial" w:cs="Arial"/>
          <w:sz w:val="24"/>
          <w:szCs w:val="24"/>
        </w:rPr>
        <w:t xml:space="preserve"> </w:t>
      </w:r>
      <w:proofErr w:type="spellStart"/>
      <w:r w:rsidRPr="00CE302E">
        <w:rPr>
          <w:rFonts w:ascii="Arial" w:hAnsi="Arial" w:cs="Arial"/>
          <w:sz w:val="24"/>
          <w:szCs w:val="24"/>
        </w:rPr>
        <w:t>mendoakan</w:t>
      </w:r>
      <w:proofErr w:type="spellEnd"/>
      <w:r w:rsidRPr="00CE302E">
        <w:rPr>
          <w:rFonts w:ascii="Arial" w:hAnsi="Arial" w:cs="Arial"/>
          <w:sz w:val="24"/>
          <w:szCs w:val="24"/>
        </w:rPr>
        <w:t xml:space="preserve"> </w:t>
      </w:r>
      <w:proofErr w:type="spellStart"/>
      <w:r w:rsidRPr="00CE302E">
        <w:rPr>
          <w:rFonts w:ascii="Arial" w:hAnsi="Arial" w:cs="Arial"/>
          <w:sz w:val="24"/>
          <w:szCs w:val="24"/>
        </w:rPr>
        <w:t>sesama</w:t>
      </w:r>
      <w:proofErr w:type="spellEnd"/>
      <w:r w:rsidRPr="00CE302E">
        <w:rPr>
          <w:rFonts w:ascii="Arial" w:hAnsi="Arial" w:cs="Arial"/>
          <w:sz w:val="24"/>
          <w:szCs w:val="24"/>
        </w:rPr>
        <w:t xml:space="preserve"> (</w:t>
      </w:r>
      <w:proofErr w:type="spellStart"/>
      <w:r w:rsidRPr="00CE302E">
        <w:rPr>
          <w:rFonts w:ascii="Arial" w:hAnsi="Arial" w:cs="Arial"/>
          <w:sz w:val="24"/>
          <w:szCs w:val="24"/>
        </w:rPr>
        <w:t>afektif</w:t>
      </w:r>
      <w:proofErr w:type="spellEnd"/>
      <w:r w:rsidRPr="00CE302E">
        <w:rPr>
          <w:rFonts w:ascii="Arial" w:hAnsi="Arial" w:cs="Arial"/>
          <w:sz w:val="24"/>
          <w:szCs w:val="24"/>
        </w:rPr>
        <w:t>).</w:t>
      </w:r>
      <w:r w:rsidRPr="00CE302E">
        <w:rPr>
          <w:rFonts w:ascii="Arial" w:hAnsi="Arial" w:cs="Arial"/>
          <w:sz w:val="24"/>
          <w:szCs w:val="24"/>
          <w:vertAlign w:val="superscript"/>
        </w:rPr>
        <w:footnoteReference w:id="5"/>
      </w:r>
    </w:p>
    <w:p w14:paraId="6E9A62B4" w14:textId="77777777" w:rsidR="00CE302E" w:rsidRPr="00CE302E" w:rsidRDefault="00CE302E" w:rsidP="00CE302E">
      <w:pPr>
        <w:spacing w:after="0" w:line="360" w:lineRule="auto"/>
        <w:jc w:val="both"/>
        <w:rPr>
          <w:rFonts w:ascii="Arial" w:hAnsi="Arial" w:cs="Arial"/>
          <w:sz w:val="24"/>
          <w:szCs w:val="24"/>
        </w:rPr>
      </w:pPr>
      <w:r w:rsidRPr="00CE302E">
        <w:rPr>
          <w:rFonts w:ascii="Arial" w:hAnsi="Arial" w:cs="Arial"/>
          <w:sz w:val="24"/>
          <w:szCs w:val="24"/>
        </w:rPr>
        <w:t xml:space="preserve">Proses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menunjukkan</w:t>
      </w:r>
      <w:proofErr w:type="spellEnd"/>
      <w:r w:rsidRPr="00CE302E">
        <w:rPr>
          <w:rFonts w:ascii="Arial" w:hAnsi="Arial" w:cs="Arial"/>
          <w:sz w:val="24"/>
          <w:szCs w:val="24"/>
        </w:rPr>
        <w:t xml:space="preserve"> </w:t>
      </w:r>
      <w:proofErr w:type="spellStart"/>
      <w:r w:rsidRPr="00CE302E">
        <w:rPr>
          <w:rFonts w:ascii="Arial" w:hAnsi="Arial" w:cs="Arial"/>
          <w:sz w:val="24"/>
          <w:szCs w:val="24"/>
        </w:rPr>
        <w:t>bahwa</w:t>
      </w:r>
      <w:proofErr w:type="spellEnd"/>
      <w:r w:rsidRPr="00CE302E">
        <w:rPr>
          <w:rFonts w:ascii="Arial" w:hAnsi="Arial" w:cs="Arial"/>
          <w:sz w:val="24"/>
          <w:szCs w:val="24"/>
        </w:rPr>
        <w:t xml:space="preserve"> Islam di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"Islam yang </w:t>
      </w:r>
      <w:proofErr w:type="spellStart"/>
      <w:r w:rsidRPr="00CE302E">
        <w:rPr>
          <w:rFonts w:ascii="Arial" w:hAnsi="Arial" w:cs="Arial"/>
          <w:sz w:val="24"/>
          <w:szCs w:val="24"/>
        </w:rPr>
        <w:t>membumi</w:t>
      </w:r>
      <w:proofErr w:type="spellEnd"/>
      <w:r w:rsidRPr="00CE302E">
        <w:rPr>
          <w:rFonts w:ascii="Arial" w:hAnsi="Arial" w:cs="Arial"/>
          <w:sz w:val="24"/>
          <w:szCs w:val="24"/>
        </w:rPr>
        <w:t xml:space="preserve">". </w:t>
      </w:r>
      <w:proofErr w:type="spellStart"/>
      <w:r w:rsidRPr="00CE302E">
        <w:rPr>
          <w:rFonts w:ascii="Arial" w:hAnsi="Arial" w:cs="Arial"/>
          <w:sz w:val="24"/>
          <w:szCs w:val="24"/>
        </w:rPr>
        <w:t>Ajaran</w:t>
      </w:r>
      <w:proofErr w:type="spellEnd"/>
      <w:r w:rsidRPr="00CE302E">
        <w:rPr>
          <w:rFonts w:ascii="Arial" w:hAnsi="Arial" w:cs="Arial"/>
          <w:sz w:val="24"/>
          <w:szCs w:val="24"/>
        </w:rPr>
        <w:t xml:space="preserve"> agama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disampaikan</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dogma yang </w:t>
      </w:r>
      <w:proofErr w:type="spellStart"/>
      <w:r w:rsidRPr="00CE302E">
        <w:rPr>
          <w:rFonts w:ascii="Arial" w:hAnsi="Arial" w:cs="Arial"/>
          <w:sz w:val="24"/>
          <w:szCs w:val="24"/>
        </w:rPr>
        <w:t>asing</w:t>
      </w:r>
      <w:proofErr w:type="spellEnd"/>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w:t>
      </w:r>
      <w:proofErr w:type="spellStart"/>
      <w:r w:rsidRPr="00CE302E">
        <w:rPr>
          <w:rFonts w:ascii="Arial" w:hAnsi="Arial" w:cs="Arial"/>
          <w:sz w:val="24"/>
          <w:szCs w:val="24"/>
        </w:rPr>
        <w:t>dibungkus</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baju </w:t>
      </w:r>
      <w:proofErr w:type="spellStart"/>
      <w:r w:rsidRPr="00CE302E">
        <w:rPr>
          <w:rFonts w:ascii="Arial" w:hAnsi="Arial" w:cs="Arial"/>
          <w:sz w:val="24"/>
          <w:szCs w:val="24"/>
        </w:rPr>
        <w:t>budaya</w:t>
      </w:r>
      <w:proofErr w:type="spellEnd"/>
      <w:r w:rsidRPr="00CE302E">
        <w:rPr>
          <w:rFonts w:ascii="Arial" w:hAnsi="Arial" w:cs="Arial"/>
          <w:sz w:val="24"/>
          <w:szCs w:val="24"/>
        </w:rPr>
        <w:t xml:space="preserve"> </w:t>
      </w:r>
      <w:proofErr w:type="spellStart"/>
      <w:r w:rsidRPr="00CE302E">
        <w:rPr>
          <w:rFonts w:ascii="Arial" w:hAnsi="Arial" w:cs="Arial"/>
          <w:sz w:val="24"/>
          <w:szCs w:val="24"/>
        </w:rPr>
        <w:t>setempat</w:t>
      </w:r>
      <w:proofErr w:type="spellEnd"/>
      <w:r w:rsidRPr="00CE302E">
        <w:rPr>
          <w:rFonts w:ascii="Arial" w:hAnsi="Arial" w:cs="Arial"/>
          <w:sz w:val="24"/>
          <w:szCs w:val="24"/>
        </w:rPr>
        <w:t xml:space="preserve">. Hal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sejalan</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teori</w:t>
      </w:r>
      <w:proofErr w:type="spellEnd"/>
      <w:r w:rsidRPr="00CE302E">
        <w:rPr>
          <w:rFonts w:ascii="Arial" w:hAnsi="Arial" w:cs="Arial"/>
          <w:sz w:val="24"/>
          <w:szCs w:val="24"/>
        </w:rPr>
        <w:t xml:space="preserve"> </w:t>
      </w:r>
      <w:proofErr w:type="spellStart"/>
      <w:r w:rsidRPr="00CE302E">
        <w:rPr>
          <w:rFonts w:ascii="Arial" w:hAnsi="Arial" w:cs="Arial"/>
          <w:sz w:val="24"/>
          <w:szCs w:val="24"/>
        </w:rPr>
        <w:t>konstruksi</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Peter L. Berger, di mana agama </w:t>
      </w:r>
      <w:proofErr w:type="spellStart"/>
      <w:r w:rsidRPr="00CE302E">
        <w:rPr>
          <w:rFonts w:ascii="Arial" w:hAnsi="Arial" w:cs="Arial"/>
          <w:sz w:val="24"/>
          <w:szCs w:val="24"/>
        </w:rPr>
        <w:t>mengalami</w:t>
      </w:r>
      <w:proofErr w:type="spellEnd"/>
      <w:r w:rsidRPr="00CE302E">
        <w:rPr>
          <w:rFonts w:ascii="Arial" w:hAnsi="Arial" w:cs="Arial"/>
          <w:sz w:val="24"/>
          <w:szCs w:val="24"/>
        </w:rPr>
        <w:t xml:space="preserve"> </w:t>
      </w:r>
      <w:proofErr w:type="spellStart"/>
      <w:r w:rsidRPr="00CE302E">
        <w:rPr>
          <w:rFonts w:ascii="Arial" w:hAnsi="Arial" w:cs="Arial"/>
          <w:sz w:val="24"/>
          <w:szCs w:val="24"/>
        </w:rPr>
        <w:t>eksternalisasi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ke</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struktur</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w:t>
      </w:r>
      <w:proofErr w:type="spellStart"/>
      <w:r w:rsidRPr="00CE302E">
        <w:rPr>
          <w:rFonts w:ascii="Arial" w:hAnsi="Arial" w:cs="Arial"/>
          <w:sz w:val="24"/>
          <w:szCs w:val="24"/>
        </w:rPr>
        <w:t>lalu</w:t>
      </w:r>
      <w:proofErr w:type="spellEnd"/>
      <w:r w:rsidRPr="00CE302E">
        <w:rPr>
          <w:rFonts w:ascii="Arial" w:hAnsi="Arial" w:cs="Arial"/>
          <w:sz w:val="24"/>
          <w:szCs w:val="24"/>
        </w:rPr>
        <w:t xml:space="preserve"> </w:t>
      </w:r>
      <w:proofErr w:type="spellStart"/>
      <w:r w:rsidRPr="00CE302E">
        <w:rPr>
          <w:rFonts w:ascii="Arial" w:hAnsi="Arial" w:cs="Arial"/>
          <w:sz w:val="24"/>
          <w:szCs w:val="24"/>
        </w:rPr>
        <w:t>diinternalisasi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kembali</w:t>
      </w:r>
      <w:proofErr w:type="spellEnd"/>
      <w:r w:rsidRPr="00CE302E">
        <w:rPr>
          <w:rFonts w:ascii="Arial" w:hAnsi="Arial" w:cs="Arial"/>
          <w:sz w:val="24"/>
          <w:szCs w:val="24"/>
        </w:rPr>
        <w:t xml:space="preserve"> oleh </w:t>
      </w:r>
      <w:proofErr w:type="spellStart"/>
      <w:r w:rsidRPr="00CE302E">
        <w:rPr>
          <w:rFonts w:ascii="Arial" w:hAnsi="Arial" w:cs="Arial"/>
          <w:sz w:val="24"/>
          <w:szCs w:val="24"/>
        </w:rPr>
        <w:t>individu</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kenyataan</w:t>
      </w:r>
      <w:proofErr w:type="spellEnd"/>
      <w:r w:rsidRPr="00CE302E">
        <w:rPr>
          <w:rFonts w:ascii="Arial" w:hAnsi="Arial" w:cs="Arial"/>
          <w:sz w:val="24"/>
          <w:szCs w:val="24"/>
        </w:rPr>
        <w:t xml:space="preserve"> </w:t>
      </w:r>
      <w:proofErr w:type="spellStart"/>
      <w:r w:rsidRPr="00CE302E">
        <w:rPr>
          <w:rFonts w:ascii="Arial" w:hAnsi="Arial" w:cs="Arial"/>
          <w:sz w:val="24"/>
          <w:szCs w:val="24"/>
        </w:rPr>
        <w:t>objektif</w:t>
      </w:r>
      <w:proofErr w:type="spellEnd"/>
      <w:r w:rsidRPr="00CE302E">
        <w:rPr>
          <w:rFonts w:ascii="Arial" w:hAnsi="Arial" w:cs="Arial"/>
          <w:sz w:val="24"/>
          <w:szCs w:val="24"/>
        </w:rPr>
        <w:t>.</w:t>
      </w:r>
      <w:r w:rsidRPr="00CE302E">
        <w:rPr>
          <w:rFonts w:ascii="Arial" w:hAnsi="Arial" w:cs="Arial"/>
          <w:sz w:val="24"/>
          <w:szCs w:val="24"/>
          <w:vertAlign w:val="superscript"/>
        </w:rPr>
        <w:footnoteReference w:id="6"/>
      </w:r>
    </w:p>
    <w:p w14:paraId="33C99072" w14:textId="77777777" w:rsidR="00CE302E" w:rsidRPr="00CE302E" w:rsidRDefault="00CE302E" w:rsidP="00CE302E">
      <w:pPr>
        <w:numPr>
          <w:ilvl w:val="0"/>
          <w:numId w:val="5"/>
        </w:numPr>
        <w:spacing w:after="0" w:line="360" w:lineRule="auto"/>
        <w:rPr>
          <w:rFonts w:ascii="Arial" w:hAnsi="Arial" w:cs="Arial"/>
          <w:sz w:val="24"/>
          <w:szCs w:val="24"/>
        </w:rPr>
      </w:pPr>
      <w:r w:rsidRPr="00CE302E">
        <w:rPr>
          <w:rFonts w:ascii="Arial" w:hAnsi="Arial" w:cs="Arial"/>
          <w:sz w:val="24"/>
          <w:szCs w:val="24"/>
        </w:rPr>
        <w:t>Learning by Doing (</w:t>
      </w:r>
      <w:proofErr w:type="spellStart"/>
      <w:r w:rsidRPr="00CE302E">
        <w:rPr>
          <w:rFonts w:ascii="Arial" w:hAnsi="Arial" w:cs="Arial"/>
          <w:sz w:val="24"/>
          <w:szCs w:val="24"/>
        </w:rPr>
        <w:t>Belajar</w:t>
      </w:r>
      <w:proofErr w:type="spellEnd"/>
      <w:r w:rsidRPr="00CE302E">
        <w:rPr>
          <w:rFonts w:ascii="Arial" w:hAnsi="Arial" w:cs="Arial"/>
          <w:sz w:val="24"/>
          <w:szCs w:val="24"/>
        </w:rPr>
        <w:t xml:space="preserve"> </w:t>
      </w:r>
      <w:proofErr w:type="spellStart"/>
      <w:r w:rsidRPr="00CE302E">
        <w:rPr>
          <w:rFonts w:ascii="Arial" w:hAnsi="Arial" w:cs="Arial"/>
          <w:sz w:val="24"/>
          <w:szCs w:val="24"/>
        </w:rPr>
        <w:t>Melalui</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Praktik</w:t>
      </w:r>
      <w:proofErr w:type="spellEnd"/>
      <w:r w:rsidRPr="00CE302E">
        <w:rPr>
          <w:rFonts w:ascii="Arial" w:hAnsi="Arial" w:cs="Arial"/>
          <w:sz w:val="24"/>
          <w:szCs w:val="24"/>
        </w:rPr>
        <w:t>)</w:t>
      </w:r>
    </w:p>
    <w:p w14:paraId="56B74565"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Metode</w:t>
      </w:r>
      <w:proofErr w:type="spellEnd"/>
      <w:r w:rsidRPr="00CE302E">
        <w:rPr>
          <w:rFonts w:ascii="Arial" w:hAnsi="Arial" w:cs="Arial"/>
          <w:sz w:val="24"/>
          <w:szCs w:val="24"/>
        </w:rPr>
        <w:t xml:space="preserve"> </w:t>
      </w:r>
      <w:proofErr w:type="spellStart"/>
      <w:r w:rsidRPr="00CE302E">
        <w:rPr>
          <w:rFonts w:ascii="Arial" w:hAnsi="Arial" w:cs="Arial"/>
          <w:sz w:val="24"/>
          <w:szCs w:val="24"/>
        </w:rPr>
        <w:t>pengajaran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diterapkan</w:t>
      </w:r>
      <w:proofErr w:type="spellEnd"/>
      <w:r w:rsidRPr="00CE302E">
        <w:rPr>
          <w:rFonts w:ascii="Arial" w:hAnsi="Arial" w:cs="Arial"/>
          <w:sz w:val="24"/>
          <w:szCs w:val="24"/>
        </w:rPr>
        <w:t xml:space="preserve"> </w:t>
      </w:r>
      <w:proofErr w:type="spellStart"/>
      <w:r w:rsidRPr="00CE302E">
        <w:rPr>
          <w:rFonts w:ascii="Arial" w:hAnsi="Arial" w:cs="Arial"/>
          <w:sz w:val="24"/>
          <w:szCs w:val="24"/>
        </w:rPr>
        <w:t>sangat</w:t>
      </w:r>
      <w:proofErr w:type="spellEnd"/>
      <w:r w:rsidRPr="00CE302E">
        <w:rPr>
          <w:rFonts w:ascii="Arial" w:hAnsi="Arial" w:cs="Arial"/>
          <w:sz w:val="24"/>
          <w:szCs w:val="24"/>
        </w:rPr>
        <w:t xml:space="preserve"> </w:t>
      </w:r>
      <w:proofErr w:type="spellStart"/>
      <w:r w:rsidRPr="00CE302E">
        <w:rPr>
          <w:rFonts w:ascii="Arial" w:hAnsi="Arial" w:cs="Arial"/>
          <w:sz w:val="24"/>
          <w:szCs w:val="24"/>
        </w:rPr>
        <w:t>pragmatis</w:t>
      </w:r>
      <w:proofErr w:type="spellEnd"/>
      <w:r w:rsidRPr="00CE302E">
        <w:rPr>
          <w:rFonts w:ascii="Arial" w:hAnsi="Arial" w:cs="Arial"/>
          <w:sz w:val="24"/>
          <w:szCs w:val="24"/>
        </w:rPr>
        <w:t xml:space="preserve">. Orang </w:t>
      </w:r>
      <w:proofErr w:type="spellStart"/>
      <w:r w:rsidRPr="00CE302E">
        <w:rPr>
          <w:rFonts w:ascii="Arial" w:hAnsi="Arial" w:cs="Arial"/>
          <w:sz w:val="24"/>
          <w:szCs w:val="24"/>
        </w:rPr>
        <w:t>tua</w:t>
      </w:r>
      <w:proofErr w:type="spellEnd"/>
      <w:r w:rsidRPr="00CE302E">
        <w:rPr>
          <w:rFonts w:ascii="Arial" w:hAnsi="Arial" w:cs="Arial"/>
          <w:sz w:val="24"/>
          <w:szCs w:val="24"/>
        </w:rPr>
        <w:t xml:space="preserve"> </w:t>
      </w:r>
      <w:proofErr w:type="spellStart"/>
      <w:r w:rsidRPr="00CE302E">
        <w:rPr>
          <w:rFonts w:ascii="Arial" w:hAnsi="Arial" w:cs="Arial"/>
          <w:sz w:val="24"/>
          <w:szCs w:val="24"/>
        </w:rPr>
        <w:t>jarang</w:t>
      </w:r>
      <w:proofErr w:type="spellEnd"/>
      <w:r w:rsidRPr="00CE302E">
        <w:rPr>
          <w:rFonts w:ascii="Arial" w:hAnsi="Arial" w:cs="Arial"/>
          <w:sz w:val="24"/>
          <w:szCs w:val="24"/>
        </w:rPr>
        <w:t xml:space="preserve"> </w:t>
      </w:r>
      <w:proofErr w:type="spellStart"/>
      <w:r w:rsidRPr="00CE302E">
        <w:rPr>
          <w:rFonts w:ascii="Arial" w:hAnsi="Arial" w:cs="Arial"/>
          <w:sz w:val="24"/>
          <w:szCs w:val="24"/>
        </w:rPr>
        <w:t>memberikan</w:t>
      </w:r>
      <w:proofErr w:type="spellEnd"/>
      <w:r w:rsidRPr="00CE302E">
        <w:rPr>
          <w:rFonts w:ascii="Arial" w:hAnsi="Arial" w:cs="Arial"/>
          <w:sz w:val="24"/>
          <w:szCs w:val="24"/>
        </w:rPr>
        <w:t xml:space="preserve"> </w:t>
      </w:r>
      <w:proofErr w:type="spellStart"/>
      <w:r w:rsidRPr="00CE302E">
        <w:rPr>
          <w:rFonts w:ascii="Arial" w:hAnsi="Arial" w:cs="Arial"/>
          <w:sz w:val="24"/>
          <w:szCs w:val="24"/>
        </w:rPr>
        <w:t>ceramah</w:t>
      </w:r>
      <w:proofErr w:type="spellEnd"/>
      <w:r w:rsidRPr="00CE302E">
        <w:rPr>
          <w:rFonts w:ascii="Arial" w:hAnsi="Arial" w:cs="Arial"/>
          <w:sz w:val="24"/>
          <w:szCs w:val="24"/>
        </w:rPr>
        <w:t xml:space="preserve"> </w:t>
      </w:r>
      <w:proofErr w:type="spellStart"/>
      <w:r w:rsidRPr="00CE302E">
        <w:rPr>
          <w:rFonts w:ascii="Arial" w:hAnsi="Arial" w:cs="Arial"/>
          <w:sz w:val="24"/>
          <w:szCs w:val="24"/>
        </w:rPr>
        <w:t>teologis</w:t>
      </w:r>
      <w:proofErr w:type="spellEnd"/>
      <w:r w:rsidRPr="00CE302E">
        <w:rPr>
          <w:rFonts w:ascii="Arial" w:hAnsi="Arial" w:cs="Arial"/>
          <w:sz w:val="24"/>
          <w:szCs w:val="24"/>
        </w:rPr>
        <w:t xml:space="preserve"> </w:t>
      </w:r>
      <w:proofErr w:type="spellStart"/>
      <w:r w:rsidRPr="00CE302E">
        <w:rPr>
          <w:rFonts w:ascii="Arial" w:hAnsi="Arial" w:cs="Arial"/>
          <w:sz w:val="24"/>
          <w:szCs w:val="24"/>
        </w:rPr>
        <w:t>kepada</w:t>
      </w:r>
      <w:proofErr w:type="spellEnd"/>
      <w:r w:rsidRPr="00CE302E">
        <w:rPr>
          <w:rFonts w:ascii="Arial" w:hAnsi="Arial" w:cs="Arial"/>
          <w:sz w:val="24"/>
          <w:szCs w:val="24"/>
        </w:rPr>
        <w:t xml:space="preserve"> </w:t>
      </w:r>
      <w:proofErr w:type="spellStart"/>
      <w:r w:rsidRPr="00CE302E">
        <w:rPr>
          <w:rFonts w:ascii="Arial" w:hAnsi="Arial" w:cs="Arial"/>
          <w:sz w:val="24"/>
          <w:szCs w:val="24"/>
        </w:rPr>
        <w:t>anak-anaknya</w:t>
      </w:r>
      <w:proofErr w:type="spellEnd"/>
      <w:r w:rsidRPr="00CE302E">
        <w:rPr>
          <w:rFonts w:ascii="Arial" w:hAnsi="Arial" w:cs="Arial"/>
          <w:sz w:val="24"/>
          <w:szCs w:val="24"/>
        </w:rPr>
        <w:t xml:space="preserve">. </w:t>
      </w:r>
      <w:proofErr w:type="spellStart"/>
      <w:r w:rsidRPr="00CE302E">
        <w:rPr>
          <w:rFonts w:ascii="Arial" w:hAnsi="Arial" w:cs="Arial"/>
          <w:sz w:val="24"/>
          <w:szCs w:val="24"/>
        </w:rPr>
        <w:t>Sebaliknya</w:t>
      </w:r>
      <w:proofErr w:type="spellEnd"/>
      <w:r w:rsidRPr="00CE302E">
        <w:rPr>
          <w:rFonts w:ascii="Arial" w:hAnsi="Arial" w:cs="Arial"/>
          <w:sz w:val="24"/>
          <w:szCs w:val="24"/>
        </w:rPr>
        <w:t xml:space="preserve">,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w:t>
      </w:r>
      <w:proofErr w:type="spellStart"/>
      <w:r w:rsidRPr="00CE302E">
        <w:rPr>
          <w:rFonts w:ascii="Arial" w:hAnsi="Arial" w:cs="Arial"/>
          <w:sz w:val="24"/>
          <w:szCs w:val="24"/>
        </w:rPr>
        <w:t>mengajak</w:t>
      </w:r>
      <w:proofErr w:type="spellEnd"/>
      <w:r w:rsidRPr="00CE302E">
        <w:rPr>
          <w:rFonts w:ascii="Arial" w:hAnsi="Arial" w:cs="Arial"/>
          <w:sz w:val="24"/>
          <w:szCs w:val="24"/>
        </w:rPr>
        <w:t xml:space="preserve"> </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ke</w:t>
      </w:r>
      <w:proofErr w:type="spellEnd"/>
      <w:r w:rsidRPr="00CE302E">
        <w:rPr>
          <w:rFonts w:ascii="Arial" w:hAnsi="Arial" w:cs="Arial"/>
          <w:sz w:val="24"/>
          <w:szCs w:val="24"/>
        </w:rPr>
        <w:t xml:space="preserve"> masjid, </w:t>
      </w:r>
      <w:proofErr w:type="spellStart"/>
      <w:r w:rsidRPr="00CE302E">
        <w:rPr>
          <w:rFonts w:ascii="Arial" w:hAnsi="Arial" w:cs="Arial"/>
          <w:sz w:val="24"/>
          <w:szCs w:val="24"/>
        </w:rPr>
        <w:t>melibatkan</w:t>
      </w:r>
      <w:proofErr w:type="spellEnd"/>
      <w:r w:rsidRPr="00CE302E">
        <w:rPr>
          <w:rFonts w:ascii="Arial" w:hAnsi="Arial" w:cs="Arial"/>
          <w:sz w:val="24"/>
          <w:szCs w:val="24"/>
        </w:rPr>
        <w:t xml:space="preserve"> </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kepanitiaan</w:t>
      </w:r>
      <w:proofErr w:type="spellEnd"/>
      <w:r w:rsidRPr="00CE302E">
        <w:rPr>
          <w:rFonts w:ascii="Arial" w:hAnsi="Arial" w:cs="Arial"/>
          <w:sz w:val="24"/>
          <w:szCs w:val="24"/>
        </w:rPr>
        <w:t xml:space="preserve"> </w:t>
      </w:r>
      <w:proofErr w:type="spellStart"/>
      <w:r w:rsidRPr="00CE302E">
        <w:rPr>
          <w:rFonts w:ascii="Arial" w:hAnsi="Arial" w:cs="Arial"/>
          <w:sz w:val="24"/>
          <w:szCs w:val="24"/>
        </w:rPr>
        <w:t>hari</w:t>
      </w:r>
      <w:proofErr w:type="spellEnd"/>
      <w:r w:rsidRPr="00CE302E">
        <w:rPr>
          <w:rFonts w:ascii="Arial" w:hAnsi="Arial" w:cs="Arial"/>
          <w:sz w:val="24"/>
          <w:szCs w:val="24"/>
        </w:rPr>
        <w:t xml:space="preserve"> </w:t>
      </w:r>
      <w:proofErr w:type="spellStart"/>
      <w:r w:rsidRPr="00CE302E">
        <w:rPr>
          <w:rFonts w:ascii="Arial" w:hAnsi="Arial" w:cs="Arial"/>
          <w:sz w:val="24"/>
          <w:szCs w:val="24"/>
        </w:rPr>
        <w:t>besar</w:t>
      </w:r>
      <w:proofErr w:type="spellEnd"/>
      <w:r w:rsidRPr="00CE302E">
        <w:rPr>
          <w:rFonts w:ascii="Arial" w:hAnsi="Arial" w:cs="Arial"/>
          <w:sz w:val="24"/>
          <w:szCs w:val="24"/>
        </w:rPr>
        <w:t xml:space="preserve"> Islam, </w:t>
      </w:r>
      <w:proofErr w:type="spellStart"/>
      <w:r w:rsidRPr="00CE302E">
        <w:rPr>
          <w:rFonts w:ascii="Arial" w:hAnsi="Arial" w:cs="Arial"/>
          <w:sz w:val="24"/>
          <w:szCs w:val="24"/>
        </w:rPr>
        <w:t>atau</w:t>
      </w:r>
      <w:proofErr w:type="spellEnd"/>
      <w:r w:rsidRPr="00CE302E">
        <w:rPr>
          <w:rFonts w:ascii="Arial" w:hAnsi="Arial" w:cs="Arial"/>
          <w:sz w:val="24"/>
          <w:szCs w:val="24"/>
        </w:rPr>
        <w:t xml:space="preserve"> </w:t>
      </w:r>
      <w:proofErr w:type="spellStart"/>
      <w:r w:rsidRPr="00CE302E">
        <w:rPr>
          <w:rFonts w:ascii="Arial" w:hAnsi="Arial" w:cs="Arial"/>
          <w:sz w:val="24"/>
          <w:szCs w:val="24"/>
        </w:rPr>
        <w:t>menyuruh</w:t>
      </w:r>
      <w:proofErr w:type="spellEnd"/>
      <w:r w:rsidRPr="00CE302E">
        <w:rPr>
          <w:rFonts w:ascii="Arial" w:hAnsi="Arial" w:cs="Arial"/>
          <w:sz w:val="24"/>
          <w:szCs w:val="24"/>
        </w:rPr>
        <w:t xml:space="preserve"> </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mengantar</w:t>
      </w:r>
      <w:proofErr w:type="spellEnd"/>
      <w:r w:rsidRPr="00CE302E">
        <w:rPr>
          <w:rFonts w:ascii="Arial" w:hAnsi="Arial" w:cs="Arial"/>
          <w:sz w:val="24"/>
          <w:szCs w:val="24"/>
        </w:rPr>
        <w:t xml:space="preserve"> </w:t>
      </w:r>
      <w:proofErr w:type="spellStart"/>
      <w:r w:rsidRPr="00CE302E">
        <w:rPr>
          <w:rFonts w:ascii="Arial" w:hAnsi="Arial" w:cs="Arial"/>
          <w:sz w:val="24"/>
          <w:szCs w:val="24"/>
        </w:rPr>
        <w:t>makanan</w:t>
      </w:r>
      <w:proofErr w:type="spellEnd"/>
      <w:r w:rsidRPr="00CE302E">
        <w:rPr>
          <w:rFonts w:ascii="Arial" w:hAnsi="Arial" w:cs="Arial"/>
          <w:sz w:val="24"/>
          <w:szCs w:val="24"/>
        </w:rPr>
        <w:t xml:space="preserve"> </w:t>
      </w:r>
      <w:proofErr w:type="spellStart"/>
      <w:r w:rsidRPr="00CE302E">
        <w:rPr>
          <w:rFonts w:ascii="Arial" w:hAnsi="Arial" w:cs="Arial"/>
          <w:sz w:val="24"/>
          <w:szCs w:val="24"/>
        </w:rPr>
        <w:t>ke</w:t>
      </w:r>
      <w:proofErr w:type="spellEnd"/>
      <w:r w:rsidRPr="00CE302E">
        <w:rPr>
          <w:rFonts w:ascii="Arial" w:hAnsi="Arial" w:cs="Arial"/>
          <w:sz w:val="24"/>
          <w:szCs w:val="24"/>
        </w:rPr>
        <w:t xml:space="preserve"> </w:t>
      </w:r>
      <w:proofErr w:type="spellStart"/>
      <w:r w:rsidRPr="00CE302E">
        <w:rPr>
          <w:rFonts w:ascii="Arial" w:hAnsi="Arial" w:cs="Arial"/>
          <w:sz w:val="24"/>
          <w:szCs w:val="24"/>
        </w:rPr>
        <w:t>tetangga</w:t>
      </w:r>
      <w:proofErr w:type="spellEnd"/>
      <w:r w:rsidRPr="00CE302E">
        <w:rPr>
          <w:rFonts w:ascii="Arial" w:hAnsi="Arial" w:cs="Arial"/>
          <w:sz w:val="24"/>
          <w:szCs w:val="24"/>
        </w:rPr>
        <w:t xml:space="preserve">. Proses learning by doing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jauh</w:t>
      </w:r>
      <w:proofErr w:type="spellEnd"/>
      <w:r w:rsidRPr="00CE302E">
        <w:rPr>
          <w:rFonts w:ascii="Arial" w:hAnsi="Arial" w:cs="Arial"/>
          <w:sz w:val="24"/>
          <w:szCs w:val="24"/>
        </w:rPr>
        <w:t xml:space="preserve"> </w:t>
      </w:r>
      <w:proofErr w:type="spellStart"/>
      <w:r w:rsidRPr="00CE302E">
        <w:rPr>
          <w:rFonts w:ascii="Arial" w:hAnsi="Arial" w:cs="Arial"/>
          <w:sz w:val="24"/>
          <w:szCs w:val="24"/>
        </w:rPr>
        <w:t>lebih</w:t>
      </w:r>
      <w:proofErr w:type="spellEnd"/>
      <w:r w:rsidRPr="00CE302E">
        <w:rPr>
          <w:rFonts w:ascii="Arial" w:hAnsi="Arial" w:cs="Arial"/>
          <w:sz w:val="24"/>
          <w:szCs w:val="24"/>
        </w:rPr>
        <w:t xml:space="preserve"> </w:t>
      </w:r>
      <w:proofErr w:type="spellStart"/>
      <w:r w:rsidRPr="00CE302E">
        <w:rPr>
          <w:rFonts w:ascii="Arial" w:hAnsi="Arial" w:cs="Arial"/>
          <w:sz w:val="24"/>
          <w:szCs w:val="24"/>
        </w:rPr>
        <w:t>efektif</w:t>
      </w:r>
      <w:proofErr w:type="spellEnd"/>
      <w:r w:rsidRPr="00CE302E">
        <w:rPr>
          <w:rFonts w:ascii="Arial" w:hAnsi="Arial" w:cs="Arial"/>
          <w:sz w:val="24"/>
          <w:szCs w:val="24"/>
        </w:rPr>
        <w:t xml:space="preserve"> </w:t>
      </w:r>
      <w:proofErr w:type="spellStart"/>
      <w:r w:rsidRPr="00CE302E">
        <w:rPr>
          <w:rFonts w:ascii="Arial" w:hAnsi="Arial" w:cs="Arial"/>
          <w:sz w:val="24"/>
          <w:szCs w:val="24"/>
        </w:rPr>
        <w:t>menanamkan</w:t>
      </w:r>
      <w:proofErr w:type="spellEnd"/>
      <w:r w:rsidRPr="00CE302E">
        <w:rPr>
          <w:rFonts w:ascii="Arial" w:hAnsi="Arial" w:cs="Arial"/>
          <w:sz w:val="24"/>
          <w:szCs w:val="24"/>
        </w:rPr>
        <w:t xml:space="preserve"> </w:t>
      </w:r>
      <w:proofErr w:type="spellStart"/>
      <w:r w:rsidRPr="00CE302E">
        <w:rPr>
          <w:rFonts w:ascii="Arial" w:hAnsi="Arial" w:cs="Arial"/>
          <w:sz w:val="24"/>
          <w:szCs w:val="24"/>
        </w:rPr>
        <w:t>memori</w:t>
      </w:r>
      <w:proofErr w:type="spellEnd"/>
      <w:r w:rsidRPr="00CE302E">
        <w:rPr>
          <w:rFonts w:ascii="Arial" w:hAnsi="Arial" w:cs="Arial"/>
          <w:sz w:val="24"/>
          <w:szCs w:val="24"/>
        </w:rPr>
        <w:t xml:space="preserve"> </w:t>
      </w:r>
      <w:proofErr w:type="spellStart"/>
      <w:r w:rsidRPr="00CE302E">
        <w:rPr>
          <w:rFonts w:ascii="Arial" w:hAnsi="Arial" w:cs="Arial"/>
          <w:sz w:val="24"/>
          <w:szCs w:val="24"/>
        </w:rPr>
        <w:t>kolektif</w:t>
      </w:r>
      <w:proofErr w:type="spellEnd"/>
      <w:r w:rsidRPr="00CE302E">
        <w:rPr>
          <w:rFonts w:ascii="Arial" w:hAnsi="Arial" w:cs="Arial"/>
          <w:sz w:val="24"/>
          <w:szCs w:val="24"/>
        </w:rPr>
        <w:t xml:space="preserve"> </w:t>
      </w:r>
      <w:r w:rsidRPr="00CE302E">
        <w:rPr>
          <w:rFonts w:ascii="Arial" w:hAnsi="Arial" w:cs="Arial"/>
          <w:sz w:val="24"/>
          <w:szCs w:val="24"/>
        </w:rPr>
        <w:lastRenderedPageBreak/>
        <w:t xml:space="preserve">pada </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dibandingkan</w:t>
      </w:r>
      <w:proofErr w:type="spellEnd"/>
      <w:r w:rsidRPr="00CE302E">
        <w:rPr>
          <w:rFonts w:ascii="Arial" w:hAnsi="Arial" w:cs="Arial"/>
          <w:sz w:val="24"/>
          <w:szCs w:val="24"/>
        </w:rPr>
        <w:t xml:space="preserve"> </w:t>
      </w:r>
      <w:proofErr w:type="spellStart"/>
      <w:r w:rsidRPr="00CE302E">
        <w:rPr>
          <w:rFonts w:ascii="Arial" w:hAnsi="Arial" w:cs="Arial"/>
          <w:sz w:val="24"/>
          <w:szCs w:val="24"/>
        </w:rPr>
        <w:t>hafalan</w:t>
      </w:r>
      <w:proofErr w:type="spellEnd"/>
      <w:r w:rsidRPr="00CE302E">
        <w:rPr>
          <w:rFonts w:ascii="Arial" w:hAnsi="Arial" w:cs="Arial"/>
          <w:sz w:val="24"/>
          <w:szCs w:val="24"/>
        </w:rPr>
        <w:t xml:space="preserve"> </w:t>
      </w:r>
      <w:proofErr w:type="spellStart"/>
      <w:r w:rsidRPr="00CE302E">
        <w:rPr>
          <w:rFonts w:ascii="Arial" w:hAnsi="Arial" w:cs="Arial"/>
          <w:sz w:val="24"/>
          <w:szCs w:val="24"/>
        </w:rPr>
        <w:t>dalil</w:t>
      </w:r>
      <w:proofErr w:type="spellEnd"/>
      <w:r w:rsidRPr="00CE302E">
        <w:rPr>
          <w:rFonts w:ascii="Arial" w:hAnsi="Arial" w:cs="Arial"/>
          <w:sz w:val="24"/>
          <w:szCs w:val="24"/>
        </w:rPr>
        <w:t>.</w:t>
      </w:r>
      <w:r w:rsidRPr="00CE302E">
        <w:rPr>
          <w:rFonts w:ascii="Arial" w:hAnsi="Arial" w:cs="Arial"/>
          <w:sz w:val="24"/>
          <w:szCs w:val="24"/>
          <w:vertAlign w:val="superscript"/>
        </w:rPr>
        <w:footnoteReference w:id="7"/>
      </w:r>
    </w:p>
    <w:p w14:paraId="4FEE27AE" w14:textId="77777777" w:rsidR="00CE302E" w:rsidRPr="00CE302E" w:rsidRDefault="00CE302E" w:rsidP="00CE302E">
      <w:pPr>
        <w:spacing w:after="0" w:line="360" w:lineRule="auto"/>
        <w:rPr>
          <w:rFonts w:ascii="Arial" w:hAnsi="Arial" w:cs="Arial"/>
          <w:sz w:val="24"/>
          <w:szCs w:val="24"/>
        </w:rPr>
      </w:pPr>
      <w:r w:rsidRPr="00CE302E">
        <w:rPr>
          <w:rFonts w:ascii="Arial" w:hAnsi="Arial" w:cs="Arial"/>
          <w:b/>
          <w:bCs/>
          <w:sz w:val="24"/>
          <w:szCs w:val="24"/>
        </w:rPr>
        <w:t xml:space="preserve">B. </w:t>
      </w:r>
      <w:proofErr w:type="spellStart"/>
      <w:r w:rsidRPr="00CE302E">
        <w:rPr>
          <w:rFonts w:ascii="Arial" w:hAnsi="Arial" w:cs="Arial"/>
          <w:b/>
          <w:bCs/>
          <w:sz w:val="24"/>
          <w:szCs w:val="24"/>
        </w:rPr>
        <w:t>Aktor</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Sentral</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Otoritas</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Tokoh</w:t>
      </w:r>
      <w:proofErr w:type="spellEnd"/>
      <w:r w:rsidRPr="00CE302E">
        <w:rPr>
          <w:rFonts w:ascii="Arial" w:hAnsi="Arial" w:cs="Arial"/>
          <w:b/>
          <w:bCs/>
          <w:sz w:val="24"/>
          <w:szCs w:val="24"/>
        </w:rPr>
        <w:t xml:space="preserve"> Agama dan </w:t>
      </w:r>
      <w:proofErr w:type="spellStart"/>
      <w:r w:rsidRPr="00CE302E">
        <w:rPr>
          <w:rFonts w:ascii="Arial" w:hAnsi="Arial" w:cs="Arial"/>
          <w:b/>
          <w:bCs/>
          <w:sz w:val="24"/>
          <w:szCs w:val="24"/>
        </w:rPr>
        <w:t>Peran</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Keluarga</w:t>
      </w:r>
      <w:proofErr w:type="spellEnd"/>
    </w:p>
    <w:p w14:paraId="7E751EF1"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Keberhasilan</w:t>
      </w:r>
      <w:proofErr w:type="spellEnd"/>
      <w:r w:rsidRPr="00CE302E">
        <w:rPr>
          <w:rFonts w:ascii="Arial" w:hAnsi="Arial" w:cs="Arial"/>
          <w:sz w:val="24"/>
          <w:szCs w:val="24"/>
        </w:rPr>
        <w:t xml:space="preserve">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sangat</w:t>
      </w:r>
      <w:proofErr w:type="spellEnd"/>
      <w:r w:rsidRPr="00CE302E">
        <w:rPr>
          <w:rFonts w:ascii="Arial" w:hAnsi="Arial" w:cs="Arial"/>
          <w:sz w:val="24"/>
          <w:szCs w:val="24"/>
        </w:rPr>
        <w:t xml:space="preserve"> </w:t>
      </w:r>
      <w:proofErr w:type="spellStart"/>
      <w:r w:rsidRPr="00CE302E">
        <w:rPr>
          <w:rFonts w:ascii="Arial" w:hAnsi="Arial" w:cs="Arial"/>
          <w:sz w:val="24"/>
          <w:szCs w:val="24"/>
        </w:rPr>
        <w:t>bergantung</w:t>
      </w:r>
      <w:proofErr w:type="spellEnd"/>
      <w:r w:rsidRPr="00CE302E">
        <w:rPr>
          <w:rFonts w:ascii="Arial" w:hAnsi="Arial" w:cs="Arial"/>
          <w:sz w:val="24"/>
          <w:szCs w:val="24"/>
        </w:rPr>
        <w:t xml:space="preserve"> pada "</w:t>
      </w:r>
      <w:proofErr w:type="spellStart"/>
      <w:r w:rsidRPr="00CE302E">
        <w:rPr>
          <w:rFonts w:ascii="Arial" w:hAnsi="Arial" w:cs="Arial"/>
          <w:sz w:val="24"/>
          <w:szCs w:val="24"/>
        </w:rPr>
        <w:t>siapa</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menyampaikan</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struktur</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pinggiran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paternalistik</w:t>
      </w:r>
      <w:proofErr w:type="spellEnd"/>
      <w:r w:rsidRPr="00CE302E">
        <w:rPr>
          <w:rFonts w:ascii="Arial" w:hAnsi="Arial" w:cs="Arial"/>
          <w:sz w:val="24"/>
          <w:szCs w:val="24"/>
        </w:rPr>
        <w:t xml:space="preserve">, </w:t>
      </w:r>
      <w:proofErr w:type="spellStart"/>
      <w:r w:rsidRPr="00CE302E">
        <w:rPr>
          <w:rFonts w:ascii="Arial" w:hAnsi="Arial" w:cs="Arial"/>
          <w:sz w:val="24"/>
          <w:szCs w:val="24"/>
        </w:rPr>
        <w:t>figuritas</w:t>
      </w:r>
      <w:proofErr w:type="spellEnd"/>
      <w:r w:rsidRPr="00CE302E">
        <w:rPr>
          <w:rFonts w:ascii="Arial" w:hAnsi="Arial" w:cs="Arial"/>
          <w:sz w:val="24"/>
          <w:szCs w:val="24"/>
        </w:rPr>
        <w:t xml:space="preserve"> </w:t>
      </w:r>
      <w:proofErr w:type="spellStart"/>
      <w:r w:rsidRPr="00CE302E">
        <w:rPr>
          <w:rFonts w:ascii="Arial" w:hAnsi="Arial" w:cs="Arial"/>
          <w:sz w:val="24"/>
          <w:szCs w:val="24"/>
        </w:rPr>
        <w:t>memegang</w:t>
      </w:r>
      <w:proofErr w:type="spellEnd"/>
      <w:r w:rsidRPr="00CE302E">
        <w:rPr>
          <w:rFonts w:ascii="Arial" w:hAnsi="Arial" w:cs="Arial"/>
          <w:sz w:val="24"/>
          <w:szCs w:val="24"/>
        </w:rPr>
        <w:t xml:space="preserve"> </w:t>
      </w:r>
      <w:proofErr w:type="spellStart"/>
      <w:r w:rsidRPr="00CE302E">
        <w:rPr>
          <w:rFonts w:ascii="Arial" w:hAnsi="Arial" w:cs="Arial"/>
          <w:sz w:val="24"/>
          <w:szCs w:val="24"/>
        </w:rPr>
        <w:t>peran</w:t>
      </w:r>
      <w:proofErr w:type="spellEnd"/>
      <w:r w:rsidRPr="00CE302E">
        <w:rPr>
          <w:rFonts w:ascii="Arial" w:hAnsi="Arial" w:cs="Arial"/>
          <w:sz w:val="24"/>
          <w:szCs w:val="24"/>
        </w:rPr>
        <w:t xml:space="preserve"> </w:t>
      </w:r>
      <w:proofErr w:type="spellStart"/>
      <w:r w:rsidRPr="00CE302E">
        <w:rPr>
          <w:rFonts w:ascii="Arial" w:hAnsi="Arial" w:cs="Arial"/>
          <w:sz w:val="24"/>
          <w:szCs w:val="24"/>
        </w:rPr>
        <w:t>kunci</w:t>
      </w:r>
      <w:proofErr w:type="spellEnd"/>
      <w:r w:rsidRPr="00CE302E">
        <w:rPr>
          <w:rFonts w:ascii="Arial" w:hAnsi="Arial" w:cs="Arial"/>
          <w:sz w:val="24"/>
          <w:szCs w:val="24"/>
        </w:rPr>
        <w:t>.</w:t>
      </w:r>
    </w:p>
    <w:p w14:paraId="6E30F07E" w14:textId="77777777" w:rsidR="00CE302E" w:rsidRPr="00CE302E" w:rsidRDefault="00CE302E" w:rsidP="00CE302E">
      <w:pPr>
        <w:numPr>
          <w:ilvl w:val="0"/>
          <w:numId w:val="6"/>
        </w:numPr>
        <w:spacing w:after="0" w:line="360" w:lineRule="auto"/>
        <w:rPr>
          <w:rFonts w:ascii="Arial" w:hAnsi="Arial" w:cs="Arial"/>
          <w:sz w:val="24"/>
          <w:szCs w:val="24"/>
        </w:rPr>
      </w:pPr>
      <w:proofErr w:type="spellStart"/>
      <w:r w:rsidRPr="00CE302E">
        <w:rPr>
          <w:rFonts w:ascii="Arial" w:hAnsi="Arial" w:cs="Arial"/>
          <w:sz w:val="24"/>
          <w:szCs w:val="24"/>
        </w:rPr>
        <w:t>Dominasi</w:t>
      </w:r>
      <w:proofErr w:type="spellEnd"/>
      <w:r w:rsidRPr="00CE302E">
        <w:rPr>
          <w:rFonts w:ascii="Arial" w:hAnsi="Arial" w:cs="Arial"/>
          <w:sz w:val="24"/>
          <w:szCs w:val="24"/>
        </w:rPr>
        <w:t xml:space="preserve"> </w:t>
      </w:r>
      <w:proofErr w:type="spellStart"/>
      <w:r w:rsidRPr="00CE302E">
        <w:rPr>
          <w:rFonts w:ascii="Arial" w:hAnsi="Arial" w:cs="Arial"/>
          <w:sz w:val="24"/>
          <w:szCs w:val="24"/>
        </w:rPr>
        <w:t>Peran</w:t>
      </w:r>
      <w:proofErr w:type="spellEnd"/>
      <w:r w:rsidRPr="00CE302E">
        <w:rPr>
          <w:rFonts w:ascii="Arial" w:hAnsi="Arial" w:cs="Arial"/>
          <w:sz w:val="24"/>
          <w:szCs w:val="24"/>
        </w:rPr>
        <w:t xml:space="preserve"> </w:t>
      </w:r>
      <w:proofErr w:type="spellStart"/>
      <w:r w:rsidRPr="00CE302E">
        <w:rPr>
          <w:rFonts w:ascii="Arial" w:hAnsi="Arial" w:cs="Arial"/>
          <w:sz w:val="24"/>
          <w:szCs w:val="24"/>
        </w:rPr>
        <w:t>Tokoh</w:t>
      </w:r>
      <w:proofErr w:type="spellEnd"/>
      <w:r w:rsidRPr="00CE302E">
        <w:rPr>
          <w:rFonts w:ascii="Arial" w:hAnsi="Arial" w:cs="Arial"/>
          <w:sz w:val="24"/>
          <w:szCs w:val="24"/>
        </w:rPr>
        <w:t xml:space="preserve"> Agama (Kyai dan </w:t>
      </w:r>
      <w:proofErr w:type="spellStart"/>
      <w:r w:rsidRPr="00CE302E">
        <w:rPr>
          <w:rFonts w:ascii="Arial" w:hAnsi="Arial" w:cs="Arial"/>
          <w:sz w:val="24"/>
          <w:szCs w:val="24"/>
        </w:rPr>
        <w:t>Modin</w:t>
      </w:r>
      <w:proofErr w:type="spellEnd"/>
      <w:r w:rsidRPr="00CE302E">
        <w:rPr>
          <w:rFonts w:ascii="Arial" w:hAnsi="Arial" w:cs="Arial"/>
          <w:sz w:val="24"/>
          <w:szCs w:val="24"/>
        </w:rPr>
        <w:t>)</w:t>
      </w:r>
    </w:p>
    <w:p w14:paraId="6687162B"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Tokoh</w:t>
      </w:r>
      <w:proofErr w:type="spellEnd"/>
      <w:r w:rsidRPr="00CE302E">
        <w:rPr>
          <w:rFonts w:ascii="Arial" w:hAnsi="Arial" w:cs="Arial"/>
          <w:sz w:val="24"/>
          <w:szCs w:val="24"/>
        </w:rPr>
        <w:t xml:space="preserve"> agama di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memosisikan</w:t>
      </w:r>
      <w:proofErr w:type="spellEnd"/>
      <w:r w:rsidRPr="00CE302E">
        <w:rPr>
          <w:rFonts w:ascii="Arial" w:hAnsi="Arial" w:cs="Arial"/>
          <w:sz w:val="24"/>
          <w:szCs w:val="24"/>
        </w:rPr>
        <w:t xml:space="preserve"> </w:t>
      </w:r>
      <w:proofErr w:type="spellStart"/>
      <w:r w:rsidRPr="00CE302E">
        <w:rPr>
          <w:rFonts w:ascii="Arial" w:hAnsi="Arial" w:cs="Arial"/>
          <w:sz w:val="24"/>
          <w:szCs w:val="24"/>
        </w:rPr>
        <w:t>diri</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uswah</w:t>
      </w:r>
      <w:proofErr w:type="spellEnd"/>
      <w:r w:rsidRPr="00CE302E">
        <w:rPr>
          <w:rFonts w:ascii="Arial" w:hAnsi="Arial" w:cs="Arial"/>
          <w:sz w:val="24"/>
          <w:szCs w:val="24"/>
        </w:rPr>
        <w:t xml:space="preserve"> </w:t>
      </w:r>
      <w:proofErr w:type="spellStart"/>
      <w:r w:rsidRPr="00CE302E">
        <w:rPr>
          <w:rFonts w:ascii="Arial" w:hAnsi="Arial" w:cs="Arial"/>
          <w:sz w:val="24"/>
          <w:szCs w:val="24"/>
        </w:rPr>
        <w:t>hasanah</w:t>
      </w:r>
      <w:proofErr w:type="spellEnd"/>
      <w:r w:rsidRPr="00CE302E">
        <w:rPr>
          <w:rFonts w:ascii="Arial" w:hAnsi="Arial" w:cs="Arial"/>
          <w:sz w:val="24"/>
          <w:szCs w:val="24"/>
        </w:rPr>
        <w:t xml:space="preserve"> (</w:t>
      </w:r>
      <w:proofErr w:type="spellStart"/>
      <w:r w:rsidRPr="00CE302E">
        <w:rPr>
          <w:rFonts w:ascii="Arial" w:hAnsi="Arial" w:cs="Arial"/>
          <w:sz w:val="24"/>
          <w:szCs w:val="24"/>
        </w:rPr>
        <w:t>teladan</w:t>
      </w:r>
      <w:proofErr w:type="spellEnd"/>
      <w:r w:rsidRPr="00CE302E">
        <w:rPr>
          <w:rFonts w:ascii="Arial" w:hAnsi="Arial" w:cs="Arial"/>
          <w:sz w:val="24"/>
          <w:szCs w:val="24"/>
        </w:rPr>
        <w:t xml:space="preserve"> yang </w:t>
      </w:r>
      <w:proofErr w:type="spellStart"/>
      <w:r w:rsidRPr="00CE302E">
        <w:rPr>
          <w:rFonts w:ascii="Arial" w:hAnsi="Arial" w:cs="Arial"/>
          <w:sz w:val="24"/>
          <w:szCs w:val="24"/>
        </w:rPr>
        <w:t>baik</w:t>
      </w:r>
      <w:proofErr w:type="spellEnd"/>
      <w:r w:rsidRPr="00CE302E">
        <w:rPr>
          <w:rFonts w:ascii="Arial" w:hAnsi="Arial" w:cs="Arial"/>
          <w:sz w:val="24"/>
          <w:szCs w:val="24"/>
        </w:rPr>
        <w:t xml:space="preserve">).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referensi</w:t>
      </w:r>
      <w:proofErr w:type="spellEnd"/>
      <w:r w:rsidRPr="00CE302E">
        <w:rPr>
          <w:rFonts w:ascii="Arial" w:hAnsi="Arial" w:cs="Arial"/>
          <w:sz w:val="24"/>
          <w:szCs w:val="24"/>
        </w:rPr>
        <w:t xml:space="preserve"> </w:t>
      </w:r>
      <w:proofErr w:type="spellStart"/>
      <w:r w:rsidRPr="00CE302E">
        <w:rPr>
          <w:rFonts w:ascii="Arial" w:hAnsi="Arial" w:cs="Arial"/>
          <w:sz w:val="24"/>
          <w:szCs w:val="24"/>
        </w:rPr>
        <w:t>kebenaran</w:t>
      </w:r>
      <w:proofErr w:type="spellEnd"/>
      <w:r w:rsidRPr="00CE302E">
        <w:rPr>
          <w:rFonts w:ascii="Arial" w:hAnsi="Arial" w:cs="Arial"/>
          <w:sz w:val="24"/>
          <w:szCs w:val="24"/>
        </w:rPr>
        <w:t xml:space="preserve"> moral. </w:t>
      </w:r>
      <w:proofErr w:type="spellStart"/>
      <w:r w:rsidRPr="00CE302E">
        <w:rPr>
          <w:rFonts w:ascii="Arial" w:hAnsi="Arial" w:cs="Arial"/>
          <w:sz w:val="24"/>
          <w:szCs w:val="24"/>
        </w:rPr>
        <w:t>Ketika</w:t>
      </w:r>
      <w:proofErr w:type="spellEnd"/>
      <w:r w:rsidRPr="00CE302E">
        <w:rPr>
          <w:rFonts w:ascii="Arial" w:hAnsi="Arial" w:cs="Arial"/>
          <w:sz w:val="24"/>
          <w:szCs w:val="24"/>
        </w:rPr>
        <w:t xml:space="preserve"> </w:t>
      </w:r>
      <w:proofErr w:type="spellStart"/>
      <w:r w:rsidRPr="00CE302E">
        <w:rPr>
          <w:rFonts w:ascii="Arial" w:hAnsi="Arial" w:cs="Arial"/>
          <w:sz w:val="24"/>
          <w:szCs w:val="24"/>
        </w:rPr>
        <w:t>seorang</w:t>
      </w:r>
      <w:proofErr w:type="spellEnd"/>
      <w:r w:rsidRPr="00CE302E">
        <w:rPr>
          <w:rFonts w:ascii="Arial" w:hAnsi="Arial" w:cs="Arial"/>
          <w:sz w:val="24"/>
          <w:szCs w:val="24"/>
        </w:rPr>
        <w:t xml:space="preserve"> Kyai </w:t>
      </w:r>
      <w:proofErr w:type="spellStart"/>
      <w:r w:rsidRPr="00CE302E">
        <w:rPr>
          <w:rFonts w:ascii="Arial" w:hAnsi="Arial" w:cs="Arial"/>
          <w:sz w:val="24"/>
          <w:szCs w:val="24"/>
        </w:rPr>
        <w:t>memerintahkan</w:t>
      </w:r>
      <w:proofErr w:type="spellEnd"/>
      <w:r w:rsidRPr="00CE302E">
        <w:rPr>
          <w:rFonts w:ascii="Arial" w:hAnsi="Arial" w:cs="Arial"/>
          <w:sz w:val="24"/>
          <w:szCs w:val="24"/>
        </w:rPr>
        <w:t xml:space="preserve"> gotong royong,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patuh</w:t>
      </w:r>
      <w:proofErr w:type="spellEnd"/>
      <w:r w:rsidRPr="00CE302E">
        <w:rPr>
          <w:rFonts w:ascii="Arial" w:hAnsi="Arial" w:cs="Arial"/>
          <w:sz w:val="24"/>
          <w:szCs w:val="24"/>
        </w:rPr>
        <w:t xml:space="preserve"> </w:t>
      </w:r>
      <w:proofErr w:type="spellStart"/>
      <w:r w:rsidRPr="00CE302E">
        <w:rPr>
          <w:rFonts w:ascii="Arial" w:hAnsi="Arial" w:cs="Arial"/>
          <w:sz w:val="24"/>
          <w:szCs w:val="24"/>
        </w:rPr>
        <w:t>bukan</w:t>
      </w:r>
      <w:proofErr w:type="spellEnd"/>
      <w:r w:rsidRPr="00CE302E">
        <w:rPr>
          <w:rFonts w:ascii="Arial" w:hAnsi="Arial" w:cs="Arial"/>
          <w:sz w:val="24"/>
          <w:szCs w:val="24"/>
        </w:rPr>
        <w:t xml:space="preserve"> </w:t>
      </w:r>
      <w:proofErr w:type="spellStart"/>
      <w:r w:rsidRPr="00CE302E">
        <w:rPr>
          <w:rFonts w:ascii="Arial" w:hAnsi="Arial" w:cs="Arial"/>
          <w:sz w:val="24"/>
          <w:szCs w:val="24"/>
        </w:rPr>
        <w:t>karena</w:t>
      </w:r>
      <w:proofErr w:type="spellEnd"/>
      <w:r w:rsidRPr="00CE302E">
        <w:rPr>
          <w:rFonts w:ascii="Arial" w:hAnsi="Arial" w:cs="Arial"/>
          <w:sz w:val="24"/>
          <w:szCs w:val="24"/>
        </w:rPr>
        <w:t xml:space="preserve"> </w:t>
      </w:r>
      <w:proofErr w:type="spellStart"/>
      <w:r w:rsidRPr="00CE302E">
        <w:rPr>
          <w:rFonts w:ascii="Arial" w:hAnsi="Arial" w:cs="Arial"/>
          <w:sz w:val="24"/>
          <w:szCs w:val="24"/>
        </w:rPr>
        <w:t>paksaan</w:t>
      </w:r>
      <w:proofErr w:type="spellEnd"/>
      <w:r w:rsidRPr="00CE302E">
        <w:rPr>
          <w:rFonts w:ascii="Arial" w:hAnsi="Arial" w:cs="Arial"/>
          <w:sz w:val="24"/>
          <w:szCs w:val="24"/>
        </w:rPr>
        <w:t xml:space="preserve"> </w:t>
      </w:r>
      <w:proofErr w:type="spellStart"/>
      <w:r w:rsidRPr="00CE302E">
        <w:rPr>
          <w:rFonts w:ascii="Arial" w:hAnsi="Arial" w:cs="Arial"/>
          <w:sz w:val="24"/>
          <w:szCs w:val="24"/>
        </w:rPr>
        <w:t>hukum</w:t>
      </w:r>
      <w:proofErr w:type="spellEnd"/>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w:t>
      </w:r>
      <w:proofErr w:type="spellStart"/>
      <w:r w:rsidRPr="00CE302E">
        <w:rPr>
          <w:rFonts w:ascii="Arial" w:hAnsi="Arial" w:cs="Arial"/>
          <w:sz w:val="24"/>
          <w:szCs w:val="24"/>
        </w:rPr>
        <w:t>karena</w:t>
      </w:r>
      <w:proofErr w:type="spellEnd"/>
      <w:r w:rsidRPr="00CE302E">
        <w:rPr>
          <w:rFonts w:ascii="Arial" w:hAnsi="Arial" w:cs="Arial"/>
          <w:sz w:val="24"/>
          <w:szCs w:val="24"/>
        </w:rPr>
        <w:t xml:space="preserve"> </w:t>
      </w:r>
      <w:proofErr w:type="spellStart"/>
      <w:r w:rsidRPr="00CE302E">
        <w:rPr>
          <w:rFonts w:ascii="Arial" w:hAnsi="Arial" w:cs="Arial"/>
          <w:sz w:val="24"/>
          <w:szCs w:val="24"/>
        </w:rPr>
        <w:t>takzim</w:t>
      </w:r>
      <w:proofErr w:type="spellEnd"/>
      <w:r w:rsidRPr="00CE302E">
        <w:rPr>
          <w:rFonts w:ascii="Arial" w:hAnsi="Arial" w:cs="Arial"/>
          <w:sz w:val="24"/>
          <w:szCs w:val="24"/>
        </w:rPr>
        <w:t xml:space="preserve"> (</w:t>
      </w:r>
      <w:proofErr w:type="spellStart"/>
      <w:r w:rsidRPr="00CE302E">
        <w:rPr>
          <w:rFonts w:ascii="Arial" w:hAnsi="Arial" w:cs="Arial"/>
          <w:sz w:val="24"/>
          <w:szCs w:val="24"/>
        </w:rPr>
        <w:t>penghormatan</w:t>
      </w:r>
      <w:proofErr w:type="spellEnd"/>
      <w:r w:rsidRPr="00CE302E">
        <w:rPr>
          <w:rFonts w:ascii="Arial" w:hAnsi="Arial" w:cs="Arial"/>
          <w:sz w:val="24"/>
          <w:szCs w:val="24"/>
        </w:rPr>
        <w:t xml:space="preserve">) pada </w:t>
      </w:r>
      <w:proofErr w:type="spellStart"/>
      <w:r w:rsidRPr="00CE302E">
        <w:rPr>
          <w:rFonts w:ascii="Arial" w:hAnsi="Arial" w:cs="Arial"/>
          <w:sz w:val="24"/>
          <w:szCs w:val="24"/>
        </w:rPr>
        <w:t>otoritas</w:t>
      </w:r>
      <w:proofErr w:type="spellEnd"/>
      <w:r w:rsidRPr="00CE302E">
        <w:rPr>
          <w:rFonts w:ascii="Arial" w:hAnsi="Arial" w:cs="Arial"/>
          <w:sz w:val="24"/>
          <w:szCs w:val="24"/>
        </w:rPr>
        <w:t xml:space="preserve"> </w:t>
      </w:r>
      <w:proofErr w:type="spellStart"/>
      <w:r w:rsidRPr="00CE302E">
        <w:rPr>
          <w:rFonts w:ascii="Arial" w:hAnsi="Arial" w:cs="Arial"/>
          <w:sz w:val="24"/>
          <w:szCs w:val="24"/>
        </w:rPr>
        <w:t>spiritualnya</w:t>
      </w:r>
      <w:proofErr w:type="spellEnd"/>
      <w:r w:rsidRPr="00CE302E">
        <w:rPr>
          <w:rFonts w:ascii="Arial" w:hAnsi="Arial" w:cs="Arial"/>
          <w:sz w:val="24"/>
          <w:szCs w:val="24"/>
        </w:rPr>
        <w:t>.</w:t>
      </w:r>
    </w:p>
    <w:p w14:paraId="676A6E53"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Temuan</w:t>
      </w:r>
      <w:proofErr w:type="spellEnd"/>
      <w:r w:rsidRPr="00CE302E">
        <w:rPr>
          <w:rFonts w:ascii="Arial" w:hAnsi="Arial" w:cs="Arial"/>
          <w:sz w:val="24"/>
          <w:szCs w:val="24"/>
        </w:rPr>
        <w:t xml:space="preserve"> </w:t>
      </w:r>
      <w:proofErr w:type="spellStart"/>
      <w:r w:rsidRPr="00CE302E">
        <w:rPr>
          <w:rFonts w:ascii="Arial" w:hAnsi="Arial" w:cs="Arial"/>
          <w:sz w:val="24"/>
          <w:szCs w:val="24"/>
        </w:rPr>
        <w:t>menarik</w:t>
      </w:r>
      <w:proofErr w:type="spellEnd"/>
      <w:r w:rsidRPr="00CE302E">
        <w:rPr>
          <w:rFonts w:ascii="Arial" w:hAnsi="Arial" w:cs="Arial"/>
          <w:sz w:val="24"/>
          <w:szCs w:val="24"/>
        </w:rPr>
        <w:t xml:space="preserve"> di </w:t>
      </w:r>
      <w:proofErr w:type="spellStart"/>
      <w:r w:rsidRPr="00CE302E">
        <w:rPr>
          <w:rFonts w:ascii="Arial" w:hAnsi="Arial" w:cs="Arial"/>
          <w:sz w:val="24"/>
          <w:szCs w:val="24"/>
        </w:rPr>
        <w:t>lapangan</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bahwa</w:t>
      </w:r>
      <w:proofErr w:type="spellEnd"/>
      <w:r w:rsidRPr="00CE302E">
        <w:rPr>
          <w:rFonts w:ascii="Arial" w:hAnsi="Arial" w:cs="Arial"/>
          <w:sz w:val="24"/>
          <w:szCs w:val="24"/>
        </w:rPr>
        <w:t xml:space="preserve"> </w:t>
      </w:r>
      <w:proofErr w:type="spellStart"/>
      <w:r w:rsidRPr="00CE302E">
        <w:rPr>
          <w:rFonts w:ascii="Arial" w:hAnsi="Arial" w:cs="Arial"/>
          <w:sz w:val="24"/>
          <w:szCs w:val="24"/>
        </w:rPr>
        <w:t>pola</w:t>
      </w:r>
      <w:proofErr w:type="spellEnd"/>
      <w:r w:rsidRPr="00CE302E">
        <w:rPr>
          <w:rFonts w:ascii="Arial" w:hAnsi="Arial" w:cs="Arial"/>
          <w:sz w:val="24"/>
          <w:szCs w:val="24"/>
        </w:rPr>
        <w:t xml:space="preserve"> </w:t>
      </w:r>
      <w:proofErr w:type="spellStart"/>
      <w:r w:rsidRPr="00CE302E">
        <w:rPr>
          <w:rFonts w:ascii="Arial" w:hAnsi="Arial" w:cs="Arial"/>
          <w:sz w:val="24"/>
          <w:szCs w:val="24"/>
        </w:rPr>
        <w:t>keteladanan</w:t>
      </w:r>
      <w:proofErr w:type="spellEnd"/>
      <w:r w:rsidRPr="00CE302E">
        <w:rPr>
          <w:rFonts w:ascii="Arial" w:hAnsi="Arial" w:cs="Arial"/>
          <w:sz w:val="24"/>
          <w:szCs w:val="24"/>
        </w:rPr>
        <w:t xml:space="preserve"> (</w:t>
      </w:r>
      <w:proofErr w:type="spellStart"/>
      <w:r w:rsidRPr="00CE302E">
        <w:rPr>
          <w:rFonts w:ascii="Arial" w:hAnsi="Arial" w:cs="Arial"/>
          <w:sz w:val="24"/>
          <w:szCs w:val="24"/>
        </w:rPr>
        <w:t>tindakan</w:t>
      </w:r>
      <w:proofErr w:type="spellEnd"/>
      <w:r w:rsidRPr="00CE302E">
        <w:rPr>
          <w:rFonts w:ascii="Arial" w:hAnsi="Arial" w:cs="Arial"/>
          <w:sz w:val="24"/>
          <w:szCs w:val="24"/>
        </w:rPr>
        <w:t xml:space="preserve"> </w:t>
      </w:r>
      <w:proofErr w:type="spellStart"/>
      <w:r w:rsidRPr="00CE302E">
        <w:rPr>
          <w:rFonts w:ascii="Arial" w:hAnsi="Arial" w:cs="Arial"/>
          <w:sz w:val="24"/>
          <w:szCs w:val="24"/>
        </w:rPr>
        <w:t>nyata</w:t>
      </w:r>
      <w:proofErr w:type="spellEnd"/>
      <w:r w:rsidRPr="00CE302E">
        <w:rPr>
          <w:rFonts w:ascii="Arial" w:hAnsi="Arial" w:cs="Arial"/>
          <w:sz w:val="24"/>
          <w:szCs w:val="24"/>
        </w:rPr>
        <w:t xml:space="preserve">) </w:t>
      </w:r>
      <w:proofErr w:type="spellStart"/>
      <w:r w:rsidRPr="00CE302E">
        <w:rPr>
          <w:rFonts w:ascii="Arial" w:hAnsi="Arial" w:cs="Arial"/>
          <w:sz w:val="24"/>
          <w:szCs w:val="24"/>
        </w:rPr>
        <w:t>tokoh</w:t>
      </w:r>
      <w:proofErr w:type="spellEnd"/>
      <w:r w:rsidRPr="00CE302E">
        <w:rPr>
          <w:rFonts w:ascii="Arial" w:hAnsi="Arial" w:cs="Arial"/>
          <w:sz w:val="24"/>
          <w:szCs w:val="24"/>
        </w:rPr>
        <w:t xml:space="preserve"> agama </w:t>
      </w:r>
      <w:proofErr w:type="spellStart"/>
      <w:r w:rsidRPr="00CE302E">
        <w:rPr>
          <w:rFonts w:ascii="Arial" w:hAnsi="Arial" w:cs="Arial"/>
          <w:sz w:val="24"/>
          <w:szCs w:val="24"/>
        </w:rPr>
        <w:t>terbukti</w:t>
      </w:r>
      <w:proofErr w:type="spellEnd"/>
      <w:r w:rsidRPr="00CE302E">
        <w:rPr>
          <w:rFonts w:ascii="Arial" w:hAnsi="Arial" w:cs="Arial"/>
          <w:sz w:val="24"/>
          <w:szCs w:val="24"/>
        </w:rPr>
        <w:t xml:space="preserve"> </w:t>
      </w:r>
      <w:proofErr w:type="spellStart"/>
      <w:r w:rsidRPr="00CE302E">
        <w:rPr>
          <w:rFonts w:ascii="Arial" w:hAnsi="Arial" w:cs="Arial"/>
          <w:sz w:val="24"/>
          <w:szCs w:val="24"/>
        </w:rPr>
        <w:t>lebih</w:t>
      </w:r>
      <w:proofErr w:type="spellEnd"/>
      <w:r w:rsidRPr="00CE302E">
        <w:rPr>
          <w:rFonts w:ascii="Arial" w:hAnsi="Arial" w:cs="Arial"/>
          <w:sz w:val="24"/>
          <w:szCs w:val="24"/>
        </w:rPr>
        <w:t xml:space="preserve"> </w:t>
      </w:r>
      <w:proofErr w:type="spellStart"/>
      <w:r w:rsidRPr="00CE302E">
        <w:rPr>
          <w:rFonts w:ascii="Arial" w:hAnsi="Arial" w:cs="Arial"/>
          <w:sz w:val="24"/>
          <w:szCs w:val="24"/>
        </w:rPr>
        <w:t>efektif</w:t>
      </w:r>
      <w:proofErr w:type="spellEnd"/>
      <w:r w:rsidRPr="00CE302E">
        <w:rPr>
          <w:rFonts w:ascii="Arial" w:hAnsi="Arial" w:cs="Arial"/>
          <w:sz w:val="24"/>
          <w:szCs w:val="24"/>
        </w:rPr>
        <w:t xml:space="preserve"> </w:t>
      </w:r>
      <w:proofErr w:type="spellStart"/>
      <w:r w:rsidRPr="00CE302E">
        <w:rPr>
          <w:rFonts w:ascii="Arial" w:hAnsi="Arial" w:cs="Arial"/>
          <w:sz w:val="24"/>
          <w:szCs w:val="24"/>
        </w:rPr>
        <w:t>daripada</w:t>
      </w:r>
      <w:proofErr w:type="spellEnd"/>
      <w:r w:rsidRPr="00CE302E">
        <w:rPr>
          <w:rFonts w:ascii="Arial" w:hAnsi="Arial" w:cs="Arial"/>
          <w:sz w:val="24"/>
          <w:szCs w:val="24"/>
        </w:rPr>
        <w:t xml:space="preserve"> </w:t>
      </w:r>
      <w:proofErr w:type="spellStart"/>
      <w:r w:rsidRPr="00CE302E">
        <w:rPr>
          <w:rFonts w:ascii="Arial" w:hAnsi="Arial" w:cs="Arial"/>
          <w:sz w:val="24"/>
          <w:szCs w:val="24"/>
        </w:rPr>
        <w:t>retorika</w:t>
      </w:r>
      <w:proofErr w:type="spellEnd"/>
      <w:r w:rsidRPr="00CE302E">
        <w:rPr>
          <w:rFonts w:ascii="Arial" w:hAnsi="Arial" w:cs="Arial"/>
          <w:sz w:val="24"/>
          <w:szCs w:val="24"/>
        </w:rPr>
        <w:t xml:space="preserve"> </w:t>
      </w:r>
      <w:proofErr w:type="spellStart"/>
      <w:r w:rsidRPr="00CE302E">
        <w:rPr>
          <w:rFonts w:ascii="Arial" w:hAnsi="Arial" w:cs="Arial"/>
          <w:sz w:val="24"/>
          <w:szCs w:val="24"/>
        </w:rPr>
        <w:t>dakwah</w:t>
      </w:r>
      <w:proofErr w:type="spellEnd"/>
      <w:r w:rsidRPr="00CE302E">
        <w:rPr>
          <w:rFonts w:ascii="Arial" w:hAnsi="Arial" w:cs="Arial"/>
          <w:sz w:val="24"/>
          <w:szCs w:val="24"/>
        </w:rPr>
        <w:t xml:space="preserve">. Masyarakat </w:t>
      </w:r>
      <w:proofErr w:type="spellStart"/>
      <w:r w:rsidRPr="00CE302E">
        <w:rPr>
          <w:rFonts w:ascii="Arial" w:hAnsi="Arial" w:cs="Arial"/>
          <w:sz w:val="24"/>
          <w:szCs w:val="24"/>
        </w:rPr>
        <w:t>pinggiran</w:t>
      </w:r>
      <w:proofErr w:type="spellEnd"/>
      <w:r w:rsidRPr="00CE302E">
        <w:rPr>
          <w:rFonts w:ascii="Arial" w:hAnsi="Arial" w:cs="Arial"/>
          <w:sz w:val="24"/>
          <w:szCs w:val="24"/>
        </w:rPr>
        <w:t xml:space="preserve"> </w:t>
      </w:r>
      <w:proofErr w:type="spellStart"/>
      <w:r w:rsidRPr="00CE302E">
        <w:rPr>
          <w:rFonts w:ascii="Arial" w:hAnsi="Arial" w:cs="Arial"/>
          <w:sz w:val="24"/>
          <w:szCs w:val="24"/>
        </w:rPr>
        <w:t>cenderung</w:t>
      </w:r>
      <w:proofErr w:type="spellEnd"/>
      <w:r w:rsidRPr="00CE302E">
        <w:rPr>
          <w:rFonts w:ascii="Arial" w:hAnsi="Arial" w:cs="Arial"/>
          <w:sz w:val="24"/>
          <w:szCs w:val="24"/>
        </w:rPr>
        <w:t xml:space="preserve"> visual dan </w:t>
      </w:r>
      <w:proofErr w:type="spellStart"/>
      <w:r w:rsidRPr="00CE302E">
        <w:rPr>
          <w:rFonts w:ascii="Arial" w:hAnsi="Arial" w:cs="Arial"/>
          <w:sz w:val="24"/>
          <w:szCs w:val="24"/>
        </w:rPr>
        <w:t>praktis</w:t>
      </w:r>
      <w:proofErr w:type="spellEnd"/>
      <w:r w:rsidRPr="00CE302E">
        <w:rPr>
          <w:rFonts w:ascii="Arial" w:hAnsi="Arial" w:cs="Arial"/>
          <w:sz w:val="24"/>
          <w:szCs w:val="24"/>
        </w:rPr>
        <w:t xml:space="preserve">;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w:t>
      </w:r>
      <w:proofErr w:type="spellStart"/>
      <w:r w:rsidRPr="00CE302E">
        <w:rPr>
          <w:rFonts w:ascii="Arial" w:hAnsi="Arial" w:cs="Arial"/>
          <w:sz w:val="24"/>
          <w:szCs w:val="24"/>
        </w:rPr>
        <w:t>meniru</w:t>
      </w:r>
      <w:proofErr w:type="spellEnd"/>
      <w:r w:rsidRPr="00CE302E">
        <w:rPr>
          <w:rFonts w:ascii="Arial" w:hAnsi="Arial" w:cs="Arial"/>
          <w:sz w:val="24"/>
          <w:szCs w:val="24"/>
        </w:rPr>
        <w:t xml:space="preserve"> </w:t>
      </w:r>
      <w:proofErr w:type="spellStart"/>
      <w:r w:rsidRPr="00CE302E">
        <w:rPr>
          <w:rFonts w:ascii="Arial" w:hAnsi="Arial" w:cs="Arial"/>
          <w:sz w:val="24"/>
          <w:szCs w:val="24"/>
        </w:rPr>
        <w:t>apa</w:t>
      </w:r>
      <w:proofErr w:type="spellEnd"/>
      <w:r w:rsidRPr="00CE302E">
        <w:rPr>
          <w:rFonts w:ascii="Arial" w:hAnsi="Arial" w:cs="Arial"/>
          <w:sz w:val="24"/>
          <w:szCs w:val="24"/>
        </w:rPr>
        <w:t xml:space="preserve"> </w:t>
      </w:r>
      <w:r w:rsidRPr="00CE302E">
        <w:rPr>
          <w:rFonts w:ascii="Arial" w:hAnsi="Arial" w:cs="Arial"/>
          <w:sz w:val="24"/>
          <w:szCs w:val="24"/>
        </w:rPr>
        <w:t xml:space="preserve">yang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w:t>
      </w:r>
      <w:proofErr w:type="spellStart"/>
      <w:r w:rsidRPr="00CE302E">
        <w:rPr>
          <w:rFonts w:ascii="Arial" w:hAnsi="Arial" w:cs="Arial"/>
          <w:sz w:val="24"/>
          <w:szCs w:val="24"/>
        </w:rPr>
        <w:t>lihat</w:t>
      </w:r>
      <w:proofErr w:type="spellEnd"/>
      <w:r w:rsidRPr="00CE302E">
        <w:rPr>
          <w:rFonts w:ascii="Arial" w:hAnsi="Arial" w:cs="Arial"/>
          <w:sz w:val="24"/>
          <w:szCs w:val="24"/>
        </w:rPr>
        <w:t>.</w:t>
      </w:r>
      <w:r w:rsidRPr="00CE302E">
        <w:rPr>
          <w:rFonts w:ascii="Arial" w:hAnsi="Arial" w:cs="Arial"/>
          <w:sz w:val="24"/>
          <w:szCs w:val="24"/>
          <w:vertAlign w:val="superscript"/>
        </w:rPr>
        <w:footnoteReference w:id="8"/>
      </w:r>
      <w:r w:rsidRPr="00CE302E">
        <w:rPr>
          <w:rFonts w:ascii="Arial" w:hAnsi="Arial" w:cs="Arial"/>
          <w:sz w:val="24"/>
          <w:szCs w:val="24"/>
        </w:rPr>
        <w:t xml:space="preserve"> Kyai yang </w:t>
      </w:r>
      <w:proofErr w:type="spellStart"/>
      <w:r w:rsidRPr="00CE302E">
        <w:rPr>
          <w:rFonts w:ascii="Arial" w:hAnsi="Arial" w:cs="Arial"/>
          <w:sz w:val="24"/>
          <w:szCs w:val="24"/>
        </w:rPr>
        <w:t>ikut</w:t>
      </w:r>
      <w:proofErr w:type="spellEnd"/>
      <w:r w:rsidRPr="00CE302E">
        <w:rPr>
          <w:rFonts w:ascii="Arial" w:hAnsi="Arial" w:cs="Arial"/>
          <w:sz w:val="24"/>
          <w:szCs w:val="24"/>
        </w:rPr>
        <w:t xml:space="preserve"> </w:t>
      </w:r>
      <w:proofErr w:type="spellStart"/>
      <w:r w:rsidRPr="00CE302E">
        <w:rPr>
          <w:rFonts w:ascii="Arial" w:hAnsi="Arial" w:cs="Arial"/>
          <w:sz w:val="24"/>
          <w:szCs w:val="24"/>
        </w:rPr>
        <w:t>mencangkul</w:t>
      </w:r>
      <w:proofErr w:type="spellEnd"/>
      <w:r w:rsidRPr="00CE302E">
        <w:rPr>
          <w:rFonts w:ascii="Arial" w:hAnsi="Arial" w:cs="Arial"/>
          <w:sz w:val="24"/>
          <w:szCs w:val="24"/>
        </w:rPr>
        <w:t xml:space="preserve"> di </w:t>
      </w:r>
      <w:proofErr w:type="spellStart"/>
      <w:r w:rsidRPr="00CE302E">
        <w:rPr>
          <w:rFonts w:ascii="Arial" w:hAnsi="Arial" w:cs="Arial"/>
          <w:sz w:val="24"/>
          <w:szCs w:val="24"/>
        </w:rPr>
        <w:t>sawah</w:t>
      </w:r>
      <w:proofErr w:type="spellEnd"/>
      <w:r w:rsidRPr="00CE302E">
        <w:rPr>
          <w:rFonts w:ascii="Arial" w:hAnsi="Arial" w:cs="Arial"/>
          <w:sz w:val="24"/>
          <w:szCs w:val="24"/>
        </w:rPr>
        <w:t xml:space="preserve"> </w:t>
      </w:r>
      <w:proofErr w:type="spellStart"/>
      <w:r w:rsidRPr="00CE302E">
        <w:rPr>
          <w:rFonts w:ascii="Arial" w:hAnsi="Arial" w:cs="Arial"/>
          <w:sz w:val="24"/>
          <w:szCs w:val="24"/>
        </w:rPr>
        <w:t>sambil</w:t>
      </w:r>
      <w:proofErr w:type="spellEnd"/>
      <w:r w:rsidRPr="00CE302E">
        <w:rPr>
          <w:rFonts w:ascii="Arial" w:hAnsi="Arial" w:cs="Arial"/>
          <w:sz w:val="24"/>
          <w:szCs w:val="24"/>
        </w:rPr>
        <w:t xml:space="preserve"> </w:t>
      </w:r>
      <w:proofErr w:type="spellStart"/>
      <w:r w:rsidRPr="00CE302E">
        <w:rPr>
          <w:rFonts w:ascii="Arial" w:hAnsi="Arial" w:cs="Arial"/>
          <w:sz w:val="24"/>
          <w:szCs w:val="24"/>
        </w:rPr>
        <w:t>mengajarkan</w:t>
      </w:r>
      <w:proofErr w:type="spellEnd"/>
      <w:r w:rsidRPr="00CE302E">
        <w:rPr>
          <w:rFonts w:ascii="Arial" w:hAnsi="Arial" w:cs="Arial"/>
          <w:sz w:val="24"/>
          <w:szCs w:val="24"/>
        </w:rPr>
        <w:t xml:space="preserve"> </w:t>
      </w:r>
      <w:proofErr w:type="spellStart"/>
      <w:r w:rsidRPr="00CE302E">
        <w:rPr>
          <w:rFonts w:ascii="Arial" w:hAnsi="Arial" w:cs="Arial"/>
          <w:sz w:val="24"/>
          <w:szCs w:val="24"/>
        </w:rPr>
        <w:t>kesabaran</w:t>
      </w:r>
      <w:proofErr w:type="spellEnd"/>
      <w:r w:rsidRPr="00CE302E">
        <w:rPr>
          <w:rFonts w:ascii="Arial" w:hAnsi="Arial" w:cs="Arial"/>
          <w:sz w:val="24"/>
          <w:szCs w:val="24"/>
        </w:rPr>
        <w:t xml:space="preserve">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dampak</w:t>
      </w:r>
      <w:proofErr w:type="spellEnd"/>
      <w:r w:rsidRPr="00CE302E">
        <w:rPr>
          <w:rFonts w:ascii="Arial" w:hAnsi="Arial" w:cs="Arial"/>
          <w:sz w:val="24"/>
          <w:szCs w:val="24"/>
        </w:rPr>
        <w:t xml:space="preserve"> </w:t>
      </w:r>
      <w:proofErr w:type="spellStart"/>
      <w:r w:rsidRPr="00CE302E">
        <w:rPr>
          <w:rFonts w:ascii="Arial" w:hAnsi="Arial" w:cs="Arial"/>
          <w:sz w:val="24"/>
          <w:szCs w:val="24"/>
        </w:rPr>
        <w:t>edukatif</w:t>
      </w:r>
      <w:proofErr w:type="spellEnd"/>
      <w:r w:rsidRPr="00CE302E">
        <w:rPr>
          <w:rFonts w:ascii="Arial" w:hAnsi="Arial" w:cs="Arial"/>
          <w:sz w:val="24"/>
          <w:szCs w:val="24"/>
        </w:rPr>
        <w:t xml:space="preserve"> yang </w:t>
      </w:r>
      <w:proofErr w:type="spellStart"/>
      <w:r w:rsidRPr="00CE302E">
        <w:rPr>
          <w:rFonts w:ascii="Arial" w:hAnsi="Arial" w:cs="Arial"/>
          <w:sz w:val="24"/>
          <w:szCs w:val="24"/>
        </w:rPr>
        <w:t>lebih</w:t>
      </w:r>
      <w:proofErr w:type="spellEnd"/>
      <w:r w:rsidRPr="00CE302E">
        <w:rPr>
          <w:rFonts w:ascii="Arial" w:hAnsi="Arial" w:cs="Arial"/>
          <w:sz w:val="24"/>
          <w:szCs w:val="24"/>
        </w:rPr>
        <w:t xml:space="preserve"> </w:t>
      </w:r>
      <w:proofErr w:type="spellStart"/>
      <w:r w:rsidRPr="00CE302E">
        <w:rPr>
          <w:rFonts w:ascii="Arial" w:hAnsi="Arial" w:cs="Arial"/>
          <w:sz w:val="24"/>
          <w:szCs w:val="24"/>
        </w:rPr>
        <w:t>besar</w:t>
      </w:r>
      <w:proofErr w:type="spellEnd"/>
      <w:r w:rsidRPr="00CE302E">
        <w:rPr>
          <w:rFonts w:ascii="Arial" w:hAnsi="Arial" w:cs="Arial"/>
          <w:sz w:val="24"/>
          <w:szCs w:val="24"/>
        </w:rPr>
        <w:t xml:space="preserve"> </w:t>
      </w:r>
      <w:proofErr w:type="spellStart"/>
      <w:r w:rsidRPr="00CE302E">
        <w:rPr>
          <w:rFonts w:ascii="Arial" w:hAnsi="Arial" w:cs="Arial"/>
          <w:sz w:val="24"/>
          <w:szCs w:val="24"/>
        </w:rPr>
        <w:t>daripada</w:t>
      </w:r>
      <w:proofErr w:type="spellEnd"/>
      <w:r w:rsidRPr="00CE302E">
        <w:rPr>
          <w:rFonts w:ascii="Arial" w:hAnsi="Arial" w:cs="Arial"/>
          <w:sz w:val="24"/>
          <w:szCs w:val="24"/>
        </w:rPr>
        <w:t xml:space="preserve"> Kyai yang </w:t>
      </w:r>
      <w:proofErr w:type="spellStart"/>
      <w:r w:rsidRPr="00CE302E">
        <w:rPr>
          <w:rFonts w:ascii="Arial" w:hAnsi="Arial" w:cs="Arial"/>
          <w:sz w:val="24"/>
          <w:szCs w:val="24"/>
        </w:rPr>
        <w:t>hanya</w:t>
      </w:r>
      <w:proofErr w:type="spellEnd"/>
      <w:r w:rsidRPr="00CE302E">
        <w:rPr>
          <w:rFonts w:ascii="Arial" w:hAnsi="Arial" w:cs="Arial"/>
          <w:sz w:val="24"/>
          <w:szCs w:val="24"/>
        </w:rPr>
        <w:t xml:space="preserve"> </w:t>
      </w:r>
      <w:proofErr w:type="spellStart"/>
      <w:r w:rsidRPr="00CE302E">
        <w:rPr>
          <w:rFonts w:ascii="Arial" w:hAnsi="Arial" w:cs="Arial"/>
          <w:sz w:val="24"/>
          <w:szCs w:val="24"/>
        </w:rPr>
        <w:t>berceramah</w:t>
      </w:r>
      <w:proofErr w:type="spellEnd"/>
      <w:r w:rsidRPr="00CE302E">
        <w:rPr>
          <w:rFonts w:ascii="Arial" w:hAnsi="Arial" w:cs="Arial"/>
          <w:sz w:val="24"/>
          <w:szCs w:val="24"/>
        </w:rPr>
        <w:t xml:space="preserve"> di </w:t>
      </w:r>
      <w:proofErr w:type="spellStart"/>
      <w:r w:rsidRPr="00CE302E">
        <w:rPr>
          <w:rFonts w:ascii="Arial" w:hAnsi="Arial" w:cs="Arial"/>
          <w:sz w:val="24"/>
          <w:szCs w:val="24"/>
        </w:rPr>
        <w:t>mimbar</w:t>
      </w:r>
      <w:proofErr w:type="spellEnd"/>
      <w:r w:rsidRPr="00CE302E">
        <w:rPr>
          <w:rFonts w:ascii="Arial" w:hAnsi="Arial" w:cs="Arial"/>
          <w:sz w:val="24"/>
          <w:szCs w:val="24"/>
        </w:rPr>
        <w:t>.</w:t>
      </w:r>
    </w:p>
    <w:p w14:paraId="791745E8" w14:textId="77777777" w:rsidR="00CE302E" w:rsidRPr="00CE302E" w:rsidRDefault="00CE302E" w:rsidP="00CE302E">
      <w:pPr>
        <w:numPr>
          <w:ilvl w:val="0"/>
          <w:numId w:val="6"/>
        </w:numPr>
        <w:spacing w:after="0" w:line="360" w:lineRule="auto"/>
        <w:rPr>
          <w:rFonts w:ascii="Arial" w:hAnsi="Arial" w:cs="Arial"/>
          <w:sz w:val="24"/>
          <w:szCs w:val="24"/>
        </w:rPr>
      </w:pPr>
      <w:proofErr w:type="spellStart"/>
      <w:r w:rsidRPr="00CE302E">
        <w:rPr>
          <w:rFonts w:ascii="Arial" w:hAnsi="Arial" w:cs="Arial"/>
          <w:sz w:val="24"/>
          <w:szCs w:val="24"/>
        </w:rPr>
        <w:t>Keluarga</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Madrasah </w:t>
      </w:r>
      <w:proofErr w:type="spellStart"/>
      <w:r w:rsidRPr="00CE302E">
        <w:rPr>
          <w:rFonts w:ascii="Arial" w:hAnsi="Arial" w:cs="Arial"/>
          <w:sz w:val="24"/>
          <w:szCs w:val="24"/>
        </w:rPr>
        <w:t>Pertama</w:t>
      </w:r>
      <w:proofErr w:type="spellEnd"/>
    </w:p>
    <w:p w14:paraId="0CE1DABB"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Keluarga</w:t>
      </w:r>
      <w:proofErr w:type="spellEnd"/>
      <w:r w:rsidRPr="00CE302E">
        <w:rPr>
          <w:rFonts w:ascii="Arial" w:hAnsi="Arial" w:cs="Arial"/>
          <w:sz w:val="24"/>
          <w:szCs w:val="24"/>
        </w:rPr>
        <w:t xml:space="preserve"> </w:t>
      </w:r>
      <w:proofErr w:type="spellStart"/>
      <w:r w:rsidRPr="00CE302E">
        <w:rPr>
          <w:rFonts w:ascii="Arial" w:hAnsi="Arial" w:cs="Arial"/>
          <w:sz w:val="24"/>
          <w:szCs w:val="24"/>
        </w:rPr>
        <w:t>menjadi</w:t>
      </w:r>
      <w:proofErr w:type="spellEnd"/>
      <w:r w:rsidRPr="00CE302E">
        <w:rPr>
          <w:rFonts w:ascii="Arial" w:hAnsi="Arial" w:cs="Arial"/>
          <w:sz w:val="24"/>
          <w:szCs w:val="24"/>
        </w:rPr>
        <w:t xml:space="preserve"> filter </w:t>
      </w:r>
      <w:proofErr w:type="spellStart"/>
      <w:r w:rsidRPr="00CE302E">
        <w:rPr>
          <w:rFonts w:ascii="Arial" w:hAnsi="Arial" w:cs="Arial"/>
          <w:sz w:val="24"/>
          <w:szCs w:val="24"/>
        </w:rPr>
        <w:t>awal</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Meskipun</w:t>
      </w:r>
      <w:proofErr w:type="spellEnd"/>
      <w:r w:rsidRPr="00CE302E">
        <w:rPr>
          <w:rFonts w:ascii="Arial" w:hAnsi="Arial" w:cs="Arial"/>
          <w:sz w:val="24"/>
          <w:szCs w:val="24"/>
        </w:rPr>
        <w:t xml:space="preserve"> </w:t>
      </w:r>
      <w:proofErr w:type="spellStart"/>
      <w:r w:rsidRPr="00CE302E">
        <w:rPr>
          <w:rFonts w:ascii="Arial" w:hAnsi="Arial" w:cs="Arial"/>
          <w:sz w:val="24"/>
          <w:szCs w:val="24"/>
        </w:rPr>
        <w:t>banyak</w:t>
      </w:r>
      <w:proofErr w:type="spellEnd"/>
      <w:r w:rsidRPr="00CE302E">
        <w:rPr>
          <w:rFonts w:ascii="Arial" w:hAnsi="Arial" w:cs="Arial"/>
          <w:sz w:val="24"/>
          <w:szCs w:val="24"/>
        </w:rPr>
        <w:t xml:space="preserve"> orang </w:t>
      </w:r>
      <w:proofErr w:type="spellStart"/>
      <w:r w:rsidRPr="00CE302E">
        <w:rPr>
          <w:rFonts w:ascii="Arial" w:hAnsi="Arial" w:cs="Arial"/>
          <w:sz w:val="24"/>
          <w:szCs w:val="24"/>
        </w:rPr>
        <w:t>tua</w:t>
      </w:r>
      <w:proofErr w:type="spellEnd"/>
      <w:r w:rsidRPr="00CE302E">
        <w:rPr>
          <w:rFonts w:ascii="Arial" w:hAnsi="Arial" w:cs="Arial"/>
          <w:sz w:val="24"/>
          <w:szCs w:val="24"/>
        </w:rPr>
        <w:t xml:space="preserve"> di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latar</w:t>
      </w:r>
      <w:proofErr w:type="spellEnd"/>
      <w:r w:rsidRPr="00CE302E">
        <w:rPr>
          <w:rFonts w:ascii="Arial" w:hAnsi="Arial" w:cs="Arial"/>
          <w:sz w:val="24"/>
          <w:szCs w:val="24"/>
        </w:rPr>
        <w:t xml:space="preserve"> </w:t>
      </w:r>
      <w:proofErr w:type="spellStart"/>
      <w:r w:rsidRPr="00CE302E">
        <w:rPr>
          <w:rFonts w:ascii="Arial" w:hAnsi="Arial" w:cs="Arial"/>
          <w:sz w:val="24"/>
          <w:szCs w:val="24"/>
        </w:rPr>
        <w:t>belakang</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formal yang </w:t>
      </w:r>
      <w:proofErr w:type="spellStart"/>
      <w:r w:rsidRPr="00CE302E">
        <w:rPr>
          <w:rFonts w:ascii="Arial" w:hAnsi="Arial" w:cs="Arial"/>
          <w:sz w:val="24"/>
          <w:szCs w:val="24"/>
        </w:rPr>
        <w:t>rendah</w:t>
      </w:r>
      <w:proofErr w:type="spellEnd"/>
      <w:r w:rsidRPr="00CE302E">
        <w:rPr>
          <w:rFonts w:ascii="Arial" w:hAnsi="Arial" w:cs="Arial"/>
          <w:sz w:val="24"/>
          <w:szCs w:val="24"/>
        </w:rPr>
        <w:t xml:space="preserve">,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militansi</w:t>
      </w:r>
      <w:proofErr w:type="spellEnd"/>
      <w:r w:rsidRPr="00CE302E">
        <w:rPr>
          <w:rFonts w:ascii="Arial" w:hAnsi="Arial" w:cs="Arial"/>
          <w:sz w:val="24"/>
          <w:szCs w:val="24"/>
        </w:rPr>
        <w:t xml:space="preserve"> yang </w:t>
      </w:r>
      <w:proofErr w:type="spellStart"/>
      <w:r w:rsidRPr="00CE302E">
        <w:rPr>
          <w:rFonts w:ascii="Arial" w:hAnsi="Arial" w:cs="Arial"/>
          <w:sz w:val="24"/>
          <w:szCs w:val="24"/>
        </w:rPr>
        <w:t>tinggi</w:t>
      </w:r>
      <w:proofErr w:type="spellEnd"/>
      <w:r w:rsidRPr="00CE302E">
        <w:rPr>
          <w:rFonts w:ascii="Arial" w:hAnsi="Arial" w:cs="Arial"/>
          <w:sz w:val="24"/>
          <w:szCs w:val="24"/>
        </w:rPr>
        <w:t xml:space="preserve"> </w:t>
      </w:r>
      <w:proofErr w:type="spellStart"/>
      <w:r w:rsidRPr="00CE302E">
        <w:rPr>
          <w:rFonts w:ascii="Arial" w:hAnsi="Arial" w:cs="Arial"/>
          <w:sz w:val="24"/>
          <w:szCs w:val="24"/>
        </w:rPr>
        <w:t>terhadap</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agama </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Strategi</w:t>
      </w:r>
      <w:proofErr w:type="spellEnd"/>
      <w:r w:rsidRPr="00CE302E">
        <w:rPr>
          <w:rFonts w:ascii="Arial" w:hAnsi="Arial" w:cs="Arial"/>
          <w:sz w:val="24"/>
          <w:szCs w:val="24"/>
        </w:rPr>
        <w:t xml:space="preserve"> yang </w:t>
      </w:r>
      <w:proofErr w:type="spellStart"/>
      <w:r w:rsidRPr="00CE302E">
        <w:rPr>
          <w:rFonts w:ascii="Arial" w:hAnsi="Arial" w:cs="Arial"/>
          <w:sz w:val="24"/>
          <w:szCs w:val="24"/>
        </w:rPr>
        <w:t>digunakan</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pembiasaan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pengawasan</w:t>
      </w:r>
      <w:proofErr w:type="spellEnd"/>
      <w:r w:rsidRPr="00CE302E">
        <w:rPr>
          <w:rFonts w:ascii="Arial" w:hAnsi="Arial" w:cs="Arial"/>
          <w:sz w:val="24"/>
          <w:szCs w:val="24"/>
        </w:rPr>
        <w:t xml:space="preserve">. Orang </w:t>
      </w:r>
      <w:proofErr w:type="spellStart"/>
      <w:r w:rsidRPr="00CE302E">
        <w:rPr>
          <w:rFonts w:ascii="Arial" w:hAnsi="Arial" w:cs="Arial"/>
          <w:sz w:val="24"/>
          <w:szCs w:val="24"/>
        </w:rPr>
        <w:t>tua</w:t>
      </w:r>
      <w:proofErr w:type="spellEnd"/>
      <w:r w:rsidRPr="00CE302E">
        <w:rPr>
          <w:rFonts w:ascii="Arial" w:hAnsi="Arial" w:cs="Arial"/>
          <w:sz w:val="24"/>
          <w:szCs w:val="24"/>
        </w:rPr>
        <w:t xml:space="preserve"> </w:t>
      </w:r>
      <w:proofErr w:type="spellStart"/>
      <w:r w:rsidRPr="00CE302E">
        <w:rPr>
          <w:rFonts w:ascii="Arial" w:hAnsi="Arial" w:cs="Arial"/>
          <w:sz w:val="24"/>
          <w:szCs w:val="24"/>
        </w:rPr>
        <w:t>memastikan</w:t>
      </w:r>
      <w:proofErr w:type="spellEnd"/>
      <w:r w:rsidRPr="00CE302E">
        <w:rPr>
          <w:rFonts w:ascii="Arial" w:hAnsi="Arial" w:cs="Arial"/>
          <w:sz w:val="24"/>
          <w:szCs w:val="24"/>
        </w:rPr>
        <w:t xml:space="preserve"> </w:t>
      </w:r>
      <w:proofErr w:type="spellStart"/>
      <w:r w:rsidRPr="00CE302E">
        <w:rPr>
          <w:rFonts w:ascii="Arial" w:hAnsi="Arial" w:cs="Arial"/>
          <w:sz w:val="24"/>
          <w:szCs w:val="24"/>
        </w:rPr>
        <w:t>anak-anak</w:t>
      </w:r>
      <w:proofErr w:type="spellEnd"/>
      <w:r w:rsidRPr="00CE302E">
        <w:rPr>
          <w:rFonts w:ascii="Arial" w:hAnsi="Arial" w:cs="Arial"/>
          <w:sz w:val="24"/>
          <w:szCs w:val="24"/>
        </w:rPr>
        <w:t xml:space="preserve"> </w:t>
      </w:r>
      <w:proofErr w:type="spellStart"/>
      <w:r w:rsidRPr="00CE302E">
        <w:rPr>
          <w:rFonts w:ascii="Arial" w:hAnsi="Arial" w:cs="Arial"/>
          <w:sz w:val="24"/>
          <w:szCs w:val="24"/>
        </w:rPr>
        <w:t>pergi</w:t>
      </w:r>
      <w:proofErr w:type="spellEnd"/>
      <w:r w:rsidRPr="00CE302E">
        <w:rPr>
          <w:rFonts w:ascii="Arial" w:hAnsi="Arial" w:cs="Arial"/>
          <w:sz w:val="24"/>
          <w:szCs w:val="24"/>
        </w:rPr>
        <w:t xml:space="preserve"> </w:t>
      </w:r>
      <w:proofErr w:type="spellStart"/>
      <w:r w:rsidRPr="00CE302E">
        <w:rPr>
          <w:rFonts w:ascii="Arial" w:hAnsi="Arial" w:cs="Arial"/>
          <w:sz w:val="24"/>
          <w:szCs w:val="24"/>
        </w:rPr>
        <w:t>ke</w:t>
      </w:r>
      <w:proofErr w:type="spellEnd"/>
      <w:r w:rsidRPr="00CE302E">
        <w:rPr>
          <w:rFonts w:ascii="Arial" w:hAnsi="Arial" w:cs="Arial"/>
          <w:sz w:val="24"/>
          <w:szCs w:val="24"/>
        </w:rPr>
        <w:t xml:space="preserve"> TPQ (Taman Pendidikan Al-Qur'an) di sore </w:t>
      </w:r>
      <w:proofErr w:type="spellStart"/>
      <w:r w:rsidRPr="00CE302E">
        <w:rPr>
          <w:rFonts w:ascii="Arial" w:hAnsi="Arial" w:cs="Arial"/>
          <w:sz w:val="24"/>
          <w:szCs w:val="24"/>
        </w:rPr>
        <w:t>hari</w:t>
      </w:r>
      <w:proofErr w:type="spellEnd"/>
      <w:r w:rsidRPr="00CE302E">
        <w:rPr>
          <w:rFonts w:ascii="Arial" w:hAnsi="Arial" w:cs="Arial"/>
          <w:sz w:val="24"/>
          <w:szCs w:val="24"/>
        </w:rPr>
        <w:t xml:space="preserve"> dan </w:t>
      </w:r>
      <w:proofErr w:type="spellStart"/>
      <w:r w:rsidRPr="00CE302E">
        <w:rPr>
          <w:rFonts w:ascii="Arial" w:hAnsi="Arial" w:cs="Arial"/>
          <w:sz w:val="24"/>
          <w:szCs w:val="24"/>
        </w:rPr>
        <w:t>mengawasi</w:t>
      </w:r>
      <w:proofErr w:type="spellEnd"/>
      <w:r w:rsidRPr="00CE302E">
        <w:rPr>
          <w:rFonts w:ascii="Arial" w:hAnsi="Arial" w:cs="Arial"/>
          <w:sz w:val="24"/>
          <w:szCs w:val="24"/>
        </w:rPr>
        <w:t xml:space="preserve"> </w:t>
      </w:r>
      <w:proofErr w:type="spellStart"/>
      <w:r w:rsidRPr="00CE302E">
        <w:rPr>
          <w:rFonts w:ascii="Arial" w:hAnsi="Arial" w:cs="Arial"/>
          <w:sz w:val="24"/>
          <w:szCs w:val="24"/>
        </w:rPr>
        <w:t>pergaulan</w:t>
      </w:r>
      <w:proofErr w:type="spellEnd"/>
      <w:r w:rsidRPr="00CE302E">
        <w:rPr>
          <w:rFonts w:ascii="Arial" w:hAnsi="Arial" w:cs="Arial"/>
          <w:sz w:val="24"/>
          <w:szCs w:val="24"/>
        </w:rPr>
        <w:t xml:space="preserve"> </w:t>
      </w:r>
      <w:proofErr w:type="spellStart"/>
      <w:r w:rsidRPr="00CE302E">
        <w:rPr>
          <w:rFonts w:ascii="Arial" w:hAnsi="Arial" w:cs="Arial"/>
          <w:sz w:val="24"/>
          <w:szCs w:val="24"/>
        </w:rPr>
        <w:t>mereka</w:t>
      </w:r>
      <w:proofErr w:type="spellEnd"/>
      <w:r w:rsidRPr="00CE302E">
        <w:rPr>
          <w:rFonts w:ascii="Arial" w:hAnsi="Arial" w:cs="Arial"/>
          <w:sz w:val="24"/>
          <w:szCs w:val="24"/>
        </w:rPr>
        <w:t xml:space="preserve"> di </w:t>
      </w:r>
      <w:proofErr w:type="spellStart"/>
      <w:r w:rsidRPr="00CE302E">
        <w:rPr>
          <w:rFonts w:ascii="Arial" w:hAnsi="Arial" w:cs="Arial"/>
          <w:sz w:val="24"/>
          <w:szCs w:val="24"/>
        </w:rPr>
        <w:t>malam</w:t>
      </w:r>
      <w:proofErr w:type="spellEnd"/>
      <w:r w:rsidRPr="00CE302E">
        <w:rPr>
          <w:rFonts w:ascii="Arial" w:hAnsi="Arial" w:cs="Arial"/>
          <w:sz w:val="24"/>
          <w:szCs w:val="24"/>
        </w:rPr>
        <w:t xml:space="preserve"> </w:t>
      </w:r>
      <w:proofErr w:type="spellStart"/>
      <w:r w:rsidRPr="00CE302E">
        <w:rPr>
          <w:rFonts w:ascii="Arial" w:hAnsi="Arial" w:cs="Arial"/>
          <w:sz w:val="24"/>
          <w:szCs w:val="24"/>
        </w:rPr>
        <w:t>hari</w:t>
      </w:r>
      <w:proofErr w:type="spellEnd"/>
      <w:r w:rsidRPr="00CE302E">
        <w:rPr>
          <w:rFonts w:ascii="Arial" w:hAnsi="Arial" w:cs="Arial"/>
          <w:sz w:val="24"/>
          <w:szCs w:val="24"/>
        </w:rPr>
        <w:t>.</w:t>
      </w:r>
      <w:r w:rsidRPr="00CE302E">
        <w:rPr>
          <w:rFonts w:ascii="Arial" w:hAnsi="Arial" w:cs="Arial"/>
          <w:sz w:val="24"/>
          <w:szCs w:val="24"/>
          <w:vertAlign w:val="superscript"/>
        </w:rPr>
        <w:footnoteReference w:id="9"/>
      </w:r>
    </w:p>
    <w:p w14:paraId="4F90FEBD" w14:textId="77777777" w:rsidR="00CE302E" w:rsidRPr="00CE302E" w:rsidRDefault="00CE302E" w:rsidP="00CE302E">
      <w:pPr>
        <w:spacing w:after="0" w:line="360" w:lineRule="auto"/>
        <w:rPr>
          <w:rFonts w:ascii="Arial" w:hAnsi="Arial" w:cs="Arial"/>
          <w:sz w:val="24"/>
          <w:szCs w:val="24"/>
        </w:rPr>
      </w:pPr>
      <w:r w:rsidRPr="00CE302E">
        <w:rPr>
          <w:rFonts w:ascii="Arial" w:hAnsi="Arial" w:cs="Arial"/>
          <w:b/>
          <w:bCs/>
          <w:sz w:val="24"/>
          <w:szCs w:val="24"/>
        </w:rPr>
        <w:t xml:space="preserve">C. </w:t>
      </w:r>
      <w:proofErr w:type="spellStart"/>
      <w:r w:rsidRPr="00CE302E">
        <w:rPr>
          <w:rFonts w:ascii="Arial" w:hAnsi="Arial" w:cs="Arial"/>
          <w:b/>
          <w:bCs/>
          <w:sz w:val="24"/>
          <w:szCs w:val="24"/>
        </w:rPr>
        <w:t>Ragam</w:t>
      </w:r>
      <w:proofErr w:type="spellEnd"/>
      <w:r w:rsidRPr="00CE302E">
        <w:rPr>
          <w:rFonts w:ascii="Arial" w:hAnsi="Arial" w:cs="Arial"/>
          <w:b/>
          <w:bCs/>
          <w:sz w:val="24"/>
          <w:szCs w:val="24"/>
        </w:rPr>
        <w:t xml:space="preserve"> Nilai </w:t>
      </w:r>
      <w:proofErr w:type="spellStart"/>
      <w:r w:rsidRPr="00CE302E">
        <w:rPr>
          <w:rFonts w:ascii="Arial" w:hAnsi="Arial" w:cs="Arial"/>
          <w:b/>
          <w:bCs/>
          <w:sz w:val="24"/>
          <w:szCs w:val="24"/>
        </w:rPr>
        <w:t>Dominan</w:t>
      </w:r>
      <w:proofErr w:type="spellEnd"/>
      <w:r w:rsidRPr="00CE302E">
        <w:rPr>
          <w:rFonts w:ascii="Arial" w:hAnsi="Arial" w:cs="Arial"/>
          <w:b/>
          <w:bCs/>
          <w:sz w:val="24"/>
          <w:szCs w:val="24"/>
        </w:rPr>
        <w:t xml:space="preserve">: Dari </w:t>
      </w:r>
      <w:proofErr w:type="spellStart"/>
      <w:r w:rsidRPr="00CE302E">
        <w:rPr>
          <w:rFonts w:ascii="Arial" w:hAnsi="Arial" w:cs="Arial"/>
          <w:b/>
          <w:bCs/>
          <w:sz w:val="24"/>
          <w:szCs w:val="24"/>
        </w:rPr>
        <w:t>Teologis</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ke</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Sosiologis</w:t>
      </w:r>
      <w:proofErr w:type="spellEnd"/>
    </w:p>
    <w:p w14:paraId="08898B74" w14:textId="77777777" w:rsidR="00CE302E" w:rsidRPr="00CE302E" w:rsidRDefault="00CE302E" w:rsidP="00CE302E">
      <w:pPr>
        <w:spacing w:after="0" w:line="360" w:lineRule="auto"/>
        <w:jc w:val="both"/>
        <w:rPr>
          <w:rFonts w:ascii="Arial" w:hAnsi="Arial" w:cs="Arial"/>
          <w:sz w:val="24"/>
          <w:szCs w:val="24"/>
        </w:rPr>
      </w:pPr>
      <w:r w:rsidRPr="00CE302E">
        <w:rPr>
          <w:rFonts w:ascii="Arial" w:hAnsi="Arial" w:cs="Arial"/>
          <w:sz w:val="24"/>
          <w:szCs w:val="24"/>
        </w:rPr>
        <w:t>Nilai-</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Islam yang </w:t>
      </w:r>
      <w:proofErr w:type="spellStart"/>
      <w:r w:rsidRPr="00CE302E">
        <w:rPr>
          <w:rFonts w:ascii="Arial" w:hAnsi="Arial" w:cs="Arial"/>
          <w:sz w:val="24"/>
          <w:szCs w:val="24"/>
        </w:rPr>
        <w:t>diinternalisasikan</w:t>
      </w:r>
      <w:proofErr w:type="spellEnd"/>
      <w:r w:rsidRPr="00CE302E">
        <w:rPr>
          <w:rFonts w:ascii="Arial" w:hAnsi="Arial" w:cs="Arial"/>
          <w:sz w:val="24"/>
          <w:szCs w:val="24"/>
        </w:rPr>
        <w:t xml:space="preserve"> pada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karakteristik</w:t>
      </w:r>
      <w:proofErr w:type="spellEnd"/>
      <w:r w:rsidRPr="00CE302E">
        <w:rPr>
          <w:rFonts w:ascii="Arial" w:hAnsi="Arial" w:cs="Arial"/>
          <w:sz w:val="24"/>
          <w:szCs w:val="24"/>
        </w:rPr>
        <w:t xml:space="preserve"> yang </w:t>
      </w:r>
      <w:proofErr w:type="spellStart"/>
      <w:r w:rsidRPr="00CE302E">
        <w:rPr>
          <w:rFonts w:ascii="Arial" w:hAnsi="Arial" w:cs="Arial"/>
          <w:sz w:val="24"/>
          <w:szCs w:val="24"/>
        </w:rPr>
        <w:t>khas</w:t>
      </w:r>
      <w:proofErr w:type="spellEnd"/>
      <w:r w:rsidRPr="00CE302E">
        <w:rPr>
          <w:rFonts w:ascii="Arial" w:hAnsi="Arial" w:cs="Arial"/>
          <w:sz w:val="24"/>
          <w:szCs w:val="24"/>
        </w:rPr>
        <w:t xml:space="preserve">, </w:t>
      </w:r>
      <w:proofErr w:type="spellStart"/>
      <w:r w:rsidRPr="00CE302E">
        <w:rPr>
          <w:rFonts w:ascii="Arial" w:hAnsi="Arial" w:cs="Arial"/>
          <w:sz w:val="24"/>
          <w:szCs w:val="24"/>
        </w:rPr>
        <w:t>yaitu</w:t>
      </w:r>
      <w:proofErr w:type="spellEnd"/>
      <w:r w:rsidRPr="00CE302E">
        <w:rPr>
          <w:rFonts w:ascii="Arial" w:hAnsi="Arial" w:cs="Arial"/>
          <w:sz w:val="24"/>
          <w:szCs w:val="24"/>
        </w:rPr>
        <w:t xml:space="preserve"> </w:t>
      </w:r>
      <w:proofErr w:type="spellStart"/>
      <w:r w:rsidRPr="00CE302E">
        <w:rPr>
          <w:rFonts w:ascii="Arial" w:hAnsi="Arial" w:cs="Arial"/>
          <w:sz w:val="24"/>
          <w:szCs w:val="24"/>
        </w:rPr>
        <w:t>sangat</w:t>
      </w:r>
      <w:proofErr w:type="spellEnd"/>
      <w:r w:rsidRPr="00CE302E">
        <w:rPr>
          <w:rFonts w:ascii="Arial" w:hAnsi="Arial" w:cs="Arial"/>
          <w:sz w:val="24"/>
          <w:szCs w:val="24"/>
        </w:rPr>
        <w:t xml:space="preserve"> </w:t>
      </w:r>
      <w:proofErr w:type="spellStart"/>
      <w:r w:rsidRPr="00CE302E">
        <w:rPr>
          <w:rFonts w:ascii="Arial" w:hAnsi="Arial" w:cs="Arial"/>
          <w:sz w:val="24"/>
          <w:szCs w:val="24"/>
        </w:rPr>
        <w:t>aplikatif</w:t>
      </w:r>
      <w:proofErr w:type="spellEnd"/>
      <w:r w:rsidRPr="00CE302E">
        <w:rPr>
          <w:rFonts w:ascii="Arial" w:hAnsi="Arial" w:cs="Arial"/>
          <w:sz w:val="24"/>
          <w:szCs w:val="24"/>
        </w:rPr>
        <w:t xml:space="preserve"> dan </w:t>
      </w:r>
      <w:proofErr w:type="spellStart"/>
      <w:r w:rsidRPr="00CE302E">
        <w:rPr>
          <w:rFonts w:ascii="Arial" w:hAnsi="Arial" w:cs="Arial"/>
          <w:sz w:val="24"/>
          <w:szCs w:val="24"/>
        </w:rPr>
        <w:t>berorientasi</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w:t>
      </w:r>
    </w:p>
    <w:p w14:paraId="1FB79F1C" w14:textId="77777777" w:rsidR="00CE302E" w:rsidRPr="00CE302E" w:rsidRDefault="00CE302E" w:rsidP="00CE302E">
      <w:pPr>
        <w:numPr>
          <w:ilvl w:val="0"/>
          <w:numId w:val="7"/>
        </w:numPr>
        <w:spacing w:after="0" w:line="360" w:lineRule="auto"/>
        <w:rPr>
          <w:rFonts w:ascii="Arial" w:hAnsi="Arial" w:cs="Arial"/>
          <w:sz w:val="24"/>
          <w:szCs w:val="24"/>
        </w:rPr>
      </w:pPr>
      <w:r w:rsidRPr="00CE302E">
        <w:rPr>
          <w:rFonts w:ascii="Arial" w:hAnsi="Arial" w:cs="Arial"/>
          <w:sz w:val="24"/>
          <w:szCs w:val="24"/>
        </w:rPr>
        <w:t xml:space="preserve">Nilai </w:t>
      </w:r>
      <w:proofErr w:type="spellStart"/>
      <w:r w:rsidRPr="00CE302E">
        <w:rPr>
          <w:rFonts w:ascii="Arial" w:hAnsi="Arial" w:cs="Arial"/>
          <w:sz w:val="24"/>
          <w:szCs w:val="24"/>
        </w:rPr>
        <w:t>Akhlak</w:t>
      </w:r>
      <w:proofErr w:type="spellEnd"/>
      <w:r w:rsidRPr="00CE302E">
        <w:rPr>
          <w:rFonts w:ascii="Arial" w:hAnsi="Arial" w:cs="Arial"/>
          <w:sz w:val="24"/>
          <w:szCs w:val="24"/>
        </w:rPr>
        <w:t xml:space="preserve"> dan </w:t>
      </w:r>
      <w:proofErr w:type="spellStart"/>
      <w:r w:rsidRPr="00CE302E">
        <w:rPr>
          <w:rFonts w:ascii="Arial" w:hAnsi="Arial" w:cs="Arial"/>
          <w:sz w:val="24"/>
          <w:szCs w:val="24"/>
        </w:rPr>
        <w:t>Etika</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p>
    <w:p w14:paraId="625FB0F6" w14:textId="77777777" w:rsidR="00CE302E" w:rsidRPr="00CE302E" w:rsidRDefault="00CE302E" w:rsidP="00CE302E">
      <w:pPr>
        <w:spacing w:after="0" w:line="360" w:lineRule="auto"/>
        <w:jc w:val="both"/>
        <w:rPr>
          <w:rFonts w:ascii="Arial" w:hAnsi="Arial" w:cs="Arial"/>
          <w:sz w:val="24"/>
          <w:szCs w:val="24"/>
        </w:rPr>
      </w:pPr>
      <w:r w:rsidRPr="00CE302E">
        <w:rPr>
          <w:rFonts w:ascii="Arial" w:hAnsi="Arial" w:cs="Arial"/>
          <w:sz w:val="24"/>
          <w:szCs w:val="24"/>
        </w:rPr>
        <w:lastRenderedPageBreak/>
        <w:t xml:space="preserve">Nilai yang paling </w:t>
      </w:r>
      <w:proofErr w:type="spellStart"/>
      <w:r w:rsidRPr="00CE302E">
        <w:rPr>
          <w:rFonts w:ascii="Arial" w:hAnsi="Arial" w:cs="Arial"/>
          <w:sz w:val="24"/>
          <w:szCs w:val="24"/>
        </w:rPr>
        <w:t>menonjol</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akhlak</w:t>
      </w:r>
      <w:proofErr w:type="spellEnd"/>
      <w:r w:rsidRPr="00CE302E">
        <w:rPr>
          <w:rFonts w:ascii="Arial" w:hAnsi="Arial" w:cs="Arial"/>
          <w:sz w:val="24"/>
          <w:szCs w:val="24"/>
        </w:rPr>
        <w:t xml:space="preserve">. </w:t>
      </w:r>
      <w:proofErr w:type="spellStart"/>
      <w:r w:rsidRPr="00CE302E">
        <w:rPr>
          <w:rFonts w:ascii="Arial" w:hAnsi="Arial" w:cs="Arial"/>
          <w:sz w:val="24"/>
          <w:szCs w:val="24"/>
        </w:rPr>
        <w:t>Indikator</w:t>
      </w:r>
      <w:proofErr w:type="spellEnd"/>
      <w:r w:rsidRPr="00CE302E">
        <w:rPr>
          <w:rFonts w:ascii="Arial" w:hAnsi="Arial" w:cs="Arial"/>
          <w:sz w:val="24"/>
          <w:szCs w:val="24"/>
        </w:rPr>
        <w:t xml:space="preserve"> "</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sholeh</w:t>
      </w:r>
      <w:proofErr w:type="spellEnd"/>
      <w:r w:rsidRPr="00CE302E">
        <w:rPr>
          <w:rFonts w:ascii="Arial" w:hAnsi="Arial" w:cs="Arial"/>
          <w:sz w:val="24"/>
          <w:szCs w:val="24"/>
        </w:rPr>
        <w:t xml:space="preserve">" </w:t>
      </w:r>
      <w:proofErr w:type="spellStart"/>
      <w:r w:rsidRPr="00CE302E">
        <w:rPr>
          <w:rFonts w:ascii="Arial" w:hAnsi="Arial" w:cs="Arial"/>
          <w:sz w:val="24"/>
          <w:szCs w:val="24"/>
        </w:rPr>
        <w:t>bagi</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setempat</w:t>
      </w:r>
      <w:proofErr w:type="spellEnd"/>
      <w:r w:rsidRPr="00CE302E">
        <w:rPr>
          <w:rFonts w:ascii="Arial" w:hAnsi="Arial" w:cs="Arial"/>
          <w:sz w:val="24"/>
          <w:szCs w:val="24"/>
        </w:rPr>
        <w:t xml:space="preserve"> </w:t>
      </w:r>
      <w:proofErr w:type="spellStart"/>
      <w:r w:rsidRPr="00CE302E">
        <w:rPr>
          <w:rFonts w:ascii="Arial" w:hAnsi="Arial" w:cs="Arial"/>
          <w:sz w:val="24"/>
          <w:szCs w:val="24"/>
        </w:rPr>
        <w:t>bukan</w:t>
      </w:r>
      <w:proofErr w:type="spellEnd"/>
      <w:r w:rsidRPr="00CE302E">
        <w:rPr>
          <w:rFonts w:ascii="Arial" w:hAnsi="Arial" w:cs="Arial"/>
          <w:sz w:val="24"/>
          <w:szCs w:val="24"/>
        </w:rPr>
        <w:t xml:space="preserve"> </w:t>
      </w:r>
      <w:proofErr w:type="spellStart"/>
      <w:r w:rsidRPr="00CE302E">
        <w:rPr>
          <w:rFonts w:ascii="Arial" w:hAnsi="Arial" w:cs="Arial"/>
          <w:sz w:val="24"/>
          <w:szCs w:val="24"/>
        </w:rPr>
        <w:t>hanya</w:t>
      </w:r>
      <w:proofErr w:type="spellEnd"/>
      <w:r w:rsidRPr="00CE302E">
        <w:rPr>
          <w:rFonts w:ascii="Arial" w:hAnsi="Arial" w:cs="Arial"/>
          <w:sz w:val="24"/>
          <w:szCs w:val="24"/>
        </w:rPr>
        <w:t xml:space="preserve"> yang </w:t>
      </w:r>
      <w:proofErr w:type="spellStart"/>
      <w:r w:rsidRPr="00CE302E">
        <w:rPr>
          <w:rFonts w:ascii="Arial" w:hAnsi="Arial" w:cs="Arial"/>
          <w:sz w:val="24"/>
          <w:szCs w:val="24"/>
        </w:rPr>
        <w:t>hafal</w:t>
      </w:r>
      <w:proofErr w:type="spellEnd"/>
      <w:r w:rsidRPr="00CE302E">
        <w:rPr>
          <w:rFonts w:ascii="Arial" w:hAnsi="Arial" w:cs="Arial"/>
          <w:sz w:val="24"/>
          <w:szCs w:val="24"/>
        </w:rPr>
        <w:t xml:space="preserve"> Al-Qur'an, </w:t>
      </w:r>
      <w:proofErr w:type="spellStart"/>
      <w:r w:rsidRPr="00CE302E">
        <w:rPr>
          <w:rFonts w:ascii="Arial" w:hAnsi="Arial" w:cs="Arial"/>
          <w:sz w:val="24"/>
          <w:szCs w:val="24"/>
        </w:rPr>
        <w:t>tetapi</w:t>
      </w:r>
      <w:proofErr w:type="spellEnd"/>
      <w:r w:rsidRPr="00CE302E">
        <w:rPr>
          <w:rFonts w:ascii="Arial" w:hAnsi="Arial" w:cs="Arial"/>
          <w:sz w:val="24"/>
          <w:szCs w:val="24"/>
        </w:rPr>
        <w:t xml:space="preserve"> yang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unggah-ungguh</w:t>
      </w:r>
      <w:proofErr w:type="spellEnd"/>
      <w:r w:rsidRPr="00CE302E">
        <w:rPr>
          <w:rFonts w:ascii="Arial" w:hAnsi="Arial" w:cs="Arial"/>
          <w:sz w:val="24"/>
          <w:szCs w:val="24"/>
        </w:rPr>
        <w:t xml:space="preserve"> (</w:t>
      </w:r>
      <w:proofErr w:type="spellStart"/>
      <w:r w:rsidRPr="00CE302E">
        <w:rPr>
          <w:rFonts w:ascii="Arial" w:hAnsi="Arial" w:cs="Arial"/>
          <w:sz w:val="24"/>
          <w:szCs w:val="24"/>
        </w:rPr>
        <w:t>sopan</w:t>
      </w:r>
      <w:proofErr w:type="spellEnd"/>
      <w:r w:rsidRPr="00CE302E">
        <w:rPr>
          <w:rFonts w:ascii="Arial" w:hAnsi="Arial" w:cs="Arial"/>
          <w:sz w:val="24"/>
          <w:szCs w:val="24"/>
        </w:rPr>
        <w:t xml:space="preserve"> </w:t>
      </w:r>
      <w:proofErr w:type="spellStart"/>
      <w:r w:rsidRPr="00CE302E">
        <w:rPr>
          <w:rFonts w:ascii="Arial" w:hAnsi="Arial" w:cs="Arial"/>
          <w:sz w:val="24"/>
          <w:szCs w:val="24"/>
        </w:rPr>
        <w:t>santun</w:t>
      </w:r>
      <w:proofErr w:type="spellEnd"/>
      <w:r w:rsidRPr="00CE302E">
        <w:rPr>
          <w:rFonts w:ascii="Arial" w:hAnsi="Arial" w:cs="Arial"/>
          <w:sz w:val="24"/>
          <w:szCs w:val="24"/>
        </w:rPr>
        <w:t xml:space="preserve">) </w:t>
      </w:r>
      <w:proofErr w:type="spellStart"/>
      <w:r w:rsidRPr="00CE302E">
        <w:rPr>
          <w:rFonts w:ascii="Arial" w:hAnsi="Arial" w:cs="Arial"/>
          <w:sz w:val="24"/>
          <w:szCs w:val="24"/>
        </w:rPr>
        <w:t>kepada</w:t>
      </w:r>
      <w:proofErr w:type="spellEnd"/>
      <w:r w:rsidRPr="00CE302E">
        <w:rPr>
          <w:rFonts w:ascii="Arial" w:hAnsi="Arial" w:cs="Arial"/>
          <w:sz w:val="24"/>
          <w:szCs w:val="24"/>
        </w:rPr>
        <w:t xml:space="preserve"> orang </w:t>
      </w:r>
      <w:proofErr w:type="spellStart"/>
      <w:r w:rsidRPr="00CE302E">
        <w:rPr>
          <w:rFonts w:ascii="Arial" w:hAnsi="Arial" w:cs="Arial"/>
          <w:sz w:val="24"/>
          <w:szCs w:val="24"/>
        </w:rPr>
        <w:t>tua</w:t>
      </w:r>
      <w:proofErr w:type="spellEnd"/>
      <w:r w:rsidRPr="00CE302E">
        <w:rPr>
          <w:rFonts w:ascii="Arial" w:hAnsi="Arial" w:cs="Arial"/>
          <w:sz w:val="24"/>
          <w:szCs w:val="24"/>
        </w:rPr>
        <w:t xml:space="preserve"> dan </w:t>
      </w:r>
      <w:proofErr w:type="spellStart"/>
      <w:r w:rsidRPr="00CE302E">
        <w:rPr>
          <w:rFonts w:ascii="Arial" w:hAnsi="Arial" w:cs="Arial"/>
          <w:sz w:val="24"/>
          <w:szCs w:val="24"/>
        </w:rPr>
        <w:t>tetangga</w:t>
      </w:r>
      <w:proofErr w:type="spellEnd"/>
      <w:r w:rsidRPr="00CE302E">
        <w:rPr>
          <w:rFonts w:ascii="Arial" w:hAnsi="Arial" w:cs="Arial"/>
          <w:sz w:val="24"/>
          <w:szCs w:val="24"/>
        </w:rPr>
        <w:t xml:space="preserve">. Nilai </w:t>
      </w:r>
      <w:proofErr w:type="spellStart"/>
      <w:r w:rsidRPr="00CE302E">
        <w:rPr>
          <w:rFonts w:ascii="Arial" w:hAnsi="Arial" w:cs="Arial"/>
          <w:sz w:val="24"/>
          <w:szCs w:val="24"/>
        </w:rPr>
        <w:t>kejujuran</w:t>
      </w:r>
      <w:proofErr w:type="spellEnd"/>
      <w:r w:rsidRPr="00CE302E">
        <w:rPr>
          <w:rFonts w:ascii="Arial" w:hAnsi="Arial" w:cs="Arial"/>
          <w:sz w:val="24"/>
          <w:szCs w:val="24"/>
        </w:rPr>
        <w:t xml:space="preserve">, </w:t>
      </w:r>
      <w:proofErr w:type="spellStart"/>
      <w:r w:rsidRPr="00CE302E">
        <w:rPr>
          <w:rFonts w:ascii="Arial" w:hAnsi="Arial" w:cs="Arial"/>
          <w:sz w:val="24"/>
          <w:szCs w:val="24"/>
        </w:rPr>
        <w:t>tanggung</w:t>
      </w:r>
      <w:proofErr w:type="spellEnd"/>
      <w:r w:rsidRPr="00CE302E">
        <w:rPr>
          <w:rFonts w:ascii="Arial" w:hAnsi="Arial" w:cs="Arial"/>
          <w:sz w:val="24"/>
          <w:szCs w:val="24"/>
        </w:rPr>
        <w:t xml:space="preserve"> </w:t>
      </w:r>
      <w:proofErr w:type="spellStart"/>
      <w:r w:rsidRPr="00CE302E">
        <w:rPr>
          <w:rFonts w:ascii="Arial" w:hAnsi="Arial" w:cs="Arial"/>
          <w:sz w:val="24"/>
          <w:szCs w:val="24"/>
        </w:rPr>
        <w:t>jawab</w:t>
      </w:r>
      <w:proofErr w:type="spellEnd"/>
      <w:r w:rsidRPr="00CE302E">
        <w:rPr>
          <w:rFonts w:ascii="Arial" w:hAnsi="Arial" w:cs="Arial"/>
          <w:sz w:val="24"/>
          <w:szCs w:val="24"/>
        </w:rPr>
        <w:t xml:space="preserve">, dan </w:t>
      </w:r>
      <w:proofErr w:type="spellStart"/>
      <w:r w:rsidRPr="00CE302E">
        <w:rPr>
          <w:rFonts w:ascii="Arial" w:hAnsi="Arial" w:cs="Arial"/>
          <w:sz w:val="24"/>
          <w:szCs w:val="24"/>
        </w:rPr>
        <w:t>kerendahan</w:t>
      </w:r>
      <w:proofErr w:type="spellEnd"/>
      <w:r w:rsidRPr="00CE302E">
        <w:rPr>
          <w:rFonts w:ascii="Arial" w:hAnsi="Arial" w:cs="Arial"/>
          <w:sz w:val="24"/>
          <w:szCs w:val="24"/>
        </w:rPr>
        <w:t xml:space="preserve"> </w:t>
      </w:r>
      <w:proofErr w:type="spellStart"/>
      <w:r w:rsidRPr="00CE302E">
        <w:rPr>
          <w:rFonts w:ascii="Arial" w:hAnsi="Arial" w:cs="Arial"/>
          <w:sz w:val="24"/>
          <w:szCs w:val="24"/>
        </w:rPr>
        <w:t>hati</w:t>
      </w:r>
      <w:proofErr w:type="spellEnd"/>
      <w:r w:rsidRPr="00CE302E">
        <w:rPr>
          <w:rFonts w:ascii="Arial" w:hAnsi="Arial" w:cs="Arial"/>
          <w:sz w:val="24"/>
          <w:szCs w:val="24"/>
        </w:rPr>
        <w:t xml:space="preserve"> </w:t>
      </w:r>
      <w:proofErr w:type="spellStart"/>
      <w:r w:rsidRPr="00CE302E">
        <w:rPr>
          <w:rFonts w:ascii="Arial" w:hAnsi="Arial" w:cs="Arial"/>
          <w:sz w:val="24"/>
          <w:szCs w:val="24"/>
        </w:rPr>
        <w:t>menjadi</w:t>
      </w:r>
      <w:proofErr w:type="spellEnd"/>
      <w:r w:rsidRPr="00CE302E">
        <w:rPr>
          <w:rFonts w:ascii="Arial" w:hAnsi="Arial" w:cs="Arial"/>
          <w:sz w:val="24"/>
          <w:szCs w:val="24"/>
        </w:rPr>
        <w:t xml:space="preserve"> </w:t>
      </w:r>
      <w:proofErr w:type="spellStart"/>
      <w:r w:rsidRPr="00CE302E">
        <w:rPr>
          <w:rFonts w:ascii="Arial" w:hAnsi="Arial" w:cs="Arial"/>
          <w:sz w:val="24"/>
          <w:szCs w:val="24"/>
        </w:rPr>
        <w:t>materi</w:t>
      </w:r>
      <w:proofErr w:type="spellEnd"/>
      <w:r w:rsidRPr="00CE302E">
        <w:rPr>
          <w:rFonts w:ascii="Arial" w:hAnsi="Arial" w:cs="Arial"/>
          <w:sz w:val="24"/>
          <w:szCs w:val="24"/>
        </w:rPr>
        <w:t xml:space="preserve"> </w:t>
      </w:r>
      <w:proofErr w:type="spellStart"/>
      <w:r w:rsidRPr="00CE302E">
        <w:rPr>
          <w:rFonts w:ascii="Arial" w:hAnsi="Arial" w:cs="Arial"/>
          <w:sz w:val="24"/>
          <w:szCs w:val="24"/>
        </w:rPr>
        <w:t>utama</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w:t>
      </w:r>
      <w:proofErr w:type="spellStart"/>
      <w:r w:rsidRPr="00CE302E">
        <w:rPr>
          <w:rFonts w:ascii="Arial" w:hAnsi="Arial" w:cs="Arial"/>
          <w:sz w:val="24"/>
          <w:szCs w:val="24"/>
        </w:rPr>
        <w:t>keluarga</w:t>
      </w:r>
      <w:proofErr w:type="spellEnd"/>
      <w:r w:rsidRPr="00CE302E">
        <w:rPr>
          <w:rFonts w:ascii="Arial" w:hAnsi="Arial" w:cs="Arial"/>
          <w:sz w:val="24"/>
          <w:szCs w:val="24"/>
        </w:rPr>
        <w:t>.</w:t>
      </w:r>
      <w:r w:rsidRPr="00CE302E">
        <w:rPr>
          <w:rFonts w:ascii="Arial" w:hAnsi="Arial" w:cs="Arial"/>
          <w:sz w:val="24"/>
          <w:szCs w:val="24"/>
          <w:vertAlign w:val="superscript"/>
        </w:rPr>
        <w:footnoteReference w:id="10"/>
      </w:r>
    </w:p>
    <w:p w14:paraId="0C14CBA0" w14:textId="77777777" w:rsidR="00CE302E" w:rsidRPr="00CE302E" w:rsidRDefault="00CE302E" w:rsidP="00CE302E">
      <w:pPr>
        <w:numPr>
          <w:ilvl w:val="0"/>
          <w:numId w:val="7"/>
        </w:numPr>
        <w:spacing w:after="0" w:line="360" w:lineRule="auto"/>
        <w:rPr>
          <w:rFonts w:ascii="Arial" w:hAnsi="Arial" w:cs="Arial"/>
          <w:sz w:val="24"/>
          <w:szCs w:val="24"/>
        </w:rPr>
      </w:pPr>
      <w:r w:rsidRPr="00CE302E">
        <w:rPr>
          <w:rFonts w:ascii="Arial" w:hAnsi="Arial" w:cs="Arial"/>
          <w:sz w:val="24"/>
          <w:szCs w:val="24"/>
        </w:rPr>
        <w:t xml:space="preserve">Nilai </w:t>
      </w:r>
      <w:proofErr w:type="spellStart"/>
      <w:r w:rsidRPr="00CE302E">
        <w:rPr>
          <w:rFonts w:ascii="Arial" w:hAnsi="Arial" w:cs="Arial"/>
          <w:sz w:val="24"/>
          <w:szCs w:val="24"/>
        </w:rPr>
        <w:t>Ibadah</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Praktis</w:t>
      </w:r>
      <w:proofErr w:type="spellEnd"/>
    </w:p>
    <w:p w14:paraId="14D46F14"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Fokus</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w:t>
      </w:r>
      <w:proofErr w:type="spellStart"/>
      <w:r w:rsidRPr="00CE302E">
        <w:rPr>
          <w:rFonts w:ascii="Arial" w:hAnsi="Arial" w:cs="Arial"/>
          <w:sz w:val="24"/>
          <w:szCs w:val="24"/>
        </w:rPr>
        <w:t>ibadah</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pada </w:t>
      </w:r>
      <w:proofErr w:type="spellStart"/>
      <w:r w:rsidRPr="00CE302E">
        <w:rPr>
          <w:rFonts w:ascii="Arial" w:hAnsi="Arial" w:cs="Arial"/>
          <w:sz w:val="24"/>
          <w:szCs w:val="24"/>
        </w:rPr>
        <w:t>aspek</w:t>
      </w:r>
      <w:proofErr w:type="spellEnd"/>
      <w:r w:rsidRPr="00CE302E">
        <w:rPr>
          <w:rFonts w:ascii="Arial" w:hAnsi="Arial" w:cs="Arial"/>
          <w:sz w:val="24"/>
          <w:szCs w:val="24"/>
        </w:rPr>
        <w:t xml:space="preserve"> </w:t>
      </w:r>
      <w:proofErr w:type="spellStart"/>
      <w:r w:rsidRPr="00CE302E">
        <w:rPr>
          <w:rFonts w:ascii="Arial" w:hAnsi="Arial" w:cs="Arial"/>
          <w:sz w:val="24"/>
          <w:szCs w:val="24"/>
        </w:rPr>
        <w:t>fiqih</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praktis</w:t>
      </w:r>
      <w:proofErr w:type="spellEnd"/>
      <w:r w:rsidRPr="00CE302E">
        <w:rPr>
          <w:rFonts w:ascii="Arial" w:hAnsi="Arial" w:cs="Arial"/>
          <w:sz w:val="24"/>
          <w:szCs w:val="24"/>
        </w:rPr>
        <w:t xml:space="preserve">: tata </w:t>
      </w:r>
      <w:proofErr w:type="spellStart"/>
      <w:r w:rsidRPr="00CE302E">
        <w:rPr>
          <w:rFonts w:ascii="Arial" w:hAnsi="Arial" w:cs="Arial"/>
          <w:sz w:val="24"/>
          <w:szCs w:val="24"/>
        </w:rPr>
        <w:t>cara</w:t>
      </w:r>
      <w:proofErr w:type="spellEnd"/>
      <w:r w:rsidRPr="00CE302E">
        <w:rPr>
          <w:rFonts w:ascii="Arial" w:hAnsi="Arial" w:cs="Arial"/>
          <w:sz w:val="24"/>
          <w:szCs w:val="24"/>
        </w:rPr>
        <w:t xml:space="preserve"> </w:t>
      </w:r>
      <w:proofErr w:type="spellStart"/>
      <w:r w:rsidRPr="00CE302E">
        <w:rPr>
          <w:rFonts w:ascii="Arial" w:hAnsi="Arial" w:cs="Arial"/>
          <w:sz w:val="24"/>
          <w:szCs w:val="24"/>
        </w:rPr>
        <w:t>shalat</w:t>
      </w:r>
      <w:proofErr w:type="spellEnd"/>
      <w:r w:rsidRPr="00CE302E">
        <w:rPr>
          <w:rFonts w:ascii="Arial" w:hAnsi="Arial" w:cs="Arial"/>
          <w:sz w:val="24"/>
          <w:szCs w:val="24"/>
        </w:rPr>
        <w:t xml:space="preserve">, wudhu, dan </w:t>
      </w:r>
      <w:proofErr w:type="spellStart"/>
      <w:r w:rsidRPr="00CE302E">
        <w:rPr>
          <w:rFonts w:ascii="Arial" w:hAnsi="Arial" w:cs="Arial"/>
          <w:sz w:val="24"/>
          <w:szCs w:val="24"/>
        </w:rPr>
        <w:t>puasa</w:t>
      </w:r>
      <w:proofErr w:type="spellEnd"/>
      <w:r w:rsidRPr="00CE302E">
        <w:rPr>
          <w:rFonts w:ascii="Arial" w:hAnsi="Arial" w:cs="Arial"/>
          <w:sz w:val="24"/>
          <w:szCs w:val="24"/>
        </w:rPr>
        <w:t xml:space="preserve">. </w:t>
      </w:r>
      <w:proofErr w:type="spellStart"/>
      <w:r w:rsidRPr="00CE302E">
        <w:rPr>
          <w:rFonts w:ascii="Arial" w:hAnsi="Arial" w:cs="Arial"/>
          <w:sz w:val="24"/>
          <w:szCs w:val="24"/>
        </w:rPr>
        <w:t>Aspek</w:t>
      </w:r>
      <w:proofErr w:type="spellEnd"/>
      <w:r w:rsidRPr="00CE302E">
        <w:rPr>
          <w:rFonts w:ascii="Arial" w:hAnsi="Arial" w:cs="Arial"/>
          <w:sz w:val="24"/>
          <w:szCs w:val="24"/>
        </w:rPr>
        <w:t xml:space="preserve"> </w:t>
      </w:r>
      <w:proofErr w:type="spellStart"/>
      <w:r w:rsidRPr="00CE302E">
        <w:rPr>
          <w:rFonts w:ascii="Arial" w:hAnsi="Arial" w:cs="Arial"/>
          <w:sz w:val="24"/>
          <w:szCs w:val="24"/>
        </w:rPr>
        <w:t>teologis-filosofis</w:t>
      </w:r>
      <w:proofErr w:type="spellEnd"/>
      <w:r w:rsidRPr="00CE302E">
        <w:rPr>
          <w:rFonts w:ascii="Arial" w:hAnsi="Arial" w:cs="Arial"/>
          <w:sz w:val="24"/>
          <w:szCs w:val="24"/>
        </w:rPr>
        <w:t xml:space="preserve"> yang </w:t>
      </w:r>
      <w:proofErr w:type="spellStart"/>
      <w:r w:rsidRPr="00CE302E">
        <w:rPr>
          <w:rFonts w:ascii="Arial" w:hAnsi="Arial" w:cs="Arial"/>
          <w:sz w:val="24"/>
          <w:szCs w:val="24"/>
        </w:rPr>
        <w:t>rumit</w:t>
      </w:r>
      <w:proofErr w:type="spellEnd"/>
      <w:r w:rsidRPr="00CE302E">
        <w:rPr>
          <w:rFonts w:ascii="Arial" w:hAnsi="Arial" w:cs="Arial"/>
          <w:sz w:val="24"/>
          <w:szCs w:val="24"/>
        </w:rPr>
        <w:t xml:space="preserve"> </w:t>
      </w:r>
      <w:proofErr w:type="spellStart"/>
      <w:r w:rsidRPr="00CE302E">
        <w:rPr>
          <w:rFonts w:ascii="Arial" w:hAnsi="Arial" w:cs="Arial"/>
          <w:sz w:val="24"/>
          <w:szCs w:val="24"/>
        </w:rPr>
        <w:t>jarang</w:t>
      </w:r>
      <w:proofErr w:type="spellEnd"/>
      <w:r w:rsidRPr="00CE302E">
        <w:rPr>
          <w:rFonts w:ascii="Arial" w:hAnsi="Arial" w:cs="Arial"/>
          <w:sz w:val="24"/>
          <w:szCs w:val="24"/>
        </w:rPr>
        <w:t xml:space="preserve"> </w:t>
      </w:r>
      <w:proofErr w:type="spellStart"/>
      <w:r w:rsidRPr="00CE302E">
        <w:rPr>
          <w:rFonts w:ascii="Arial" w:hAnsi="Arial" w:cs="Arial"/>
          <w:sz w:val="24"/>
          <w:szCs w:val="24"/>
        </w:rPr>
        <w:t>disentuh</w:t>
      </w:r>
      <w:proofErr w:type="spellEnd"/>
      <w:r w:rsidRPr="00CE302E">
        <w:rPr>
          <w:rFonts w:ascii="Arial" w:hAnsi="Arial" w:cs="Arial"/>
          <w:sz w:val="24"/>
          <w:szCs w:val="24"/>
        </w:rPr>
        <w:t xml:space="preserve"> </w:t>
      </w:r>
      <w:proofErr w:type="spellStart"/>
      <w:r w:rsidRPr="00CE302E">
        <w:rPr>
          <w:rFonts w:ascii="Arial" w:hAnsi="Arial" w:cs="Arial"/>
          <w:sz w:val="24"/>
          <w:szCs w:val="24"/>
        </w:rPr>
        <w:t>karena</w:t>
      </w:r>
      <w:proofErr w:type="spellEnd"/>
      <w:r w:rsidRPr="00CE302E">
        <w:rPr>
          <w:rFonts w:ascii="Arial" w:hAnsi="Arial" w:cs="Arial"/>
          <w:sz w:val="24"/>
          <w:szCs w:val="24"/>
        </w:rPr>
        <w:t xml:space="preserve"> </w:t>
      </w:r>
      <w:proofErr w:type="spellStart"/>
      <w:r w:rsidRPr="00CE302E">
        <w:rPr>
          <w:rFonts w:ascii="Arial" w:hAnsi="Arial" w:cs="Arial"/>
          <w:sz w:val="24"/>
          <w:szCs w:val="24"/>
        </w:rPr>
        <w:t>dianggap</w:t>
      </w:r>
      <w:proofErr w:type="spellEnd"/>
      <w:r w:rsidRPr="00CE302E">
        <w:rPr>
          <w:rFonts w:ascii="Arial" w:hAnsi="Arial" w:cs="Arial"/>
          <w:sz w:val="24"/>
          <w:szCs w:val="24"/>
        </w:rPr>
        <w:t xml:space="preserve">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relevan</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kebutuhan</w:t>
      </w:r>
      <w:proofErr w:type="spellEnd"/>
      <w:r w:rsidRPr="00CE302E">
        <w:rPr>
          <w:rFonts w:ascii="Arial" w:hAnsi="Arial" w:cs="Arial"/>
          <w:sz w:val="24"/>
          <w:szCs w:val="24"/>
        </w:rPr>
        <w:t xml:space="preserve"> </w:t>
      </w:r>
      <w:proofErr w:type="spellStart"/>
      <w:r w:rsidRPr="00CE302E">
        <w:rPr>
          <w:rFonts w:ascii="Arial" w:hAnsi="Arial" w:cs="Arial"/>
          <w:sz w:val="24"/>
          <w:szCs w:val="24"/>
        </w:rPr>
        <w:t>sehari-hari</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agraris</w:t>
      </w:r>
      <w:proofErr w:type="spellEnd"/>
      <w:r w:rsidRPr="00CE302E">
        <w:rPr>
          <w:rFonts w:ascii="Arial" w:hAnsi="Arial" w:cs="Arial"/>
          <w:sz w:val="24"/>
          <w:szCs w:val="24"/>
        </w:rPr>
        <w:t xml:space="preserve">. </w:t>
      </w:r>
      <w:proofErr w:type="spellStart"/>
      <w:r w:rsidRPr="00CE302E">
        <w:rPr>
          <w:rFonts w:ascii="Arial" w:hAnsi="Arial" w:cs="Arial"/>
          <w:sz w:val="24"/>
          <w:szCs w:val="24"/>
        </w:rPr>
        <w:t>Kesederhanaan</w:t>
      </w:r>
      <w:proofErr w:type="spellEnd"/>
      <w:r w:rsidRPr="00CE302E">
        <w:rPr>
          <w:rFonts w:ascii="Arial" w:hAnsi="Arial" w:cs="Arial"/>
          <w:sz w:val="24"/>
          <w:szCs w:val="24"/>
        </w:rPr>
        <w:t xml:space="preserve"> </w:t>
      </w:r>
      <w:proofErr w:type="spellStart"/>
      <w:r w:rsidRPr="00CE302E">
        <w:rPr>
          <w:rFonts w:ascii="Arial" w:hAnsi="Arial" w:cs="Arial"/>
          <w:sz w:val="24"/>
          <w:szCs w:val="24"/>
        </w:rPr>
        <w:t>materi</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justru</w:t>
      </w:r>
      <w:proofErr w:type="spellEnd"/>
      <w:r w:rsidRPr="00CE302E">
        <w:rPr>
          <w:rFonts w:ascii="Arial" w:hAnsi="Arial" w:cs="Arial"/>
          <w:sz w:val="24"/>
          <w:szCs w:val="24"/>
        </w:rPr>
        <w:t xml:space="preserve"> </w:t>
      </w:r>
      <w:proofErr w:type="spellStart"/>
      <w:r w:rsidRPr="00CE302E">
        <w:rPr>
          <w:rFonts w:ascii="Arial" w:hAnsi="Arial" w:cs="Arial"/>
          <w:sz w:val="24"/>
          <w:szCs w:val="24"/>
        </w:rPr>
        <w:t>memudahkan</w:t>
      </w:r>
      <w:proofErr w:type="spellEnd"/>
      <w:r w:rsidRPr="00CE302E">
        <w:rPr>
          <w:rFonts w:ascii="Arial" w:hAnsi="Arial" w:cs="Arial"/>
          <w:sz w:val="24"/>
          <w:szCs w:val="24"/>
        </w:rPr>
        <w:t xml:space="preserve"> proses </w:t>
      </w:r>
      <w:proofErr w:type="spellStart"/>
      <w:r w:rsidRPr="00CE302E">
        <w:rPr>
          <w:rFonts w:ascii="Arial" w:hAnsi="Arial" w:cs="Arial"/>
          <w:sz w:val="24"/>
          <w:szCs w:val="24"/>
        </w:rPr>
        <w:t>internalisasi</w:t>
      </w:r>
      <w:proofErr w:type="spellEnd"/>
      <w:r w:rsidRPr="00CE302E">
        <w:rPr>
          <w:rFonts w:ascii="Arial" w:hAnsi="Arial" w:cs="Arial"/>
          <w:sz w:val="24"/>
          <w:szCs w:val="24"/>
        </w:rPr>
        <w:t>.</w:t>
      </w:r>
      <w:r w:rsidRPr="00CE302E">
        <w:rPr>
          <w:rFonts w:ascii="Arial" w:hAnsi="Arial" w:cs="Arial"/>
          <w:sz w:val="24"/>
          <w:szCs w:val="24"/>
          <w:vertAlign w:val="superscript"/>
        </w:rPr>
        <w:footnoteReference w:id="11"/>
      </w:r>
    </w:p>
    <w:p w14:paraId="34B5FD5A" w14:textId="77777777" w:rsidR="00CE302E" w:rsidRPr="00CE302E" w:rsidRDefault="00CE302E" w:rsidP="00CE302E">
      <w:pPr>
        <w:numPr>
          <w:ilvl w:val="0"/>
          <w:numId w:val="7"/>
        </w:numPr>
        <w:spacing w:after="0" w:line="360" w:lineRule="auto"/>
        <w:rPr>
          <w:rFonts w:ascii="Arial" w:hAnsi="Arial" w:cs="Arial"/>
          <w:sz w:val="24"/>
          <w:szCs w:val="24"/>
        </w:rPr>
      </w:pPr>
      <w:r w:rsidRPr="00CE302E">
        <w:rPr>
          <w:rFonts w:ascii="Arial" w:hAnsi="Arial" w:cs="Arial"/>
          <w:sz w:val="24"/>
          <w:szCs w:val="24"/>
        </w:rPr>
        <w:t xml:space="preserve">Nilai </w:t>
      </w:r>
      <w:proofErr w:type="spellStart"/>
      <w:r w:rsidRPr="00CE302E">
        <w:rPr>
          <w:rFonts w:ascii="Arial" w:hAnsi="Arial" w:cs="Arial"/>
          <w:sz w:val="24"/>
          <w:szCs w:val="24"/>
        </w:rPr>
        <w:t>Sosial-Keagamaan</w:t>
      </w:r>
      <w:proofErr w:type="spellEnd"/>
      <w:r w:rsidRPr="00CE302E">
        <w:rPr>
          <w:rFonts w:ascii="Arial" w:hAnsi="Arial" w:cs="Arial"/>
          <w:sz w:val="24"/>
          <w:szCs w:val="24"/>
        </w:rPr>
        <w:t xml:space="preserve"> (</w:t>
      </w:r>
      <w:proofErr w:type="spellStart"/>
      <w:r w:rsidRPr="00CE302E">
        <w:rPr>
          <w:rFonts w:ascii="Arial" w:hAnsi="Arial" w:cs="Arial"/>
          <w:sz w:val="24"/>
          <w:szCs w:val="24"/>
        </w:rPr>
        <w:t>Solidaritas</w:t>
      </w:r>
      <w:proofErr w:type="spellEnd"/>
      <w:r w:rsidRPr="00CE302E">
        <w:rPr>
          <w:rFonts w:ascii="Arial" w:hAnsi="Arial" w:cs="Arial"/>
          <w:sz w:val="24"/>
          <w:szCs w:val="24"/>
        </w:rPr>
        <w:t>/</w:t>
      </w:r>
      <w:proofErr w:type="spellStart"/>
      <w:r w:rsidRPr="00CE302E">
        <w:rPr>
          <w:rFonts w:ascii="Arial" w:hAnsi="Arial" w:cs="Arial"/>
          <w:sz w:val="24"/>
          <w:szCs w:val="24"/>
        </w:rPr>
        <w:t>Ukhuwah</w:t>
      </w:r>
      <w:proofErr w:type="spellEnd"/>
      <w:r w:rsidRPr="00CE302E">
        <w:rPr>
          <w:rFonts w:ascii="Arial" w:hAnsi="Arial" w:cs="Arial"/>
          <w:sz w:val="24"/>
          <w:szCs w:val="24"/>
        </w:rPr>
        <w:t>)</w:t>
      </w:r>
    </w:p>
    <w:p w14:paraId="44C52A2E"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Solidaritas</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inti </w:t>
      </w:r>
      <w:proofErr w:type="spellStart"/>
      <w:r w:rsidRPr="00CE302E">
        <w:rPr>
          <w:rFonts w:ascii="Arial" w:hAnsi="Arial" w:cs="Arial"/>
          <w:sz w:val="24"/>
          <w:szCs w:val="24"/>
        </w:rPr>
        <w:t>dari</w:t>
      </w:r>
      <w:proofErr w:type="spellEnd"/>
      <w:r w:rsidRPr="00CE302E">
        <w:rPr>
          <w:rFonts w:ascii="Arial" w:hAnsi="Arial" w:cs="Arial"/>
          <w:sz w:val="24"/>
          <w:szCs w:val="24"/>
        </w:rPr>
        <w:t xml:space="preserve"> </w:t>
      </w:r>
      <w:proofErr w:type="spellStart"/>
      <w:r w:rsidRPr="00CE302E">
        <w:rPr>
          <w:rFonts w:ascii="Arial" w:hAnsi="Arial" w:cs="Arial"/>
          <w:sz w:val="24"/>
          <w:szCs w:val="24"/>
        </w:rPr>
        <w:t>keberagamaan</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pegunungan</w:t>
      </w:r>
      <w:proofErr w:type="spellEnd"/>
      <w:r w:rsidRPr="00CE302E">
        <w:rPr>
          <w:rFonts w:ascii="Arial" w:hAnsi="Arial" w:cs="Arial"/>
          <w:sz w:val="24"/>
          <w:szCs w:val="24"/>
        </w:rPr>
        <w:t>. Nilai gotong royong (</w:t>
      </w:r>
      <w:proofErr w:type="spellStart"/>
      <w:r w:rsidRPr="00CE302E">
        <w:rPr>
          <w:rFonts w:ascii="Arial" w:hAnsi="Arial" w:cs="Arial"/>
          <w:sz w:val="24"/>
          <w:szCs w:val="24"/>
        </w:rPr>
        <w:t>sambatan</w:t>
      </w:r>
      <w:proofErr w:type="spellEnd"/>
      <w:r w:rsidRPr="00CE302E">
        <w:rPr>
          <w:rFonts w:ascii="Arial" w:hAnsi="Arial" w:cs="Arial"/>
          <w:sz w:val="24"/>
          <w:szCs w:val="24"/>
        </w:rPr>
        <w:t xml:space="preserve">) </w:t>
      </w:r>
      <w:proofErr w:type="spellStart"/>
      <w:r w:rsidRPr="00CE302E">
        <w:rPr>
          <w:rFonts w:ascii="Arial" w:hAnsi="Arial" w:cs="Arial"/>
          <w:sz w:val="24"/>
          <w:szCs w:val="24"/>
        </w:rPr>
        <w:t>dianggap</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manifestasi</w:t>
      </w:r>
      <w:proofErr w:type="spellEnd"/>
      <w:r w:rsidRPr="00CE302E">
        <w:rPr>
          <w:rFonts w:ascii="Arial" w:hAnsi="Arial" w:cs="Arial"/>
          <w:sz w:val="24"/>
          <w:szCs w:val="24"/>
        </w:rPr>
        <w:t xml:space="preserve"> </w:t>
      </w:r>
      <w:proofErr w:type="spellStart"/>
      <w:r w:rsidRPr="00CE302E">
        <w:rPr>
          <w:rFonts w:ascii="Arial" w:hAnsi="Arial" w:cs="Arial"/>
          <w:sz w:val="24"/>
          <w:szCs w:val="24"/>
        </w:rPr>
        <w:t>dari</w:t>
      </w:r>
      <w:proofErr w:type="spellEnd"/>
      <w:r w:rsidRPr="00CE302E">
        <w:rPr>
          <w:rFonts w:ascii="Arial" w:hAnsi="Arial" w:cs="Arial"/>
          <w:sz w:val="24"/>
          <w:szCs w:val="24"/>
        </w:rPr>
        <w:t xml:space="preserve"> </w:t>
      </w:r>
      <w:proofErr w:type="spellStart"/>
      <w:r w:rsidRPr="00CE302E">
        <w:rPr>
          <w:rFonts w:ascii="Arial" w:hAnsi="Arial" w:cs="Arial"/>
          <w:sz w:val="24"/>
          <w:szCs w:val="24"/>
        </w:rPr>
        <w:t>iman</w:t>
      </w:r>
      <w:proofErr w:type="spellEnd"/>
      <w:r w:rsidRPr="00CE302E">
        <w:rPr>
          <w:rFonts w:ascii="Arial" w:hAnsi="Arial" w:cs="Arial"/>
          <w:sz w:val="24"/>
          <w:szCs w:val="24"/>
        </w:rPr>
        <w:t xml:space="preserve">. </w:t>
      </w:r>
      <w:proofErr w:type="spellStart"/>
      <w:r w:rsidRPr="00CE302E">
        <w:rPr>
          <w:rFonts w:ascii="Arial" w:hAnsi="Arial" w:cs="Arial"/>
          <w:sz w:val="24"/>
          <w:szCs w:val="24"/>
        </w:rPr>
        <w:t>Membantu</w:t>
      </w:r>
      <w:proofErr w:type="spellEnd"/>
      <w:r w:rsidRPr="00CE302E">
        <w:rPr>
          <w:rFonts w:ascii="Arial" w:hAnsi="Arial" w:cs="Arial"/>
          <w:sz w:val="24"/>
          <w:szCs w:val="24"/>
        </w:rPr>
        <w:t xml:space="preserve"> </w:t>
      </w:r>
      <w:proofErr w:type="spellStart"/>
      <w:r w:rsidRPr="00CE302E">
        <w:rPr>
          <w:rFonts w:ascii="Arial" w:hAnsi="Arial" w:cs="Arial"/>
          <w:sz w:val="24"/>
          <w:szCs w:val="24"/>
        </w:rPr>
        <w:t>tetangga</w:t>
      </w:r>
      <w:proofErr w:type="spellEnd"/>
      <w:r w:rsidRPr="00CE302E">
        <w:rPr>
          <w:rFonts w:ascii="Arial" w:hAnsi="Arial" w:cs="Arial"/>
          <w:sz w:val="24"/>
          <w:szCs w:val="24"/>
        </w:rPr>
        <w:t xml:space="preserve"> yang </w:t>
      </w:r>
      <w:proofErr w:type="spellStart"/>
      <w:r w:rsidRPr="00CE302E">
        <w:rPr>
          <w:rFonts w:ascii="Arial" w:hAnsi="Arial" w:cs="Arial"/>
          <w:sz w:val="24"/>
          <w:szCs w:val="24"/>
        </w:rPr>
        <w:t>sedang</w:t>
      </w:r>
      <w:proofErr w:type="spellEnd"/>
      <w:r w:rsidRPr="00CE302E">
        <w:rPr>
          <w:rFonts w:ascii="Arial" w:hAnsi="Arial" w:cs="Arial"/>
          <w:sz w:val="24"/>
          <w:szCs w:val="24"/>
        </w:rPr>
        <w:t xml:space="preserve"> </w:t>
      </w:r>
      <w:proofErr w:type="spellStart"/>
      <w:r w:rsidRPr="00CE302E">
        <w:rPr>
          <w:rFonts w:ascii="Arial" w:hAnsi="Arial" w:cs="Arial"/>
          <w:sz w:val="24"/>
          <w:szCs w:val="24"/>
        </w:rPr>
        <w:t>membangun</w:t>
      </w:r>
      <w:proofErr w:type="spellEnd"/>
      <w:r w:rsidRPr="00CE302E">
        <w:rPr>
          <w:rFonts w:ascii="Arial" w:hAnsi="Arial" w:cs="Arial"/>
          <w:sz w:val="24"/>
          <w:szCs w:val="24"/>
        </w:rPr>
        <w:t xml:space="preserve"> </w:t>
      </w:r>
      <w:proofErr w:type="spellStart"/>
      <w:r w:rsidRPr="00CE302E">
        <w:rPr>
          <w:rFonts w:ascii="Arial" w:hAnsi="Arial" w:cs="Arial"/>
          <w:sz w:val="24"/>
          <w:szCs w:val="24"/>
        </w:rPr>
        <w:t>rumah</w:t>
      </w:r>
      <w:proofErr w:type="spellEnd"/>
      <w:r w:rsidRPr="00CE302E">
        <w:rPr>
          <w:rFonts w:ascii="Arial" w:hAnsi="Arial" w:cs="Arial"/>
          <w:sz w:val="24"/>
          <w:szCs w:val="24"/>
        </w:rPr>
        <w:t xml:space="preserve"> </w:t>
      </w:r>
      <w:proofErr w:type="spellStart"/>
      <w:r w:rsidRPr="00CE302E">
        <w:rPr>
          <w:rFonts w:ascii="Arial" w:hAnsi="Arial" w:cs="Arial"/>
          <w:sz w:val="24"/>
          <w:szCs w:val="24"/>
        </w:rPr>
        <w:t>atau</w:t>
      </w:r>
      <w:proofErr w:type="spellEnd"/>
      <w:r w:rsidRPr="00CE302E">
        <w:rPr>
          <w:rFonts w:ascii="Arial" w:hAnsi="Arial" w:cs="Arial"/>
          <w:sz w:val="24"/>
          <w:szCs w:val="24"/>
        </w:rPr>
        <w:t xml:space="preserve"> </w:t>
      </w:r>
      <w:proofErr w:type="spellStart"/>
      <w:r w:rsidRPr="00CE302E">
        <w:rPr>
          <w:rFonts w:ascii="Arial" w:hAnsi="Arial" w:cs="Arial"/>
          <w:sz w:val="24"/>
          <w:szCs w:val="24"/>
        </w:rPr>
        <w:t>hajatan</w:t>
      </w:r>
      <w:proofErr w:type="spellEnd"/>
      <w:r w:rsidRPr="00CE302E">
        <w:rPr>
          <w:rFonts w:ascii="Arial" w:hAnsi="Arial" w:cs="Arial"/>
          <w:sz w:val="24"/>
          <w:szCs w:val="24"/>
        </w:rPr>
        <w:t xml:space="preserve"> </w:t>
      </w:r>
      <w:proofErr w:type="spellStart"/>
      <w:r w:rsidRPr="00CE302E">
        <w:rPr>
          <w:rFonts w:ascii="Arial" w:hAnsi="Arial" w:cs="Arial"/>
          <w:sz w:val="24"/>
          <w:szCs w:val="24"/>
        </w:rPr>
        <w:t>dipandang</w:t>
      </w:r>
      <w:proofErr w:type="spellEnd"/>
      <w:r w:rsidRPr="00CE302E">
        <w:rPr>
          <w:rFonts w:ascii="Arial" w:hAnsi="Arial" w:cs="Arial"/>
          <w:sz w:val="24"/>
          <w:szCs w:val="24"/>
        </w:rPr>
        <w:t xml:space="preserve"> </w:t>
      </w:r>
      <w:proofErr w:type="spellStart"/>
      <w:r w:rsidRPr="00CE302E">
        <w:rPr>
          <w:rFonts w:ascii="Arial" w:hAnsi="Arial" w:cs="Arial"/>
          <w:sz w:val="24"/>
          <w:szCs w:val="24"/>
        </w:rPr>
        <w:t>setara</w:t>
      </w:r>
      <w:proofErr w:type="spellEnd"/>
      <w:r w:rsidRPr="00CE302E">
        <w:rPr>
          <w:rFonts w:ascii="Arial" w:hAnsi="Arial" w:cs="Arial"/>
          <w:sz w:val="24"/>
          <w:szCs w:val="24"/>
        </w:rPr>
        <w:t xml:space="preserve"> </w:t>
      </w:r>
      <w:proofErr w:type="spellStart"/>
      <w:r w:rsidRPr="00CE302E">
        <w:rPr>
          <w:rFonts w:ascii="Arial" w:hAnsi="Arial" w:cs="Arial"/>
          <w:sz w:val="24"/>
          <w:szCs w:val="24"/>
        </w:rPr>
        <w:t>dengan</w:t>
      </w:r>
      <w:proofErr w:type="spellEnd"/>
      <w:r w:rsidRPr="00CE302E">
        <w:rPr>
          <w:rFonts w:ascii="Arial" w:hAnsi="Arial" w:cs="Arial"/>
          <w:sz w:val="24"/>
          <w:szCs w:val="24"/>
        </w:rPr>
        <w:t xml:space="preserve"> </w:t>
      </w:r>
      <w:proofErr w:type="spellStart"/>
      <w:r w:rsidRPr="00CE302E">
        <w:rPr>
          <w:rFonts w:ascii="Arial" w:hAnsi="Arial" w:cs="Arial"/>
          <w:sz w:val="24"/>
          <w:szCs w:val="24"/>
        </w:rPr>
        <w:t>ibadah</w:t>
      </w:r>
      <w:proofErr w:type="spellEnd"/>
      <w:r w:rsidRPr="00CE302E">
        <w:rPr>
          <w:rFonts w:ascii="Arial" w:hAnsi="Arial" w:cs="Arial"/>
          <w:sz w:val="24"/>
          <w:szCs w:val="24"/>
        </w:rPr>
        <w:t xml:space="preserve"> ritual.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bentuk</w:t>
      </w:r>
      <w:proofErr w:type="spellEnd"/>
      <w:r w:rsidRPr="00CE302E">
        <w:rPr>
          <w:rFonts w:ascii="Arial" w:hAnsi="Arial" w:cs="Arial"/>
          <w:sz w:val="24"/>
          <w:szCs w:val="24"/>
        </w:rPr>
        <w:t xml:space="preserve"> "</w:t>
      </w:r>
      <w:proofErr w:type="spellStart"/>
      <w:r w:rsidRPr="00CE302E">
        <w:rPr>
          <w:rFonts w:ascii="Arial" w:hAnsi="Arial" w:cs="Arial"/>
          <w:sz w:val="24"/>
          <w:szCs w:val="24"/>
        </w:rPr>
        <w:t>kesalehan</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yang </w:t>
      </w:r>
      <w:proofErr w:type="spellStart"/>
      <w:r w:rsidRPr="00CE302E">
        <w:rPr>
          <w:rFonts w:ascii="Arial" w:hAnsi="Arial" w:cs="Arial"/>
          <w:sz w:val="24"/>
          <w:szCs w:val="24"/>
        </w:rPr>
        <w:t>sangat</w:t>
      </w:r>
      <w:proofErr w:type="spellEnd"/>
      <w:r w:rsidRPr="00CE302E">
        <w:rPr>
          <w:rFonts w:ascii="Arial" w:hAnsi="Arial" w:cs="Arial"/>
          <w:sz w:val="24"/>
          <w:szCs w:val="24"/>
        </w:rPr>
        <w:t xml:space="preserve"> </w:t>
      </w:r>
      <w:proofErr w:type="spellStart"/>
      <w:r w:rsidRPr="00CE302E">
        <w:rPr>
          <w:rFonts w:ascii="Arial" w:hAnsi="Arial" w:cs="Arial"/>
          <w:sz w:val="24"/>
          <w:szCs w:val="24"/>
        </w:rPr>
        <w:t>kuat</w:t>
      </w:r>
      <w:proofErr w:type="spellEnd"/>
      <w:r w:rsidRPr="00CE302E">
        <w:rPr>
          <w:rFonts w:ascii="Arial" w:hAnsi="Arial" w:cs="Arial"/>
          <w:sz w:val="24"/>
          <w:szCs w:val="24"/>
        </w:rPr>
        <w:t xml:space="preserve"> </w:t>
      </w:r>
      <w:proofErr w:type="spellStart"/>
      <w:r w:rsidRPr="00CE302E">
        <w:rPr>
          <w:rFonts w:ascii="Arial" w:hAnsi="Arial" w:cs="Arial"/>
          <w:sz w:val="24"/>
          <w:szCs w:val="24"/>
        </w:rPr>
        <w:t>tertanam</w:t>
      </w:r>
      <w:proofErr w:type="spellEnd"/>
      <w:r w:rsidRPr="00CE302E">
        <w:rPr>
          <w:rFonts w:ascii="Arial" w:hAnsi="Arial" w:cs="Arial"/>
          <w:sz w:val="24"/>
          <w:szCs w:val="24"/>
        </w:rPr>
        <w:t>.</w:t>
      </w:r>
      <w:r w:rsidRPr="00CE302E">
        <w:rPr>
          <w:rFonts w:ascii="Arial" w:hAnsi="Arial" w:cs="Arial"/>
          <w:sz w:val="24"/>
          <w:szCs w:val="24"/>
          <w:vertAlign w:val="superscript"/>
        </w:rPr>
        <w:footnoteReference w:id="12"/>
      </w:r>
    </w:p>
    <w:p w14:paraId="5AF0014C" w14:textId="77777777" w:rsidR="00CE302E" w:rsidRPr="00CE302E" w:rsidRDefault="00CE302E" w:rsidP="00CE302E">
      <w:pPr>
        <w:spacing w:after="0" w:line="360" w:lineRule="auto"/>
        <w:rPr>
          <w:rFonts w:ascii="Arial" w:hAnsi="Arial" w:cs="Arial"/>
          <w:sz w:val="24"/>
          <w:szCs w:val="24"/>
        </w:rPr>
      </w:pPr>
      <w:r w:rsidRPr="00CE302E">
        <w:rPr>
          <w:rFonts w:ascii="Arial" w:hAnsi="Arial" w:cs="Arial"/>
          <w:b/>
          <w:bCs/>
          <w:sz w:val="24"/>
          <w:szCs w:val="24"/>
        </w:rPr>
        <w:t xml:space="preserve">D. </w:t>
      </w:r>
      <w:proofErr w:type="spellStart"/>
      <w:r w:rsidRPr="00CE302E">
        <w:rPr>
          <w:rFonts w:ascii="Arial" w:hAnsi="Arial" w:cs="Arial"/>
          <w:b/>
          <w:bCs/>
          <w:sz w:val="24"/>
          <w:szCs w:val="24"/>
        </w:rPr>
        <w:t>Analisis</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Faktor</w:t>
      </w:r>
      <w:proofErr w:type="spellEnd"/>
      <w:r w:rsidRPr="00CE302E">
        <w:rPr>
          <w:rFonts w:ascii="Arial" w:hAnsi="Arial" w:cs="Arial"/>
          <w:b/>
          <w:bCs/>
          <w:sz w:val="24"/>
          <w:szCs w:val="24"/>
        </w:rPr>
        <w:t xml:space="preserve"> </w:t>
      </w:r>
      <w:proofErr w:type="spellStart"/>
      <w:r w:rsidRPr="00CE302E">
        <w:rPr>
          <w:rFonts w:ascii="Arial" w:hAnsi="Arial" w:cs="Arial"/>
          <w:b/>
          <w:bCs/>
          <w:sz w:val="24"/>
          <w:szCs w:val="24"/>
        </w:rPr>
        <w:t>Pendukung</w:t>
      </w:r>
      <w:proofErr w:type="spellEnd"/>
      <w:r w:rsidRPr="00CE302E">
        <w:rPr>
          <w:rFonts w:ascii="Arial" w:hAnsi="Arial" w:cs="Arial"/>
          <w:b/>
          <w:bCs/>
          <w:sz w:val="24"/>
          <w:szCs w:val="24"/>
        </w:rPr>
        <w:t xml:space="preserve"> dan </w:t>
      </w:r>
      <w:proofErr w:type="spellStart"/>
      <w:r w:rsidRPr="00CE302E">
        <w:rPr>
          <w:rFonts w:ascii="Arial" w:hAnsi="Arial" w:cs="Arial"/>
          <w:b/>
          <w:bCs/>
          <w:sz w:val="24"/>
          <w:szCs w:val="24"/>
        </w:rPr>
        <w:t>Penghambat</w:t>
      </w:r>
      <w:proofErr w:type="spellEnd"/>
    </w:p>
    <w:p w14:paraId="446EB19A" w14:textId="77777777" w:rsidR="00CE302E" w:rsidRPr="00CE302E" w:rsidRDefault="00CE302E" w:rsidP="00CE302E">
      <w:pPr>
        <w:spacing w:after="0" w:line="360" w:lineRule="auto"/>
        <w:jc w:val="both"/>
        <w:rPr>
          <w:rFonts w:ascii="Arial" w:hAnsi="Arial" w:cs="Arial"/>
          <w:sz w:val="24"/>
          <w:szCs w:val="24"/>
        </w:rPr>
      </w:pPr>
      <w:r w:rsidRPr="00CE302E">
        <w:rPr>
          <w:rFonts w:ascii="Arial" w:hAnsi="Arial" w:cs="Arial"/>
          <w:sz w:val="24"/>
          <w:szCs w:val="24"/>
        </w:rPr>
        <w:t xml:space="preserve">Proses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berjalan</w:t>
      </w:r>
      <w:proofErr w:type="spellEnd"/>
      <w:r w:rsidRPr="00CE302E">
        <w:rPr>
          <w:rFonts w:ascii="Arial" w:hAnsi="Arial" w:cs="Arial"/>
          <w:sz w:val="24"/>
          <w:szCs w:val="24"/>
        </w:rPr>
        <w:t xml:space="preserve"> </w:t>
      </w:r>
      <w:proofErr w:type="spellStart"/>
      <w:r w:rsidRPr="00CE302E">
        <w:rPr>
          <w:rFonts w:ascii="Arial" w:hAnsi="Arial" w:cs="Arial"/>
          <w:sz w:val="24"/>
          <w:szCs w:val="24"/>
        </w:rPr>
        <w:t>tanpa</w:t>
      </w:r>
      <w:proofErr w:type="spellEnd"/>
      <w:r w:rsidRPr="00CE302E">
        <w:rPr>
          <w:rFonts w:ascii="Arial" w:hAnsi="Arial" w:cs="Arial"/>
          <w:sz w:val="24"/>
          <w:szCs w:val="24"/>
        </w:rPr>
        <w:t xml:space="preserve"> </w:t>
      </w:r>
      <w:proofErr w:type="spellStart"/>
      <w:r w:rsidRPr="00CE302E">
        <w:rPr>
          <w:rFonts w:ascii="Arial" w:hAnsi="Arial" w:cs="Arial"/>
          <w:sz w:val="24"/>
          <w:szCs w:val="24"/>
        </w:rPr>
        <w:t>hambatan</w:t>
      </w:r>
      <w:proofErr w:type="spellEnd"/>
      <w:r w:rsidRPr="00CE302E">
        <w:rPr>
          <w:rFonts w:ascii="Arial" w:hAnsi="Arial" w:cs="Arial"/>
          <w:sz w:val="24"/>
          <w:szCs w:val="24"/>
        </w:rPr>
        <w:t xml:space="preserve">. </w:t>
      </w:r>
      <w:proofErr w:type="spellStart"/>
      <w:r w:rsidRPr="00CE302E">
        <w:rPr>
          <w:rFonts w:ascii="Arial" w:hAnsi="Arial" w:cs="Arial"/>
          <w:sz w:val="24"/>
          <w:szCs w:val="24"/>
        </w:rPr>
        <w:t>Terdapat</w:t>
      </w:r>
      <w:proofErr w:type="spellEnd"/>
      <w:r w:rsidRPr="00CE302E">
        <w:rPr>
          <w:rFonts w:ascii="Arial" w:hAnsi="Arial" w:cs="Arial"/>
          <w:sz w:val="24"/>
          <w:szCs w:val="24"/>
        </w:rPr>
        <w:t xml:space="preserve"> </w:t>
      </w:r>
      <w:proofErr w:type="spellStart"/>
      <w:r w:rsidRPr="00CE302E">
        <w:rPr>
          <w:rFonts w:ascii="Arial" w:hAnsi="Arial" w:cs="Arial"/>
          <w:sz w:val="24"/>
          <w:szCs w:val="24"/>
        </w:rPr>
        <w:t>dialektika</w:t>
      </w:r>
      <w:proofErr w:type="spellEnd"/>
      <w:r w:rsidRPr="00CE302E">
        <w:rPr>
          <w:rFonts w:ascii="Arial" w:hAnsi="Arial" w:cs="Arial"/>
          <w:sz w:val="24"/>
          <w:szCs w:val="24"/>
        </w:rPr>
        <w:t xml:space="preserve"> </w:t>
      </w:r>
      <w:proofErr w:type="spellStart"/>
      <w:r w:rsidRPr="00CE302E">
        <w:rPr>
          <w:rFonts w:ascii="Arial" w:hAnsi="Arial" w:cs="Arial"/>
          <w:sz w:val="24"/>
          <w:szCs w:val="24"/>
        </w:rPr>
        <w:t>antara</w:t>
      </w:r>
      <w:proofErr w:type="spellEnd"/>
      <w:r w:rsidRPr="00CE302E">
        <w:rPr>
          <w:rFonts w:ascii="Arial" w:hAnsi="Arial" w:cs="Arial"/>
          <w:sz w:val="24"/>
          <w:szCs w:val="24"/>
        </w:rPr>
        <w:t xml:space="preserve"> </w:t>
      </w:r>
      <w:proofErr w:type="spellStart"/>
      <w:r w:rsidRPr="00CE302E">
        <w:rPr>
          <w:rFonts w:ascii="Arial" w:hAnsi="Arial" w:cs="Arial"/>
          <w:sz w:val="24"/>
          <w:szCs w:val="24"/>
        </w:rPr>
        <w:t>faktor</w:t>
      </w:r>
      <w:proofErr w:type="spellEnd"/>
      <w:r w:rsidRPr="00CE302E">
        <w:rPr>
          <w:rFonts w:ascii="Arial" w:hAnsi="Arial" w:cs="Arial"/>
          <w:sz w:val="24"/>
          <w:szCs w:val="24"/>
        </w:rPr>
        <w:t xml:space="preserve"> </w:t>
      </w:r>
      <w:proofErr w:type="spellStart"/>
      <w:r w:rsidRPr="00CE302E">
        <w:rPr>
          <w:rFonts w:ascii="Arial" w:hAnsi="Arial" w:cs="Arial"/>
          <w:sz w:val="24"/>
          <w:szCs w:val="24"/>
        </w:rPr>
        <w:t>pendukung</w:t>
      </w:r>
      <w:proofErr w:type="spellEnd"/>
      <w:r w:rsidRPr="00CE302E">
        <w:rPr>
          <w:rFonts w:ascii="Arial" w:hAnsi="Arial" w:cs="Arial"/>
          <w:sz w:val="24"/>
          <w:szCs w:val="24"/>
        </w:rPr>
        <w:t xml:space="preserve"> dan </w:t>
      </w:r>
      <w:proofErr w:type="spellStart"/>
      <w:r w:rsidRPr="00CE302E">
        <w:rPr>
          <w:rFonts w:ascii="Arial" w:hAnsi="Arial" w:cs="Arial"/>
          <w:sz w:val="24"/>
          <w:szCs w:val="24"/>
        </w:rPr>
        <w:t>penghambat</w:t>
      </w:r>
      <w:proofErr w:type="spellEnd"/>
      <w:r w:rsidRPr="00CE302E">
        <w:rPr>
          <w:rFonts w:ascii="Arial" w:hAnsi="Arial" w:cs="Arial"/>
          <w:sz w:val="24"/>
          <w:szCs w:val="24"/>
        </w:rPr>
        <w:t>.</w:t>
      </w:r>
    </w:p>
    <w:p w14:paraId="65A0377C" w14:textId="77777777" w:rsidR="00CE302E" w:rsidRPr="00CE302E" w:rsidRDefault="00CE302E" w:rsidP="00CE302E">
      <w:pPr>
        <w:numPr>
          <w:ilvl w:val="0"/>
          <w:numId w:val="8"/>
        </w:numPr>
        <w:spacing w:after="0" w:line="360" w:lineRule="auto"/>
        <w:rPr>
          <w:rFonts w:ascii="Arial" w:hAnsi="Arial" w:cs="Arial"/>
          <w:sz w:val="24"/>
          <w:szCs w:val="24"/>
        </w:rPr>
      </w:pPr>
      <w:proofErr w:type="spellStart"/>
      <w:r w:rsidRPr="00CE302E">
        <w:rPr>
          <w:rFonts w:ascii="Arial" w:hAnsi="Arial" w:cs="Arial"/>
          <w:sz w:val="24"/>
          <w:szCs w:val="24"/>
        </w:rPr>
        <w:t>Faktor</w:t>
      </w:r>
      <w:proofErr w:type="spellEnd"/>
      <w:r w:rsidRPr="00CE302E">
        <w:rPr>
          <w:rFonts w:ascii="Arial" w:hAnsi="Arial" w:cs="Arial"/>
          <w:sz w:val="24"/>
          <w:szCs w:val="24"/>
        </w:rPr>
        <w:t xml:space="preserve"> </w:t>
      </w:r>
      <w:proofErr w:type="spellStart"/>
      <w:r w:rsidRPr="00CE302E">
        <w:rPr>
          <w:rFonts w:ascii="Arial" w:hAnsi="Arial" w:cs="Arial"/>
          <w:sz w:val="24"/>
          <w:szCs w:val="24"/>
        </w:rPr>
        <w:t>Pendukung</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Penyangga</w:t>
      </w:r>
      <w:proofErr w:type="spellEnd"/>
      <w:r w:rsidRPr="00CE302E">
        <w:rPr>
          <w:rFonts w:ascii="Arial" w:hAnsi="Arial" w:cs="Arial"/>
          <w:sz w:val="24"/>
          <w:szCs w:val="24"/>
        </w:rPr>
        <w:t xml:space="preserve"> Nilai (Value Buffer)</w:t>
      </w:r>
    </w:p>
    <w:p w14:paraId="4E7D8862" w14:textId="77777777" w:rsidR="00CE302E" w:rsidRPr="00CE302E" w:rsidRDefault="00CE302E" w:rsidP="00CE302E">
      <w:pPr>
        <w:spacing w:after="0" w:line="360" w:lineRule="auto"/>
        <w:jc w:val="both"/>
        <w:rPr>
          <w:rFonts w:ascii="Arial" w:hAnsi="Arial" w:cs="Arial"/>
          <w:sz w:val="24"/>
          <w:szCs w:val="24"/>
        </w:rPr>
      </w:pPr>
      <w:proofErr w:type="spellStart"/>
      <w:r w:rsidRPr="00CE302E">
        <w:rPr>
          <w:rFonts w:ascii="Arial" w:hAnsi="Arial" w:cs="Arial"/>
          <w:sz w:val="24"/>
          <w:szCs w:val="24"/>
        </w:rPr>
        <w:t>Kuatnya</w:t>
      </w:r>
      <w:proofErr w:type="spellEnd"/>
      <w:r w:rsidRPr="00CE302E">
        <w:rPr>
          <w:rFonts w:ascii="Arial" w:hAnsi="Arial" w:cs="Arial"/>
          <w:sz w:val="24"/>
          <w:szCs w:val="24"/>
        </w:rPr>
        <w:t xml:space="preserve"> </w:t>
      </w:r>
      <w:proofErr w:type="spellStart"/>
      <w:r w:rsidRPr="00CE302E">
        <w:rPr>
          <w:rFonts w:ascii="Arial" w:hAnsi="Arial" w:cs="Arial"/>
          <w:sz w:val="24"/>
          <w:szCs w:val="24"/>
        </w:rPr>
        <w:t>ikatan</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dan </w:t>
      </w:r>
      <w:proofErr w:type="spellStart"/>
      <w:r w:rsidRPr="00CE302E">
        <w:rPr>
          <w:rFonts w:ascii="Arial" w:hAnsi="Arial" w:cs="Arial"/>
          <w:sz w:val="24"/>
          <w:szCs w:val="24"/>
        </w:rPr>
        <w:t>kontrol</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(social control) </w:t>
      </w:r>
      <w:proofErr w:type="spellStart"/>
      <w:r w:rsidRPr="00CE302E">
        <w:rPr>
          <w:rFonts w:ascii="Arial" w:hAnsi="Arial" w:cs="Arial"/>
          <w:sz w:val="24"/>
          <w:szCs w:val="24"/>
        </w:rPr>
        <w:t>menjadi</w:t>
      </w:r>
      <w:proofErr w:type="spellEnd"/>
      <w:r w:rsidRPr="00CE302E">
        <w:rPr>
          <w:rFonts w:ascii="Arial" w:hAnsi="Arial" w:cs="Arial"/>
          <w:sz w:val="24"/>
          <w:szCs w:val="24"/>
        </w:rPr>
        <w:t xml:space="preserve"> </w:t>
      </w:r>
      <w:proofErr w:type="spellStart"/>
      <w:r w:rsidRPr="00CE302E">
        <w:rPr>
          <w:rFonts w:ascii="Arial" w:hAnsi="Arial" w:cs="Arial"/>
          <w:sz w:val="24"/>
          <w:szCs w:val="24"/>
        </w:rPr>
        <w:t>faktor</w:t>
      </w:r>
      <w:proofErr w:type="spellEnd"/>
      <w:r w:rsidRPr="00CE302E">
        <w:rPr>
          <w:rFonts w:ascii="Arial" w:hAnsi="Arial" w:cs="Arial"/>
          <w:sz w:val="24"/>
          <w:szCs w:val="24"/>
        </w:rPr>
        <w:t xml:space="preserve"> </w:t>
      </w:r>
      <w:proofErr w:type="spellStart"/>
      <w:r w:rsidRPr="00CE302E">
        <w:rPr>
          <w:rFonts w:ascii="Arial" w:hAnsi="Arial" w:cs="Arial"/>
          <w:sz w:val="24"/>
          <w:szCs w:val="24"/>
        </w:rPr>
        <w:t>pendukung</w:t>
      </w:r>
      <w:proofErr w:type="spellEnd"/>
      <w:r w:rsidRPr="00CE302E">
        <w:rPr>
          <w:rFonts w:ascii="Arial" w:hAnsi="Arial" w:cs="Arial"/>
          <w:sz w:val="24"/>
          <w:szCs w:val="24"/>
        </w:rPr>
        <w:t xml:space="preserve"> </w:t>
      </w:r>
      <w:proofErr w:type="spellStart"/>
      <w:r w:rsidRPr="00CE302E">
        <w:rPr>
          <w:rFonts w:ascii="Arial" w:hAnsi="Arial" w:cs="Arial"/>
          <w:sz w:val="24"/>
          <w:szCs w:val="24"/>
        </w:rPr>
        <w:t>utama</w:t>
      </w:r>
      <w:proofErr w:type="spellEnd"/>
      <w:r w:rsidRPr="00CE302E">
        <w:rPr>
          <w:rFonts w:ascii="Arial" w:hAnsi="Arial" w:cs="Arial"/>
          <w:sz w:val="24"/>
          <w:szCs w:val="24"/>
        </w:rPr>
        <w:t xml:space="preserve">. Masyarakat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mekanisme</w:t>
      </w:r>
      <w:proofErr w:type="spellEnd"/>
      <w:r w:rsidRPr="00CE302E">
        <w:rPr>
          <w:rFonts w:ascii="Arial" w:hAnsi="Arial" w:cs="Arial"/>
          <w:sz w:val="24"/>
          <w:szCs w:val="24"/>
        </w:rPr>
        <w:t xml:space="preserve"> </w:t>
      </w:r>
      <w:proofErr w:type="spellStart"/>
      <w:r w:rsidRPr="00CE302E">
        <w:rPr>
          <w:rFonts w:ascii="Arial" w:hAnsi="Arial" w:cs="Arial"/>
          <w:sz w:val="24"/>
          <w:szCs w:val="24"/>
        </w:rPr>
        <w:t>sanksi</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w:t>
      </w:r>
      <w:proofErr w:type="spellStart"/>
      <w:r w:rsidRPr="00CE302E">
        <w:rPr>
          <w:rFonts w:ascii="Arial" w:hAnsi="Arial" w:cs="Arial"/>
          <w:sz w:val="24"/>
          <w:szCs w:val="24"/>
        </w:rPr>
        <w:t>bagi</w:t>
      </w:r>
      <w:proofErr w:type="spellEnd"/>
      <w:r w:rsidRPr="00CE302E">
        <w:rPr>
          <w:rFonts w:ascii="Arial" w:hAnsi="Arial" w:cs="Arial"/>
          <w:sz w:val="24"/>
          <w:szCs w:val="24"/>
        </w:rPr>
        <w:t xml:space="preserve"> </w:t>
      </w:r>
      <w:proofErr w:type="spellStart"/>
      <w:r w:rsidRPr="00CE302E">
        <w:rPr>
          <w:rFonts w:ascii="Arial" w:hAnsi="Arial" w:cs="Arial"/>
          <w:sz w:val="24"/>
          <w:szCs w:val="24"/>
        </w:rPr>
        <w:t>pelanggar</w:t>
      </w:r>
      <w:proofErr w:type="spellEnd"/>
      <w:r w:rsidRPr="00CE302E">
        <w:rPr>
          <w:rFonts w:ascii="Arial" w:hAnsi="Arial" w:cs="Arial"/>
          <w:sz w:val="24"/>
          <w:szCs w:val="24"/>
        </w:rPr>
        <w:t xml:space="preserve"> </w:t>
      </w:r>
      <w:proofErr w:type="spellStart"/>
      <w:r w:rsidRPr="00CE302E">
        <w:rPr>
          <w:rFonts w:ascii="Arial" w:hAnsi="Arial" w:cs="Arial"/>
          <w:sz w:val="24"/>
          <w:szCs w:val="24"/>
        </w:rPr>
        <w:t>norma</w:t>
      </w:r>
      <w:proofErr w:type="spellEnd"/>
      <w:r w:rsidRPr="00CE302E">
        <w:rPr>
          <w:rFonts w:ascii="Arial" w:hAnsi="Arial" w:cs="Arial"/>
          <w:sz w:val="24"/>
          <w:szCs w:val="24"/>
        </w:rPr>
        <w:t xml:space="preserve">, </w:t>
      </w:r>
      <w:proofErr w:type="spellStart"/>
      <w:r w:rsidRPr="00CE302E">
        <w:rPr>
          <w:rFonts w:ascii="Arial" w:hAnsi="Arial" w:cs="Arial"/>
          <w:sz w:val="24"/>
          <w:szCs w:val="24"/>
        </w:rPr>
        <w:t>mulai</w:t>
      </w:r>
      <w:proofErr w:type="spellEnd"/>
      <w:r w:rsidRPr="00CE302E">
        <w:rPr>
          <w:rFonts w:ascii="Arial" w:hAnsi="Arial" w:cs="Arial"/>
          <w:sz w:val="24"/>
          <w:szCs w:val="24"/>
        </w:rPr>
        <w:t xml:space="preserve"> </w:t>
      </w:r>
      <w:proofErr w:type="spellStart"/>
      <w:r w:rsidRPr="00CE302E">
        <w:rPr>
          <w:rFonts w:ascii="Arial" w:hAnsi="Arial" w:cs="Arial"/>
          <w:sz w:val="24"/>
          <w:szCs w:val="24"/>
        </w:rPr>
        <w:t>dari</w:t>
      </w:r>
      <w:proofErr w:type="spellEnd"/>
      <w:r w:rsidRPr="00CE302E">
        <w:rPr>
          <w:rFonts w:ascii="Arial" w:hAnsi="Arial" w:cs="Arial"/>
          <w:sz w:val="24"/>
          <w:szCs w:val="24"/>
        </w:rPr>
        <w:t xml:space="preserve"> </w:t>
      </w:r>
      <w:proofErr w:type="spellStart"/>
      <w:r w:rsidRPr="00CE302E">
        <w:rPr>
          <w:rFonts w:ascii="Arial" w:hAnsi="Arial" w:cs="Arial"/>
          <w:sz w:val="24"/>
          <w:szCs w:val="24"/>
        </w:rPr>
        <w:t>gunjingan</w:t>
      </w:r>
      <w:proofErr w:type="spellEnd"/>
      <w:r w:rsidRPr="00CE302E">
        <w:rPr>
          <w:rFonts w:ascii="Arial" w:hAnsi="Arial" w:cs="Arial"/>
          <w:sz w:val="24"/>
          <w:szCs w:val="24"/>
        </w:rPr>
        <w:t xml:space="preserve"> </w:t>
      </w:r>
      <w:proofErr w:type="spellStart"/>
      <w:r w:rsidRPr="00CE302E">
        <w:rPr>
          <w:rFonts w:ascii="Arial" w:hAnsi="Arial" w:cs="Arial"/>
          <w:sz w:val="24"/>
          <w:szCs w:val="24"/>
        </w:rPr>
        <w:t>hingga</w:t>
      </w:r>
      <w:proofErr w:type="spellEnd"/>
      <w:r w:rsidRPr="00CE302E">
        <w:rPr>
          <w:rFonts w:ascii="Arial" w:hAnsi="Arial" w:cs="Arial"/>
          <w:sz w:val="24"/>
          <w:szCs w:val="24"/>
        </w:rPr>
        <w:t xml:space="preserve"> </w:t>
      </w:r>
      <w:proofErr w:type="spellStart"/>
      <w:r w:rsidRPr="00CE302E">
        <w:rPr>
          <w:rFonts w:ascii="Arial" w:hAnsi="Arial" w:cs="Arial"/>
          <w:sz w:val="24"/>
          <w:szCs w:val="24"/>
        </w:rPr>
        <w:t>pengucilan</w:t>
      </w:r>
      <w:proofErr w:type="spellEnd"/>
      <w:r w:rsidRPr="00CE302E">
        <w:rPr>
          <w:rFonts w:ascii="Arial" w:hAnsi="Arial" w:cs="Arial"/>
          <w:sz w:val="24"/>
          <w:szCs w:val="24"/>
        </w:rPr>
        <w:t xml:space="preserve"> </w:t>
      </w:r>
      <w:proofErr w:type="spellStart"/>
      <w:r w:rsidRPr="00CE302E">
        <w:rPr>
          <w:rFonts w:ascii="Arial" w:hAnsi="Arial" w:cs="Arial"/>
          <w:sz w:val="24"/>
          <w:szCs w:val="24"/>
        </w:rPr>
        <w:t>halus</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 xml:space="preserve"> </w:t>
      </w:r>
      <w:proofErr w:type="spellStart"/>
      <w:r w:rsidRPr="00CE302E">
        <w:rPr>
          <w:rFonts w:ascii="Arial" w:hAnsi="Arial" w:cs="Arial"/>
          <w:sz w:val="24"/>
          <w:szCs w:val="24"/>
        </w:rPr>
        <w:t>bertindak</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value buffer yang </w:t>
      </w:r>
      <w:proofErr w:type="spellStart"/>
      <w:r w:rsidRPr="00CE302E">
        <w:rPr>
          <w:rFonts w:ascii="Arial" w:hAnsi="Arial" w:cs="Arial"/>
          <w:sz w:val="24"/>
          <w:szCs w:val="24"/>
        </w:rPr>
        <w:t>menyaring</w:t>
      </w:r>
      <w:proofErr w:type="spellEnd"/>
      <w:r w:rsidRPr="00CE302E">
        <w:rPr>
          <w:rFonts w:ascii="Arial" w:hAnsi="Arial" w:cs="Arial"/>
          <w:sz w:val="24"/>
          <w:szCs w:val="24"/>
        </w:rPr>
        <w:t xml:space="preserve"> </w:t>
      </w:r>
      <w:proofErr w:type="spellStart"/>
      <w:r w:rsidRPr="00CE302E">
        <w:rPr>
          <w:rFonts w:ascii="Arial" w:hAnsi="Arial" w:cs="Arial"/>
          <w:sz w:val="24"/>
          <w:szCs w:val="24"/>
        </w:rPr>
        <w:t>nilai-nilai</w:t>
      </w:r>
      <w:proofErr w:type="spellEnd"/>
      <w:r w:rsidRPr="00CE302E">
        <w:rPr>
          <w:rFonts w:ascii="Arial" w:hAnsi="Arial" w:cs="Arial"/>
          <w:sz w:val="24"/>
          <w:szCs w:val="24"/>
        </w:rPr>
        <w:t xml:space="preserve"> </w:t>
      </w:r>
      <w:proofErr w:type="spellStart"/>
      <w:r w:rsidRPr="00CE302E">
        <w:rPr>
          <w:rFonts w:ascii="Arial" w:hAnsi="Arial" w:cs="Arial"/>
          <w:sz w:val="24"/>
          <w:szCs w:val="24"/>
        </w:rPr>
        <w:t>asing</w:t>
      </w:r>
      <w:proofErr w:type="spellEnd"/>
      <w:r w:rsidRPr="00CE302E">
        <w:rPr>
          <w:rFonts w:ascii="Arial" w:hAnsi="Arial" w:cs="Arial"/>
          <w:sz w:val="24"/>
          <w:szCs w:val="24"/>
        </w:rPr>
        <w:t xml:space="preserve"> yang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sesuai</w:t>
      </w:r>
      <w:proofErr w:type="spellEnd"/>
      <w:r w:rsidRPr="00CE302E">
        <w:rPr>
          <w:rFonts w:ascii="Arial" w:hAnsi="Arial" w:cs="Arial"/>
          <w:sz w:val="24"/>
          <w:szCs w:val="24"/>
        </w:rPr>
        <w:t>.</w:t>
      </w:r>
      <w:r w:rsidRPr="00CE302E">
        <w:rPr>
          <w:rFonts w:ascii="Arial" w:hAnsi="Arial" w:cs="Arial"/>
          <w:sz w:val="24"/>
          <w:szCs w:val="24"/>
          <w:vertAlign w:val="superscript"/>
        </w:rPr>
        <w:footnoteReference w:id="13"/>
      </w:r>
    </w:p>
    <w:p w14:paraId="40E5E680" w14:textId="77777777" w:rsidR="00CE302E" w:rsidRPr="00CE302E" w:rsidRDefault="00CE302E" w:rsidP="00CE302E">
      <w:pPr>
        <w:numPr>
          <w:ilvl w:val="0"/>
          <w:numId w:val="8"/>
        </w:numPr>
        <w:spacing w:after="0" w:line="360" w:lineRule="auto"/>
        <w:rPr>
          <w:rFonts w:ascii="Arial" w:hAnsi="Arial" w:cs="Arial"/>
          <w:sz w:val="24"/>
          <w:szCs w:val="24"/>
        </w:rPr>
      </w:pPr>
      <w:proofErr w:type="spellStart"/>
      <w:r w:rsidRPr="00CE302E">
        <w:rPr>
          <w:rFonts w:ascii="Arial" w:hAnsi="Arial" w:cs="Arial"/>
          <w:sz w:val="24"/>
          <w:szCs w:val="24"/>
        </w:rPr>
        <w:t>Faktor</w:t>
      </w:r>
      <w:proofErr w:type="spellEnd"/>
      <w:r w:rsidRPr="00CE302E">
        <w:rPr>
          <w:rFonts w:ascii="Arial" w:hAnsi="Arial" w:cs="Arial"/>
          <w:sz w:val="24"/>
          <w:szCs w:val="24"/>
        </w:rPr>
        <w:t xml:space="preserve"> </w:t>
      </w:r>
      <w:proofErr w:type="spellStart"/>
      <w:r w:rsidRPr="00CE302E">
        <w:rPr>
          <w:rFonts w:ascii="Arial" w:hAnsi="Arial" w:cs="Arial"/>
          <w:sz w:val="24"/>
          <w:szCs w:val="24"/>
        </w:rPr>
        <w:t>Penghambat</w:t>
      </w:r>
      <w:proofErr w:type="spellEnd"/>
      <w:r w:rsidRPr="00CE302E">
        <w:rPr>
          <w:rFonts w:ascii="Arial" w:hAnsi="Arial" w:cs="Arial"/>
          <w:sz w:val="24"/>
          <w:szCs w:val="24"/>
        </w:rPr>
        <w:t xml:space="preserve">: </w:t>
      </w:r>
      <w:proofErr w:type="spellStart"/>
      <w:r w:rsidRPr="00CE302E">
        <w:rPr>
          <w:rFonts w:ascii="Arial" w:hAnsi="Arial" w:cs="Arial"/>
          <w:sz w:val="24"/>
          <w:szCs w:val="24"/>
        </w:rPr>
        <w:t>Ekonomi</w:t>
      </w:r>
      <w:proofErr w:type="spellEnd"/>
      <w:r w:rsidRPr="00CE302E">
        <w:rPr>
          <w:rFonts w:ascii="Arial" w:hAnsi="Arial" w:cs="Arial"/>
          <w:sz w:val="24"/>
          <w:szCs w:val="24"/>
        </w:rPr>
        <w:t xml:space="preserve"> dan </w:t>
      </w:r>
      <w:proofErr w:type="spellStart"/>
      <w:r w:rsidRPr="00CE302E">
        <w:rPr>
          <w:rFonts w:ascii="Arial" w:hAnsi="Arial" w:cs="Arial"/>
          <w:sz w:val="24"/>
          <w:szCs w:val="24"/>
        </w:rPr>
        <w:t>Modernisasi</w:t>
      </w:r>
      <w:proofErr w:type="spellEnd"/>
    </w:p>
    <w:p w14:paraId="4EC8A09B" w14:textId="77777777" w:rsidR="00CE302E" w:rsidRPr="00CE302E" w:rsidRDefault="00CE302E" w:rsidP="00CE302E">
      <w:pPr>
        <w:numPr>
          <w:ilvl w:val="1"/>
          <w:numId w:val="9"/>
        </w:numPr>
        <w:spacing w:after="0" w:line="360" w:lineRule="auto"/>
        <w:jc w:val="both"/>
        <w:rPr>
          <w:rFonts w:ascii="Arial" w:hAnsi="Arial" w:cs="Arial"/>
          <w:sz w:val="24"/>
          <w:szCs w:val="24"/>
        </w:rPr>
      </w:pPr>
      <w:proofErr w:type="spellStart"/>
      <w:r w:rsidRPr="00CE302E">
        <w:rPr>
          <w:rFonts w:ascii="Arial" w:hAnsi="Arial" w:cs="Arial"/>
          <w:i/>
          <w:iCs/>
          <w:sz w:val="24"/>
          <w:szCs w:val="24"/>
        </w:rPr>
        <w:lastRenderedPageBreak/>
        <w:t>Tantangan</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Ekonomi</w:t>
      </w:r>
      <w:proofErr w:type="spellEnd"/>
      <w:r w:rsidRPr="00CE302E">
        <w:rPr>
          <w:rFonts w:ascii="Arial" w:hAnsi="Arial" w:cs="Arial"/>
          <w:i/>
          <w:iCs/>
          <w:sz w:val="24"/>
          <w:szCs w:val="24"/>
        </w:rPr>
        <w:t>:</w:t>
      </w:r>
      <w:r w:rsidRPr="00CE302E">
        <w:rPr>
          <w:rFonts w:ascii="Arial" w:hAnsi="Arial" w:cs="Arial"/>
          <w:sz w:val="24"/>
          <w:szCs w:val="24"/>
        </w:rPr>
        <w:t xml:space="preserve"> </w:t>
      </w:r>
      <w:proofErr w:type="spellStart"/>
      <w:r w:rsidRPr="00CE302E">
        <w:rPr>
          <w:rFonts w:ascii="Arial" w:hAnsi="Arial" w:cs="Arial"/>
          <w:sz w:val="24"/>
          <w:szCs w:val="24"/>
        </w:rPr>
        <w:t>Tuntutan</w:t>
      </w:r>
      <w:proofErr w:type="spellEnd"/>
      <w:r w:rsidRPr="00CE302E">
        <w:rPr>
          <w:rFonts w:ascii="Arial" w:hAnsi="Arial" w:cs="Arial"/>
          <w:sz w:val="24"/>
          <w:szCs w:val="24"/>
        </w:rPr>
        <w:t xml:space="preserve"> </w:t>
      </w:r>
      <w:proofErr w:type="spellStart"/>
      <w:r w:rsidRPr="00CE302E">
        <w:rPr>
          <w:rFonts w:ascii="Arial" w:hAnsi="Arial" w:cs="Arial"/>
          <w:sz w:val="24"/>
          <w:szCs w:val="24"/>
        </w:rPr>
        <w:t>ekonomi</w:t>
      </w:r>
      <w:proofErr w:type="spellEnd"/>
      <w:r w:rsidRPr="00CE302E">
        <w:rPr>
          <w:rFonts w:ascii="Arial" w:hAnsi="Arial" w:cs="Arial"/>
          <w:sz w:val="24"/>
          <w:szCs w:val="24"/>
        </w:rPr>
        <w:t xml:space="preserve"> </w:t>
      </w:r>
      <w:proofErr w:type="spellStart"/>
      <w:r w:rsidRPr="00CE302E">
        <w:rPr>
          <w:rFonts w:ascii="Arial" w:hAnsi="Arial" w:cs="Arial"/>
          <w:sz w:val="24"/>
          <w:szCs w:val="24"/>
        </w:rPr>
        <w:t>membuat</w:t>
      </w:r>
      <w:proofErr w:type="spellEnd"/>
      <w:r w:rsidRPr="00CE302E">
        <w:rPr>
          <w:rFonts w:ascii="Arial" w:hAnsi="Arial" w:cs="Arial"/>
          <w:sz w:val="24"/>
          <w:szCs w:val="24"/>
        </w:rPr>
        <w:t xml:space="preserve"> orang </w:t>
      </w:r>
      <w:proofErr w:type="spellStart"/>
      <w:r w:rsidRPr="00CE302E">
        <w:rPr>
          <w:rFonts w:ascii="Arial" w:hAnsi="Arial" w:cs="Arial"/>
          <w:sz w:val="24"/>
          <w:szCs w:val="24"/>
        </w:rPr>
        <w:t>tua</w:t>
      </w:r>
      <w:proofErr w:type="spellEnd"/>
      <w:r w:rsidRPr="00CE302E">
        <w:rPr>
          <w:rFonts w:ascii="Arial" w:hAnsi="Arial" w:cs="Arial"/>
          <w:sz w:val="24"/>
          <w:szCs w:val="24"/>
        </w:rPr>
        <w:t xml:space="preserve"> </w:t>
      </w:r>
      <w:proofErr w:type="spellStart"/>
      <w:r w:rsidRPr="00CE302E">
        <w:rPr>
          <w:rFonts w:ascii="Arial" w:hAnsi="Arial" w:cs="Arial"/>
          <w:sz w:val="24"/>
          <w:szCs w:val="24"/>
        </w:rPr>
        <w:t>menghabiskan</w:t>
      </w:r>
      <w:proofErr w:type="spellEnd"/>
      <w:r w:rsidRPr="00CE302E">
        <w:rPr>
          <w:rFonts w:ascii="Arial" w:hAnsi="Arial" w:cs="Arial"/>
          <w:sz w:val="24"/>
          <w:szCs w:val="24"/>
        </w:rPr>
        <w:t xml:space="preserve"> </w:t>
      </w:r>
      <w:proofErr w:type="spellStart"/>
      <w:r w:rsidRPr="00CE302E">
        <w:rPr>
          <w:rFonts w:ascii="Arial" w:hAnsi="Arial" w:cs="Arial"/>
          <w:sz w:val="24"/>
          <w:szCs w:val="24"/>
        </w:rPr>
        <w:t>waktu</w:t>
      </w:r>
      <w:proofErr w:type="spellEnd"/>
      <w:r w:rsidRPr="00CE302E">
        <w:rPr>
          <w:rFonts w:ascii="Arial" w:hAnsi="Arial" w:cs="Arial"/>
          <w:sz w:val="24"/>
          <w:szCs w:val="24"/>
        </w:rPr>
        <w:t xml:space="preserve"> </w:t>
      </w:r>
      <w:proofErr w:type="spellStart"/>
      <w:r w:rsidRPr="00CE302E">
        <w:rPr>
          <w:rFonts w:ascii="Arial" w:hAnsi="Arial" w:cs="Arial"/>
          <w:sz w:val="24"/>
          <w:szCs w:val="24"/>
        </w:rPr>
        <w:t>seharian</w:t>
      </w:r>
      <w:proofErr w:type="spellEnd"/>
      <w:r w:rsidRPr="00CE302E">
        <w:rPr>
          <w:rFonts w:ascii="Arial" w:hAnsi="Arial" w:cs="Arial"/>
          <w:sz w:val="24"/>
          <w:szCs w:val="24"/>
        </w:rPr>
        <w:t xml:space="preserve"> di </w:t>
      </w:r>
      <w:proofErr w:type="spellStart"/>
      <w:r w:rsidRPr="00CE302E">
        <w:rPr>
          <w:rFonts w:ascii="Arial" w:hAnsi="Arial" w:cs="Arial"/>
          <w:sz w:val="24"/>
          <w:szCs w:val="24"/>
        </w:rPr>
        <w:t>ladang</w:t>
      </w:r>
      <w:proofErr w:type="spellEnd"/>
      <w:r w:rsidRPr="00CE302E">
        <w:rPr>
          <w:rFonts w:ascii="Arial" w:hAnsi="Arial" w:cs="Arial"/>
          <w:sz w:val="24"/>
          <w:szCs w:val="24"/>
        </w:rPr>
        <w:t xml:space="preserve">, </w:t>
      </w:r>
      <w:proofErr w:type="spellStart"/>
      <w:r w:rsidRPr="00CE302E">
        <w:rPr>
          <w:rFonts w:ascii="Arial" w:hAnsi="Arial" w:cs="Arial"/>
          <w:sz w:val="24"/>
          <w:szCs w:val="24"/>
        </w:rPr>
        <w:t>mengurangi</w:t>
      </w:r>
      <w:proofErr w:type="spellEnd"/>
      <w:r w:rsidRPr="00CE302E">
        <w:rPr>
          <w:rFonts w:ascii="Arial" w:hAnsi="Arial" w:cs="Arial"/>
          <w:sz w:val="24"/>
          <w:szCs w:val="24"/>
        </w:rPr>
        <w:t xml:space="preserve"> </w:t>
      </w:r>
      <w:proofErr w:type="spellStart"/>
      <w:r w:rsidRPr="00CE302E">
        <w:rPr>
          <w:rFonts w:ascii="Arial" w:hAnsi="Arial" w:cs="Arial"/>
          <w:sz w:val="24"/>
          <w:szCs w:val="24"/>
        </w:rPr>
        <w:t>intensitas</w:t>
      </w:r>
      <w:proofErr w:type="spellEnd"/>
      <w:r w:rsidRPr="00CE302E">
        <w:rPr>
          <w:rFonts w:ascii="Arial" w:hAnsi="Arial" w:cs="Arial"/>
          <w:sz w:val="24"/>
          <w:szCs w:val="24"/>
        </w:rPr>
        <w:t xml:space="preserve"> </w:t>
      </w:r>
      <w:proofErr w:type="spellStart"/>
      <w:r w:rsidRPr="00CE302E">
        <w:rPr>
          <w:rFonts w:ascii="Arial" w:hAnsi="Arial" w:cs="Arial"/>
          <w:sz w:val="24"/>
          <w:szCs w:val="24"/>
        </w:rPr>
        <w:t>pertemuan</w:t>
      </w:r>
      <w:proofErr w:type="spellEnd"/>
      <w:r w:rsidRPr="00CE302E">
        <w:rPr>
          <w:rFonts w:ascii="Arial" w:hAnsi="Arial" w:cs="Arial"/>
          <w:sz w:val="24"/>
          <w:szCs w:val="24"/>
        </w:rPr>
        <w:t xml:space="preserve"> dan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w:t>
      </w:r>
      <w:proofErr w:type="spellStart"/>
      <w:r w:rsidRPr="00CE302E">
        <w:rPr>
          <w:rFonts w:ascii="Arial" w:hAnsi="Arial" w:cs="Arial"/>
          <w:sz w:val="24"/>
          <w:szCs w:val="24"/>
        </w:rPr>
        <w:t>langsung</w:t>
      </w:r>
      <w:proofErr w:type="spellEnd"/>
      <w:r w:rsidRPr="00CE302E">
        <w:rPr>
          <w:rFonts w:ascii="Arial" w:hAnsi="Arial" w:cs="Arial"/>
          <w:sz w:val="24"/>
          <w:szCs w:val="24"/>
        </w:rPr>
        <w:t xml:space="preserve"> </w:t>
      </w:r>
      <w:proofErr w:type="spellStart"/>
      <w:r w:rsidRPr="00CE302E">
        <w:rPr>
          <w:rFonts w:ascii="Arial" w:hAnsi="Arial" w:cs="Arial"/>
          <w:sz w:val="24"/>
          <w:szCs w:val="24"/>
        </w:rPr>
        <w:t>kepada</w:t>
      </w:r>
      <w:proofErr w:type="spellEnd"/>
      <w:r w:rsidRPr="00CE302E">
        <w:rPr>
          <w:rFonts w:ascii="Arial" w:hAnsi="Arial" w:cs="Arial"/>
          <w:sz w:val="24"/>
          <w:szCs w:val="24"/>
        </w:rPr>
        <w:t xml:space="preserve"> </w:t>
      </w:r>
      <w:proofErr w:type="spellStart"/>
      <w:r w:rsidRPr="00CE302E">
        <w:rPr>
          <w:rFonts w:ascii="Arial" w:hAnsi="Arial" w:cs="Arial"/>
          <w:sz w:val="24"/>
          <w:szCs w:val="24"/>
        </w:rPr>
        <w:t>anak</w:t>
      </w:r>
      <w:proofErr w:type="spellEnd"/>
      <w:r w:rsidRPr="00CE302E">
        <w:rPr>
          <w:rFonts w:ascii="Arial" w:hAnsi="Arial" w:cs="Arial"/>
          <w:sz w:val="24"/>
          <w:szCs w:val="24"/>
        </w:rPr>
        <w:t xml:space="preserve">. Pendidikan </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seringkali</w:t>
      </w:r>
      <w:proofErr w:type="spellEnd"/>
      <w:r w:rsidRPr="00CE302E">
        <w:rPr>
          <w:rFonts w:ascii="Arial" w:hAnsi="Arial" w:cs="Arial"/>
          <w:sz w:val="24"/>
          <w:szCs w:val="24"/>
        </w:rPr>
        <w:t xml:space="preserve"> "</w:t>
      </w:r>
      <w:proofErr w:type="spellStart"/>
      <w:r w:rsidRPr="00CE302E">
        <w:rPr>
          <w:rFonts w:ascii="Arial" w:hAnsi="Arial" w:cs="Arial"/>
          <w:sz w:val="24"/>
          <w:szCs w:val="24"/>
        </w:rPr>
        <w:t>diserahkan</w:t>
      </w:r>
      <w:proofErr w:type="spellEnd"/>
      <w:r w:rsidRPr="00CE302E">
        <w:rPr>
          <w:rFonts w:ascii="Arial" w:hAnsi="Arial" w:cs="Arial"/>
          <w:sz w:val="24"/>
          <w:szCs w:val="24"/>
        </w:rPr>
        <w:t xml:space="preserve">" </w:t>
      </w:r>
      <w:proofErr w:type="spellStart"/>
      <w:r w:rsidRPr="00CE302E">
        <w:rPr>
          <w:rFonts w:ascii="Arial" w:hAnsi="Arial" w:cs="Arial"/>
          <w:sz w:val="24"/>
          <w:szCs w:val="24"/>
        </w:rPr>
        <w:t>sepenuhnya</w:t>
      </w:r>
      <w:proofErr w:type="spellEnd"/>
      <w:r w:rsidRPr="00CE302E">
        <w:rPr>
          <w:rFonts w:ascii="Arial" w:hAnsi="Arial" w:cs="Arial"/>
          <w:sz w:val="24"/>
          <w:szCs w:val="24"/>
        </w:rPr>
        <w:t xml:space="preserve"> </w:t>
      </w:r>
      <w:proofErr w:type="spellStart"/>
      <w:r w:rsidRPr="00CE302E">
        <w:rPr>
          <w:rFonts w:ascii="Arial" w:hAnsi="Arial" w:cs="Arial"/>
          <w:sz w:val="24"/>
          <w:szCs w:val="24"/>
        </w:rPr>
        <w:t>kepada</w:t>
      </w:r>
      <w:proofErr w:type="spellEnd"/>
      <w:r w:rsidRPr="00CE302E">
        <w:rPr>
          <w:rFonts w:ascii="Arial" w:hAnsi="Arial" w:cs="Arial"/>
          <w:sz w:val="24"/>
          <w:szCs w:val="24"/>
        </w:rPr>
        <w:t xml:space="preserve"> </w:t>
      </w:r>
      <w:proofErr w:type="spellStart"/>
      <w:r w:rsidRPr="00CE302E">
        <w:rPr>
          <w:rFonts w:ascii="Arial" w:hAnsi="Arial" w:cs="Arial"/>
          <w:sz w:val="24"/>
          <w:szCs w:val="24"/>
        </w:rPr>
        <w:t>sekolah</w:t>
      </w:r>
      <w:proofErr w:type="spellEnd"/>
      <w:r w:rsidRPr="00CE302E">
        <w:rPr>
          <w:rFonts w:ascii="Arial" w:hAnsi="Arial" w:cs="Arial"/>
          <w:sz w:val="24"/>
          <w:szCs w:val="24"/>
        </w:rPr>
        <w:t xml:space="preserve"> </w:t>
      </w:r>
      <w:proofErr w:type="spellStart"/>
      <w:r w:rsidRPr="00CE302E">
        <w:rPr>
          <w:rFonts w:ascii="Arial" w:hAnsi="Arial" w:cs="Arial"/>
          <w:sz w:val="24"/>
          <w:szCs w:val="24"/>
        </w:rPr>
        <w:t>atau</w:t>
      </w:r>
      <w:proofErr w:type="spellEnd"/>
      <w:r w:rsidRPr="00CE302E">
        <w:rPr>
          <w:rFonts w:ascii="Arial" w:hAnsi="Arial" w:cs="Arial"/>
          <w:sz w:val="24"/>
          <w:szCs w:val="24"/>
        </w:rPr>
        <w:t xml:space="preserve"> </w:t>
      </w:r>
      <w:proofErr w:type="spellStart"/>
      <w:r w:rsidRPr="00CE302E">
        <w:rPr>
          <w:rFonts w:ascii="Arial" w:hAnsi="Arial" w:cs="Arial"/>
          <w:sz w:val="24"/>
          <w:szCs w:val="24"/>
        </w:rPr>
        <w:t>lingkungan</w:t>
      </w:r>
      <w:proofErr w:type="spellEnd"/>
      <w:r w:rsidRPr="00CE302E">
        <w:rPr>
          <w:rFonts w:ascii="Arial" w:hAnsi="Arial" w:cs="Arial"/>
          <w:sz w:val="24"/>
          <w:szCs w:val="24"/>
        </w:rPr>
        <w:t>.</w:t>
      </w:r>
      <w:r w:rsidRPr="00CE302E">
        <w:rPr>
          <w:rFonts w:ascii="Arial" w:hAnsi="Arial" w:cs="Arial"/>
          <w:sz w:val="24"/>
          <w:szCs w:val="24"/>
          <w:vertAlign w:val="superscript"/>
        </w:rPr>
        <w:footnoteReference w:id="14"/>
      </w:r>
    </w:p>
    <w:p w14:paraId="01C62790" w14:textId="77777777" w:rsidR="00F87670" w:rsidRDefault="00CE302E" w:rsidP="00CE302E">
      <w:pPr>
        <w:spacing w:after="0" w:line="360" w:lineRule="auto"/>
        <w:jc w:val="both"/>
        <w:rPr>
          <w:rFonts w:ascii="Arial" w:hAnsi="Arial" w:cs="Arial"/>
          <w:sz w:val="24"/>
          <w:szCs w:val="24"/>
        </w:rPr>
      </w:pPr>
      <w:proofErr w:type="spellStart"/>
      <w:r w:rsidRPr="00CE302E">
        <w:rPr>
          <w:rFonts w:ascii="Arial" w:hAnsi="Arial" w:cs="Arial"/>
          <w:i/>
          <w:iCs/>
          <w:sz w:val="24"/>
          <w:szCs w:val="24"/>
        </w:rPr>
        <w:t>Tantangan</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Modernisasi</w:t>
      </w:r>
      <w:proofErr w:type="spellEnd"/>
      <w:r w:rsidRPr="00CE302E">
        <w:rPr>
          <w:rFonts w:ascii="Arial" w:hAnsi="Arial" w:cs="Arial"/>
          <w:i/>
          <w:iCs/>
          <w:sz w:val="24"/>
          <w:szCs w:val="24"/>
        </w:rPr>
        <w:t xml:space="preserve"> dan Digital:</w:t>
      </w:r>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tantangan</w:t>
      </w:r>
      <w:proofErr w:type="spellEnd"/>
      <w:r w:rsidRPr="00CE302E">
        <w:rPr>
          <w:rFonts w:ascii="Arial" w:hAnsi="Arial" w:cs="Arial"/>
          <w:sz w:val="24"/>
          <w:szCs w:val="24"/>
        </w:rPr>
        <w:t xml:space="preserve"> </w:t>
      </w:r>
      <w:proofErr w:type="spellStart"/>
      <w:r w:rsidRPr="00CE302E">
        <w:rPr>
          <w:rFonts w:ascii="Arial" w:hAnsi="Arial" w:cs="Arial"/>
          <w:sz w:val="24"/>
          <w:szCs w:val="24"/>
        </w:rPr>
        <w:t>terbesar</w:t>
      </w:r>
      <w:proofErr w:type="spellEnd"/>
      <w:r w:rsidRPr="00CE302E">
        <w:rPr>
          <w:rFonts w:ascii="Arial" w:hAnsi="Arial" w:cs="Arial"/>
          <w:sz w:val="24"/>
          <w:szCs w:val="24"/>
        </w:rPr>
        <w:t xml:space="preserve"> </w:t>
      </w:r>
      <w:proofErr w:type="spellStart"/>
      <w:r w:rsidRPr="00CE302E">
        <w:rPr>
          <w:rFonts w:ascii="Arial" w:hAnsi="Arial" w:cs="Arial"/>
          <w:sz w:val="24"/>
          <w:szCs w:val="24"/>
        </w:rPr>
        <w:t>saat</w:t>
      </w:r>
      <w:proofErr w:type="spellEnd"/>
      <w:r w:rsidRPr="00CE302E">
        <w:rPr>
          <w:rFonts w:ascii="Arial" w:hAnsi="Arial" w:cs="Arial"/>
          <w:sz w:val="24"/>
          <w:szCs w:val="24"/>
        </w:rPr>
        <w:t xml:space="preserve">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Masuknya</w:t>
      </w:r>
      <w:proofErr w:type="spellEnd"/>
      <w:r w:rsidRPr="00CE302E">
        <w:rPr>
          <w:rFonts w:ascii="Arial" w:hAnsi="Arial" w:cs="Arial"/>
          <w:sz w:val="24"/>
          <w:szCs w:val="24"/>
        </w:rPr>
        <w:t xml:space="preserve"> </w:t>
      </w:r>
      <w:proofErr w:type="spellStart"/>
      <w:r w:rsidRPr="00CE302E">
        <w:rPr>
          <w:rFonts w:ascii="Arial" w:hAnsi="Arial" w:cs="Arial"/>
          <w:sz w:val="24"/>
          <w:szCs w:val="24"/>
        </w:rPr>
        <w:t>gawai</w:t>
      </w:r>
      <w:proofErr w:type="spellEnd"/>
      <w:r w:rsidRPr="00CE302E">
        <w:rPr>
          <w:rFonts w:ascii="Arial" w:hAnsi="Arial" w:cs="Arial"/>
          <w:sz w:val="24"/>
          <w:szCs w:val="24"/>
        </w:rPr>
        <w:t xml:space="preserve"> (</w:t>
      </w:r>
      <w:r w:rsidRPr="00CE302E">
        <w:rPr>
          <w:rFonts w:ascii="Arial" w:hAnsi="Arial" w:cs="Arial"/>
          <w:i/>
          <w:iCs/>
          <w:sz w:val="24"/>
          <w:szCs w:val="24"/>
        </w:rPr>
        <w:t>gadget</w:t>
      </w:r>
      <w:r w:rsidRPr="00CE302E">
        <w:rPr>
          <w:rFonts w:ascii="Arial" w:hAnsi="Arial" w:cs="Arial"/>
          <w:sz w:val="24"/>
          <w:szCs w:val="24"/>
        </w:rPr>
        <w:t xml:space="preserve">) </w:t>
      </w:r>
      <w:proofErr w:type="spellStart"/>
      <w:r w:rsidRPr="00CE302E">
        <w:rPr>
          <w:rFonts w:ascii="Arial" w:hAnsi="Arial" w:cs="Arial"/>
          <w:sz w:val="24"/>
          <w:szCs w:val="24"/>
        </w:rPr>
        <w:t>ke</w:t>
      </w:r>
      <w:proofErr w:type="spellEnd"/>
      <w:r w:rsidRPr="00CE302E">
        <w:rPr>
          <w:rFonts w:ascii="Arial" w:hAnsi="Arial" w:cs="Arial"/>
          <w:sz w:val="24"/>
          <w:szCs w:val="24"/>
        </w:rPr>
        <w:t xml:space="preserve"> </w:t>
      </w:r>
      <w:proofErr w:type="spellStart"/>
      <w:r w:rsidRPr="00CE302E">
        <w:rPr>
          <w:rFonts w:ascii="Arial" w:hAnsi="Arial" w:cs="Arial"/>
          <w:sz w:val="24"/>
          <w:szCs w:val="24"/>
        </w:rPr>
        <w:t>pelosok</w:t>
      </w:r>
      <w:proofErr w:type="spellEnd"/>
      <w:r w:rsidRPr="00CE302E">
        <w:rPr>
          <w:rFonts w:ascii="Arial" w:hAnsi="Arial" w:cs="Arial"/>
          <w:sz w:val="24"/>
          <w:szCs w:val="24"/>
        </w:rPr>
        <w:t xml:space="preserve"> </w:t>
      </w:r>
      <w:proofErr w:type="spellStart"/>
      <w:r w:rsidRPr="00CE302E">
        <w:rPr>
          <w:rFonts w:ascii="Arial" w:hAnsi="Arial" w:cs="Arial"/>
          <w:sz w:val="24"/>
          <w:szCs w:val="24"/>
        </w:rPr>
        <w:t>desa</w:t>
      </w:r>
      <w:proofErr w:type="spellEnd"/>
      <w:r w:rsidRPr="00CE302E">
        <w:rPr>
          <w:rFonts w:ascii="Arial" w:hAnsi="Arial" w:cs="Arial"/>
          <w:sz w:val="24"/>
          <w:szCs w:val="24"/>
        </w:rPr>
        <w:t xml:space="preserve"> </w:t>
      </w:r>
      <w:proofErr w:type="spellStart"/>
      <w:r w:rsidRPr="00CE302E">
        <w:rPr>
          <w:rFonts w:ascii="Arial" w:hAnsi="Arial" w:cs="Arial"/>
          <w:sz w:val="24"/>
          <w:szCs w:val="24"/>
        </w:rPr>
        <w:t>membawa</w:t>
      </w:r>
      <w:proofErr w:type="spellEnd"/>
      <w:r w:rsidRPr="00CE302E">
        <w:rPr>
          <w:rFonts w:ascii="Arial" w:hAnsi="Arial" w:cs="Arial"/>
          <w:sz w:val="24"/>
          <w:szCs w:val="24"/>
        </w:rPr>
        <w:t xml:space="preserve"> </w:t>
      </w:r>
      <w:proofErr w:type="spellStart"/>
      <w:r w:rsidRPr="00CE302E">
        <w:rPr>
          <w:rFonts w:ascii="Arial" w:hAnsi="Arial" w:cs="Arial"/>
          <w:sz w:val="24"/>
          <w:szCs w:val="24"/>
        </w:rPr>
        <w:t>budaya</w:t>
      </w:r>
      <w:proofErr w:type="spellEnd"/>
      <w:r w:rsidRPr="00CE302E">
        <w:rPr>
          <w:rFonts w:ascii="Arial" w:hAnsi="Arial" w:cs="Arial"/>
          <w:sz w:val="24"/>
          <w:szCs w:val="24"/>
        </w:rPr>
        <w:t xml:space="preserve"> pop yang </w:t>
      </w:r>
      <w:proofErr w:type="spellStart"/>
      <w:r w:rsidRPr="00CE302E">
        <w:rPr>
          <w:rFonts w:ascii="Arial" w:hAnsi="Arial" w:cs="Arial"/>
          <w:sz w:val="24"/>
          <w:szCs w:val="24"/>
        </w:rPr>
        <w:t>hedonis</w:t>
      </w:r>
      <w:proofErr w:type="spellEnd"/>
      <w:r w:rsidRPr="00CE302E">
        <w:rPr>
          <w:rFonts w:ascii="Arial" w:hAnsi="Arial" w:cs="Arial"/>
          <w:sz w:val="24"/>
          <w:szCs w:val="24"/>
        </w:rPr>
        <w:t>. Anak-</w:t>
      </w:r>
      <w:proofErr w:type="spellStart"/>
      <w:r w:rsidRPr="00CE302E">
        <w:rPr>
          <w:rFonts w:ascii="Arial" w:hAnsi="Arial" w:cs="Arial"/>
          <w:sz w:val="24"/>
          <w:szCs w:val="24"/>
        </w:rPr>
        <w:t>anak</w:t>
      </w:r>
      <w:proofErr w:type="spellEnd"/>
      <w:r w:rsidRPr="00CE302E">
        <w:rPr>
          <w:rFonts w:ascii="Arial" w:hAnsi="Arial" w:cs="Arial"/>
          <w:sz w:val="24"/>
          <w:szCs w:val="24"/>
        </w:rPr>
        <w:t xml:space="preserve"> </w:t>
      </w:r>
      <w:proofErr w:type="spellStart"/>
      <w:r w:rsidRPr="00CE302E">
        <w:rPr>
          <w:rFonts w:ascii="Arial" w:hAnsi="Arial" w:cs="Arial"/>
          <w:sz w:val="24"/>
          <w:szCs w:val="24"/>
        </w:rPr>
        <w:t>lebih</w:t>
      </w:r>
      <w:proofErr w:type="spellEnd"/>
      <w:r w:rsidRPr="00CE302E">
        <w:rPr>
          <w:rFonts w:ascii="Arial" w:hAnsi="Arial" w:cs="Arial"/>
          <w:sz w:val="24"/>
          <w:szCs w:val="24"/>
        </w:rPr>
        <w:t xml:space="preserve"> </w:t>
      </w:r>
      <w:proofErr w:type="spellStart"/>
      <w:r w:rsidRPr="00CE302E">
        <w:rPr>
          <w:rFonts w:ascii="Arial" w:hAnsi="Arial" w:cs="Arial"/>
          <w:sz w:val="24"/>
          <w:szCs w:val="24"/>
        </w:rPr>
        <w:t>tertarik</w:t>
      </w:r>
      <w:proofErr w:type="spellEnd"/>
      <w:r w:rsidRPr="00CE302E">
        <w:rPr>
          <w:rFonts w:ascii="Arial" w:hAnsi="Arial" w:cs="Arial"/>
          <w:sz w:val="24"/>
          <w:szCs w:val="24"/>
        </w:rPr>
        <w:t xml:space="preserve"> pada </w:t>
      </w:r>
      <w:r w:rsidRPr="00CE302E">
        <w:rPr>
          <w:rFonts w:ascii="Arial" w:hAnsi="Arial" w:cs="Arial"/>
          <w:i/>
          <w:iCs/>
          <w:sz w:val="24"/>
          <w:szCs w:val="24"/>
        </w:rPr>
        <w:t>game online</w:t>
      </w:r>
      <w:r w:rsidRPr="00CE302E">
        <w:rPr>
          <w:rFonts w:ascii="Arial" w:hAnsi="Arial" w:cs="Arial"/>
          <w:sz w:val="24"/>
          <w:szCs w:val="24"/>
        </w:rPr>
        <w:t xml:space="preserve"> </w:t>
      </w:r>
      <w:proofErr w:type="spellStart"/>
      <w:r w:rsidRPr="00CE302E">
        <w:rPr>
          <w:rFonts w:ascii="Arial" w:hAnsi="Arial" w:cs="Arial"/>
          <w:sz w:val="24"/>
          <w:szCs w:val="24"/>
        </w:rPr>
        <w:t>daripada</w:t>
      </w:r>
      <w:proofErr w:type="spellEnd"/>
      <w:r w:rsidRPr="00CE302E">
        <w:rPr>
          <w:rFonts w:ascii="Arial" w:hAnsi="Arial" w:cs="Arial"/>
          <w:sz w:val="24"/>
          <w:szCs w:val="24"/>
        </w:rPr>
        <w:t xml:space="preserve"> </w:t>
      </w:r>
      <w:proofErr w:type="spellStart"/>
      <w:r w:rsidRPr="00CE302E">
        <w:rPr>
          <w:rFonts w:ascii="Arial" w:hAnsi="Arial" w:cs="Arial"/>
          <w:sz w:val="24"/>
          <w:szCs w:val="24"/>
        </w:rPr>
        <w:t>mengaji</w:t>
      </w:r>
      <w:proofErr w:type="spellEnd"/>
      <w:r w:rsidRPr="00CE302E">
        <w:rPr>
          <w:rFonts w:ascii="Arial" w:hAnsi="Arial" w:cs="Arial"/>
          <w:sz w:val="24"/>
          <w:szCs w:val="24"/>
        </w:rPr>
        <w:t xml:space="preserve"> di surau. </w:t>
      </w:r>
      <w:proofErr w:type="spellStart"/>
      <w:r w:rsidRPr="00CE302E">
        <w:rPr>
          <w:rFonts w:ascii="Arial" w:hAnsi="Arial" w:cs="Arial"/>
          <w:sz w:val="24"/>
          <w:szCs w:val="24"/>
        </w:rPr>
        <w:t>Terjadi</w:t>
      </w:r>
      <w:proofErr w:type="spellEnd"/>
      <w:r w:rsidRPr="00CE302E">
        <w:rPr>
          <w:rFonts w:ascii="Arial" w:hAnsi="Arial" w:cs="Arial"/>
          <w:sz w:val="24"/>
          <w:szCs w:val="24"/>
        </w:rPr>
        <w:t xml:space="preserve"> </w:t>
      </w:r>
      <w:proofErr w:type="spellStart"/>
      <w:r w:rsidRPr="00CE302E">
        <w:rPr>
          <w:rFonts w:ascii="Arial" w:hAnsi="Arial" w:cs="Arial"/>
          <w:sz w:val="24"/>
          <w:szCs w:val="24"/>
        </w:rPr>
        <w:t>erosi</w:t>
      </w:r>
      <w:proofErr w:type="spellEnd"/>
      <w:r w:rsidRPr="00CE302E">
        <w:rPr>
          <w:rFonts w:ascii="Arial" w:hAnsi="Arial" w:cs="Arial"/>
          <w:sz w:val="24"/>
          <w:szCs w:val="24"/>
        </w:rPr>
        <w:t xml:space="preserve"> </w:t>
      </w:r>
      <w:proofErr w:type="spellStart"/>
      <w:r w:rsidRPr="00CE302E">
        <w:rPr>
          <w:rFonts w:ascii="Arial" w:hAnsi="Arial" w:cs="Arial"/>
          <w:sz w:val="24"/>
          <w:szCs w:val="24"/>
        </w:rPr>
        <w:t>otoritas</w:t>
      </w:r>
      <w:proofErr w:type="spellEnd"/>
      <w:r w:rsidRPr="00CE302E">
        <w:rPr>
          <w:rFonts w:ascii="Arial" w:hAnsi="Arial" w:cs="Arial"/>
          <w:sz w:val="24"/>
          <w:szCs w:val="24"/>
        </w:rPr>
        <w:t xml:space="preserve"> </w:t>
      </w:r>
      <w:proofErr w:type="spellStart"/>
      <w:r w:rsidRPr="00CE302E">
        <w:rPr>
          <w:rFonts w:ascii="Arial" w:hAnsi="Arial" w:cs="Arial"/>
          <w:sz w:val="24"/>
          <w:szCs w:val="24"/>
        </w:rPr>
        <w:t>tokoh</w:t>
      </w:r>
      <w:proofErr w:type="spellEnd"/>
      <w:r w:rsidRPr="00CE302E">
        <w:rPr>
          <w:rFonts w:ascii="Arial" w:hAnsi="Arial" w:cs="Arial"/>
          <w:sz w:val="24"/>
          <w:szCs w:val="24"/>
        </w:rPr>
        <w:t xml:space="preserve"> agama di </w:t>
      </w:r>
      <w:proofErr w:type="spellStart"/>
      <w:r w:rsidRPr="00CE302E">
        <w:rPr>
          <w:rFonts w:ascii="Arial" w:hAnsi="Arial" w:cs="Arial"/>
          <w:sz w:val="24"/>
          <w:szCs w:val="24"/>
        </w:rPr>
        <w:t>mata</w:t>
      </w:r>
      <w:proofErr w:type="spellEnd"/>
      <w:r w:rsidRPr="00CE302E">
        <w:rPr>
          <w:rFonts w:ascii="Arial" w:hAnsi="Arial" w:cs="Arial"/>
          <w:sz w:val="24"/>
          <w:szCs w:val="24"/>
        </w:rPr>
        <w:t xml:space="preserve"> </w:t>
      </w:r>
      <w:proofErr w:type="spellStart"/>
      <w:r w:rsidRPr="00CE302E">
        <w:rPr>
          <w:rFonts w:ascii="Arial" w:hAnsi="Arial" w:cs="Arial"/>
          <w:sz w:val="24"/>
          <w:szCs w:val="24"/>
        </w:rPr>
        <w:t>generasi</w:t>
      </w:r>
      <w:proofErr w:type="spellEnd"/>
      <w:r w:rsidRPr="00CE302E">
        <w:rPr>
          <w:rFonts w:ascii="Arial" w:hAnsi="Arial" w:cs="Arial"/>
          <w:sz w:val="24"/>
          <w:szCs w:val="24"/>
        </w:rPr>
        <w:t xml:space="preserve"> Z yang </w:t>
      </w:r>
      <w:proofErr w:type="spellStart"/>
      <w:r w:rsidRPr="00CE302E">
        <w:rPr>
          <w:rFonts w:ascii="Arial" w:hAnsi="Arial" w:cs="Arial"/>
          <w:sz w:val="24"/>
          <w:szCs w:val="24"/>
        </w:rPr>
        <w:t>lebih</w:t>
      </w:r>
      <w:proofErr w:type="spellEnd"/>
      <w:r w:rsidRPr="00CE302E">
        <w:rPr>
          <w:rFonts w:ascii="Arial" w:hAnsi="Arial" w:cs="Arial"/>
          <w:sz w:val="24"/>
          <w:szCs w:val="24"/>
        </w:rPr>
        <w:t xml:space="preserve"> </w:t>
      </w:r>
      <w:proofErr w:type="spellStart"/>
      <w:r w:rsidRPr="00CE302E">
        <w:rPr>
          <w:rFonts w:ascii="Arial" w:hAnsi="Arial" w:cs="Arial"/>
          <w:sz w:val="24"/>
          <w:szCs w:val="24"/>
        </w:rPr>
        <w:t>berkiblat</w:t>
      </w:r>
      <w:proofErr w:type="spellEnd"/>
      <w:r w:rsidRPr="00CE302E">
        <w:rPr>
          <w:rFonts w:ascii="Arial" w:hAnsi="Arial" w:cs="Arial"/>
          <w:sz w:val="24"/>
          <w:szCs w:val="24"/>
        </w:rPr>
        <w:t xml:space="preserve"> pada </w:t>
      </w:r>
      <w:r w:rsidRPr="00CE302E">
        <w:rPr>
          <w:rFonts w:ascii="Arial" w:hAnsi="Arial" w:cs="Arial"/>
          <w:i/>
          <w:iCs/>
          <w:sz w:val="24"/>
          <w:szCs w:val="24"/>
        </w:rPr>
        <w:t>influencer</w:t>
      </w:r>
      <w:r w:rsidRPr="00CE302E">
        <w:rPr>
          <w:rFonts w:ascii="Arial" w:hAnsi="Arial" w:cs="Arial"/>
          <w:sz w:val="24"/>
          <w:szCs w:val="24"/>
        </w:rPr>
        <w:t xml:space="preserve"> media </w:t>
      </w:r>
      <w:proofErr w:type="spellStart"/>
      <w:r w:rsidRPr="00CE302E">
        <w:rPr>
          <w:rFonts w:ascii="Arial" w:hAnsi="Arial" w:cs="Arial"/>
          <w:sz w:val="24"/>
          <w:szCs w:val="24"/>
        </w:rPr>
        <w:t>sosial</w:t>
      </w:r>
      <w:proofErr w:type="spellEnd"/>
      <w:r w:rsidRPr="00CE302E">
        <w:rPr>
          <w:rFonts w:ascii="Arial" w:hAnsi="Arial" w:cs="Arial"/>
          <w:sz w:val="24"/>
          <w:szCs w:val="24"/>
        </w:rPr>
        <w:t>.</w:t>
      </w:r>
      <w:r w:rsidRPr="00CE302E">
        <w:rPr>
          <w:rFonts w:ascii="Arial" w:hAnsi="Arial" w:cs="Arial"/>
          <w:sz w:val="24"/>
          <w:szCs w:val="24"/>
          <w:vertAlign w:val="superscript"/>
        </w:rPr>
        <w:footnoteReference w:id="15"/>
      </w:r>
    </w:p>
    <w:p w14:paraId="29E87D34" w14:textId="77777777" w:rsidR="00CE302E" w:rsidRDefault="00CE302E" w:rsidP="00CE302E">
      <w:pPr>
        <w:spacing w:after="0" w:line="360" w:lineRule="auto"/>
        <w:rPr>
          <w:rFonts w:ascii="Arial" w:hAnsi="Arial" w:cs="Arial"/>
          <w:b/>
          <w:sz w:val="24"/>
          <w:szCs w:val="24"/>
        </w:rPr>
      </w:pPr>
    </w:p>
    <w:p w14:paraId="57180F14" w14:textId="77777777"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51076548" w14:textId="77777777" w:rsidR="00CE302E" w:rsidRPr="00CE302E" w:rsidRDefault="00CE302E" w:rsidP="00CE302E">
      <w:pPr>
        <w:spacing w:after="0" w:line="360" w:lineRule="auto"/>
        <w:ind w:firstLine="567"/>
        <w:jc w:val="both"/>
        <w:rPr>
          <w:rFonts w:ascii="Arial" w:hAnsi="Arial" w:cs="Arial"/>
          <w:sz w:val="24"/>
          <w:szCs w:val="24"/>
        </w:rPr>
      </w:pPr>
      <w:proofErr w:type="spellStart"/>
      <w:r w:rsidRPr="00CE302E">
        <w:rPr>
          <w:rFonts w:ascii="Arial" w:hAnsi="Arial" w:cs="Arial"/>
          <w:sz w:val="24"/>
          <w:szCs w:val="24"/>
        </w:rPr>
        <w:t>Berdasarkan</w:t>
      </w:r>
      <w:proofErr w:type="spellEnd"/>
      <w:r w:rsidRPr="00CE302E">
        <w:rPr>
          <w:rFonts w:ascii="Arial" w:hAnsi="Arial" w:cs="Arial"/>
          <w:sz w:val="24"/>
          <w:szCs w:val="24"/>
        </w:rPr>
        <w:t xml:space="preserve"> </w:t>
      </w:r>
      <w:proofErr w:type="spellStart"/>
      <w:r w:rsidRPr="00CE302E">
        <w:rPr>
          <w:rFonts w:ascii="Arial" w:hAnsi="Arial" w:cs="Arial"/>
          <w:sz w:val="24"/>
          <w:szCs w:val="24"/>
        </w:rPr>
        <w:t>hasil</w:t>
      </w:r>
      <w:proofErr w:type="spellEnd"/>
      <w:r w:rsidRPr="00CE302E">
        <w:rPr>
          <w:rFonts w:ascii="Arial" w:hAnsi="Arial" w:cs="Arial"/>
          <w:sz w:val="24"/>
          <w:szCs w:val="24"/>
        </w:rPr>
        <w:t xml:space="preserve"> </w:t>
      </w:r>
      <w:proofErr w:type="spellStart"/>
      <w:r w:rsidRPr="00CE302E">
        <w:rPr>
          <w:rFonts w:ascii="Arial" w:hAnsi="Arial" w:cs="Arial"/>
          <w:sz w:val="24"/>
          <w:szCs w:val="24"/>
        </w:rPr>
        <w:t>penelitian</w:t>
      </w:r>
      <w:proofErr w:type="spellEnd"/>
      <w:r w:rsidRPr="00CE302E">
        <w:rPr>
          <w:rFonts w:ascii="Arial" w:hAnsi="Arial" w:cs="Arial"/>
          <w:sz w:val="24"/>
          <w:szCs w:val="24"/>
        </w:rPr>
        <w:t xml:space="preserve">, </w:t>
      </w:r>
      <w:proofErr w:type="spellStart"/>
      <w:r w:rsidRPr="00CE302E">
        <w:rPr>
          <w:rFonts w:ascii="Arial" w:hAnsi="Arial" w:cs="Arial"/>
          <w:sz w:val="24"/>
          <w:szCs w:val="24"/>
        </w:rPr>
        <w:t>dapat</w:t>
      </w:r>
      <w:proofErr w:type="spellEnd"/>
      <w:r w:rsidRPr="00CE302E">
        <w:rPr>
          <w:rFonts w:ascii="Arial" w:hAnsi="Arial" w:cs="Arial"/>
          <w:sz w:val="24"/>
          <w:szCs w:val="24"/>
        </w:rPr>
        <w:t xml:space="preserve"> </w:t>
      </w:r>
      <w:proofErr w:type="spellStart"/>
      <w:r w:rsidRPr="00CE302E">
        <w:rPr>
          <w:rFonts w:ascii="Arial" w:hAnsi="Arial" w:cs="Arial"/>
          <w:sz w:val="24"/>
          <w:szCs w:val="24"/>
        </w:rPr>
        <w:t>disimpulkan</w:t>
      </w:r>
      <w:proofErr w:type="spellEnd"/>
      <w:r w:rsidRPr="00CE302E">
        <w:rPr>
          <w:rFonts w:ascii="Arial" w:hAnsi="Arial" w:cs="Arial"/>
          <w:sz w:val="24"/>
          <w:szCs w:val="24"/>
        </w:rPr>
        <w:t xml:space="preserve"> </w:t>
      </w:r>
      <w:proofErr w:type="spellStart"/>
      <w:r w:rsidRPr="00CE302E">
        <w:rPr>
          <w:rFonts w:ascii="Arial" w:hAnsi="Arial" w:cs="Arial"/>
          <w:sz w:val="24"/>
          <w:szCs w:val="24"/>
        </w:rPr>
        <w:t>bahwa</w:t>
      </w:r>
      <w:proofErr w:type="spellEnd"/>
      <w:r w:rsidRPr="00CE302E">
        <w:rPr>
          <w:rFonts w:ascii="Arial" w:hAnsi="Arial" w:cs="Arial"/>
          <w:sz w:val="24"/>
          <w:szCs w:val="24"/>
        </w:rPr>
        <w:t xml:space="preserve">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nilai-nilai</w:t>
      </w:r>
      <w:proofErr w:type="spellEnd"/>
      <w:r w:rsidRPr="00CE302E">
        <w:rPr>
          <w:rFonts w:ascii="Arial" w:hAnsi="Arial" w:cs="Arial"/>
          <w:sz w:val="24"/>
          <w:szCs w:val="24"/>
        </w:rPr>
        <w:t xml:space="preserve"> </w:t>
      </w:r>
      <w:proofErr w:type="spellStart"/>
      <w:r w:rsidRPr="00CE302E">
        <w:rPr>
          <w:rFonts w:ascii="Arial" w:hAnsi="Arial" w:cs="Arial"/>
          <w:sz w:val="24"/>
          <w:szCs w:val="24"/>
        </w:rPr>
        <w:t>pendidikan</w:t>
      </w:r>
      <w:proofErr w:type="spellEnd"/>
      <w:r w:rsidRPr="00CE302E">
        <w:rPr>
          <w:rFonts w:ascii="Arial" w:hAnsi="Arial" w:cs="Arial"/>
          <w:sz w:val="24"/>
          <w:szCs w:val="24"/>
        </w:rPr>
        <w:t xml:space="preserve"> Islam pada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pinggiran</w:t>
      </w:r>
      <w:proofErr w:type="spellEnd"/>
      <w:r w:rsidRPr="00CE302E">
        <w:rPr>
          <w:rFonts w:ascii="Arial" w:hAnsi="Arial" w:cs="Arial"/>
          <w:sz w:val="24"/>
          <w:szCs w:val="24"/>
        </w:rPr>
        <w:t xml:space="preserve"> di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memiliki</w:t>
      </w:r>
      <w:proofErr w:type="spellEnd"/>
      <w:r w:rsidRPr="00CE302E">
        <w:rPr>
          <w:rFonts w:ascii="Arial" w:hAnsi="Arial" w:cs="Arial"/>
          <w:sz w:val="24"/>
          <w:szCs w:val="24"/>
        </w:rPr>
        <w:t xml:space="preserve"> </w:t>
      </w:r>
      <w:proofErr w:type="spellStart"/>
      <w:r w:rsidRPr="00CE302E">
        <w:rPr>
          <w:rFonts w:ascii="Arial" w:hAnsi="Arial" w:cs="Arial"/>
          <w:sz w:val="24"/>
          <w:szCs w:val="24"/>
        </w:rPr>
        <w:t>karakteristik</w:t>
      </w:r>
      <w:proofErr w:type="spellEnd"/>
      <w:r w:rsidRPr="00CE302E">
        <w:rPr>
          <w:rFonts w:ascii="Arial" w:hAnsi="Arial" w:cs="Arial"/>
          <w:sz w:val="24"/>
          <w:szCs w:val="24"/>
        </w:rPr>
        <w:t xml:space="preserve"> </w:t>
      </w:r>
      <w:proofErr w:type="spellStart"/>
      <w:r w:rsidRPr="00CE302E">
        <w:rPr>
          <w:rFonts w:ascii="Arial" w:hAnsi="Arial" w:cs="Arial"/>
          <w:sz w:val="24"/>
          <w:szCs w:val="24"/>
        </w:rPr>
        <w:t>kultural-integratif</w:t>
      </w:r>
      <w:proofErr w:type="spellEnd"/>
      <w:r w:rsidRPr="00CE302E">
        <w:rPr>
          <w:rFonts w:ascii="Arial" w:hAnsi="Arial" w:cs="Arial"/>
          <w:sz w:val="24"/>
          <w:szCs w:val="24"/>
        </w:rPr>
        <w:t xml:space="preserve">. Pendidikan Islam </w:t>
      </w:r>
      <w:proofErr w:type="spellStart"/>
      <w:r w:rsidRPr="00CE302E">
        <w:rPr>
          <w:rFonts w:ascii="Arial" w:hAnsi="Arial" w:cs="Arial"/>
          <w:sz w:val="24"/>
          <w:szCs w:val="24"/>
        </w:rPr>
        <w:t>tidak</w:t>
      </w:r>
      <w:proofErr w:type="spellEnd"/>
      <w:r w:rsidRPr="00CE302E">
        <w:rPr>
          <w:rFonts w:ascii="Arial" w:hAnsi="Arial" w:cs="Arial"/>
          <w:sz w:val="24"/>
          <w:szCs w:val="24"/>
        </w:rPr>
        <w:t xml:space="preserve"> </w:t>
      </w:r>
      <w:proofErr w:type="spellStart"/>
      <w:r w:rsidRPr="00CE302E">
        <w:rPr>
          <w:rFonts w:ascii="Arial" w:hAnsi="Arial" w:cs="Arial"/>
          <w:sz w:val="24"/>
          <w:szCs w:val="24"/>
        </w:rPr>
        <w:t>berdiri</w:t>
      </w:r>
      <w:proofErr w:type="spellEnd"/>
      <w:r w:rsidRPr="00CE302E">
        <w:rPr>
          <w:rFonts w:ascii="Arial" w:hAnsi="Arial" w:cs="Arial"/>
          <w:sz w:val="24"/>
          <w:szCs w:val="24"/>
        </w:rPr>
        <w:t xml:space="preserve"> </w:t>
      </w:r>
      <w:proofErr w:type="spellStart"/>
      <w:r w:rsidRPr="00CE302E">
        <w:rPr>
          <w:rFonts w:ascii="Arial" w:hAnsi="Arial" w:cs="Arial"/>
          <w:sz w:val="24"/>
          <w:szCs w:val="24"/>
        </w:rPr>
        <w:t>sendiri</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sz w:val="24"/>
          <w:szCs w:val="24"/>
        </w:rPr>
        <w:t>institusi</w:t>
      </w:r>
      <w:proofErr w:type="spellEnd"/>
      <w:r w:rsidRPr="00CE302E">
        <w:rPr>
          <w:rFonts w:ascii="Arial" w:hAnsi="Arial" w:cs="Arial"/>
          <w:sz w:val="24"/>
          <w:szCs w:val="24"/>
        </w:rPr>
        <w:t xml:space="preserve"> </w:t>
      </w:r>
      <w:proofErr w:type="spellStart"/>
      <w:r w:rsidRPr="00CE302E">
        <w:rPr>
          <w:rFonts w:ascii="Arial" w:hAnsi="Arial" w:cs="Arial"/>
          <w:sz w:val="24"/>
          <w:szCs w:val="24"/>
        </w:rPr>
        <w:t>kaku</w:t>
      </w:r>
      <w:proofErr w:type="spellEnd"/>
      <w:r w:rsidRPr="00CE302E">
        <w:rPr>
          <w:rFonts w:ascii="Arial" w:hAnsi="Arial" w:cs="Arial"/>
          <w:sz w:val="24"/>
          <w:szCs w:val="24"/>
        </w:rPr>
        <w:t xml:space="preserve">, </w:t>
      </w:r>
      <w:proofErr w:type="spellStart"/>
      <w:r w:rsidRPr="00CE302E">
        <w:rPr>
          <w:rFonts w:ascii="Arial" w:hAnsi="Arial" w:cs="Arial"/>
          <w:sz w:val="24"/>
          <w:szCs w:val="24"/>
        </w:rPr>
        <w:t>melainkan</w:t>
      </w:r>
      <w:proofErr w:type="spellEnd"/>
      <w:r w:rsidRPr="00CE302E">
        <w:rPr>
          <w:rFonts w:ascii="Arial" w:hAnsi="Arial" w:cs="Arial"/>
          <w:sz w:val="24"/>
          <w:szCs w:val="24"/>
        </w:rPr>
        <w:t xml:space="preserve"> </w:t>
      </w:r>
      <w:proofErr w:type="spellStart"/>
      <w:r w:rsidRPr="00CE302E">
        <w:rPr>
          <w:rFonts w:ascii="Arial" w:hAnsi="Arial" w:cs="Arial"/>
          <w:sz w:val="24"/>
          <w:szCs w:val="24"/>
        </w:rPr>
        <w:t>melebur</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praktik</w:t>
      </w:r>
      <w:proofErr w:type="spellEnd"/>
      <w:r w:rsidRPr="00CE302E">
        <w:rPr>
          <w:rFonts w:ascii="Arial" w:hAnsi="Arial" w:cs="Arial"/>
          <w:sz w:val="24"/>
          <w:szCs w:val="24"/>
        </w:rPr>
        <w:t xml:space="preserve"> </w:t>
      </w:r>
      <w:proofErr w:type="spellStart"/>
      <w:r w:rsidRPr="00CE302E">
        <w:rPr>
          <w:rFonts w:ascii="Arial" w:hAnsi="Arial" w:cs="Arial"/>
          <w:sz w:val="24"/>
          <w:szCs w:val="24"/>
        </w:rPr>
        <w:t>kehidupan</w:t>
      </w:r>
      <w:proofErr w:type="spellEnd"/>
      <w:r w:rsidRPr="00CE302E">
        <w:rPr>
          <w:rFonts w:ascii="Arial" w:hAnsi="Arial" w:cs="Arial"/>
          <w:sz w:val="24"/>
          <w:szCs w:val="24"/>
        </w:rPr>
        <w:t xml:space="preserve"> </w:t>
      </w:r>
      <w:proofErr w:type="spellStart"/>
      <w:r w:rsidRPr="00CE302E">
        <w:rPr>
          <w:rFonts w:ascii="Arial" w:hAnsi="Arial" w:cs="Arial"/>
          <w:sz w:val="24"/>
          <w:szCs w:val="24"/>
        </w:rPr>
        <w:t>sehari-hari</w:t>
      </w:r>
      <w:proofErr w:type="spellEnd"/>
      <w:r w:rsidRPr="00CE302E">
        <w:rPr>
          <w:rFonts w:ascii="Arial" w:hAnsi="Arial" w:cs="Arial"/>
          <w:sz w:val="24"/>
          <w:szCs w:val="24"/>
        </w:rPr>
        <w:t xml:space="preserve"> dan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 xml:space="preserve">. </w:t>
      </w:r>
      <w:proofErr w:type="spellStart"/>
      <w:r w:rsidRPr="00CE302E">
        <w:rPr>
          <w:rFonts w:ascii="Arial" w:hAnsi="Arial" w:cs="Arial"/>
          <w:sz w:val="24"/>
          <w:szCs w:val="24"/>
        </w:rPr>
        <w:t>Bentuk</w:t>
      </w:r>
      <w:proofErr w:type="spellEnd"/>
      <w:r w:rsidRPr="00CE302E">
        <w:rPr>
          <w:rFonts w:ascii="Arial" w:hAnsi="Arial" w:cs="Arial"/>
          <w:sz w:val="24"/>
          <w:szCs w:val="24"/>
        </w:rPr>
        <w:t xml:space="preserve"> </w:t>
      </w:r>
      <w:proofErr w:type="spellStart"/>
      <w:r w:rsidRPr="00CE302E">
        <w:rPr>
          <w:rFonts w:ascii="Arial" w:hAnsi="Arial" w:cs="Arial"/>
          <w:sz w:val="24"/>
          <w:szCs w:val="24"/>
        </w:rPr>
        <w:t>internalisasinya</w:t>
      </w:r>
      <w:proofErr w:type="spellEnd"/>
      <w:r w:rsidRPr="00CE302E">
        <w:rPr>
          <w:rFonts w:ascii="Arial" w:hAnsi="Arial" w:cs="Arial"/>
          <w:sz w:val="24"/>
          <w:szCs w:val="24"/>
        </w:rPr>
        <w:t xml:space="preserve"> </w:t>
      </w:r>
      <w:proofErr w:type="spellStart"/>
      <w:r w:rsidRPr="00CE302E">
        <w:rPr>
          <w:rFonts w:ascii="Arial" w:hAnsi="Arial" w:cs="Arial"/>
          <w:sz w:val="24"/>
          <w:szCs w:val="24"/>
        </w:rPr>
        <w:t>bersifat</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praktis</w:t>
      </w:r>
      <w:proofErr w:type="spellEnd"/>
      <w:r w:rsidRPr="00CE302E">
        <w:rPr>
          <w:rFonts w:ascii="Arial" w:hAnsi="Arial" w:cs="Arial"/>
          <w:sz w:val="24"/>
          <w:szCs w:val="24"/>
        </w:rPr>
        <w:t xml:space="preserve"> </w:t>
      </w:r>
      <w:proofErr w:type="spellStart"/>
      <w:r w:rsidRPr="00CE302E">
        <w:rPr>
          <w:rFonts w:ascii="Arial" w:hAnsi="Arial" w:cs="Arial"/>
          <w:sz w:val="24"/>
          <w:szCs w:val="24"/>
        </w:rPr>
        <w:t>melalui</w:t>
      </w:r>
      <w:proofErr w:type="spellEnd"/>
      <w:r w:rsidRPr="00CE302E">
        <w:rPr>
          <w:rFonts w:ascii="Arial" w:hAnsi="Arial" w:cs="Arial"/>
          <w:sz w:val="24"/>
          <w:szCs w:val="24"/>
        </w:rPr>
        <w:t xml:space="preserve"> learning by doing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wadah</w:t>
      </w:r>
      <w:proofErr w:type="spellEnd"/>
      <w:r w:rsidRPr="00CE302E">
        <w:rPr>
          <w:rFonts w:ascii="Arial" w:hAnsi="Arial" w:cs="Arial"/>
          <w:sz w:val="24"/>
          <w:szCs w:val="24"/>
        </w:rPr>
        <w:t xml:space="preserve"> </w:t>
      </w:r>
      <w:proofErr w:type="spellStart"/>
      <w:r w:rsidRPr="00CE302E">
        <w:rPr>
          <w:rFonts w:ascii="Arial" w:hAnsi="Arial" w:cs="Arial"/>
          <w:sz w:val="24"/>
          <w:szCs w:val="24"/>
        </w:rPr>
        <w:t>kegiatan</w:t>
      </w:r>
      <w:proofErr w:type="spellEnd"/>
      <w:r w:rsidRPr="00CE302E">
        <w:rPr>
          <w:rFonts w:ascii="Arial" w:hAnsi="Arial" w:cs="Arial"/>
          <w:sz w:val="24"/>
          <w:szCs w:val="24"/>
        </w:rPr>
        <w:t xml:space="preserve"> </w:t>
      </w:r>
      <w:proofErr w:type="spellStart"/>
      <w:r w:rsidRPr="00CE302E">
        <w:rPr>
          <w:rFonts w:ascii="Arial" w:hAnsi="Arial" w:cs="Arial"/>
          <w:sz w:val="24"/>
          <w:szCs w:val="24"/>
        </w:rPr>
        <w:t>komunal</w:t>
      </w:r>
      <w:proofErr w:type="spellEnd"/>
      <w:r w:rsidRPr="00CE302E">
        <w:rPr>
          <w:rFonts w:ascii="Arial" w:hAnsi="Arial" w:cs="Arial"/>
          <w:sz w:val="24"/>
          <w:szCs w:val="24"/>
        </w:rPr>
        <w:t xml:space="preserve"> </w:t>
      </w:r>
      <w:proofErr w:type="spellStart"/>
      <w:r w:rsidRPr="00CE302E">
        <w:rPr>
          <w:rFonts w:ascii="Arial" w:hAnsi="Arial" w:cs="Arial"/>
          <w:sz w:val="24"/>
          <w:szCs w:val="24"/>
        </w:rPr>
        <w:t>seperti</w:t>
      </w:r>
      <w:proofErr w:type="spellEnd"/>
      <w:r w:rsidRPr="00CE302E">
        <w:rPr>
          <w:rFonts w:ascii="Arial" w:hAnsi="Arial" w:cs="Arial"/>
          <w:sz w:val="24"/>
          <w:szCs w:val="24"/>
        </w:rPr>
        <w:t xml:space="preserve"> </w:t>
      </w:r>
      <w:proofErr w:type="spellStart"/>
      <w:r w:rsidRPr="00CE302E">
        <w:rPr>
          <w:rFonts w:ascii="Arial" w:hAnsi="Arial" w:cs="Arial"/>
          <w:sz w:val="24"/>
          <w:szCs w:val="24"/>
        </w:rPr>
        <w:t>tahlilan</w:t>
      </w:r>
      <w:proofErr w:type="spellEnd"/>
      <w:r w:rsidRPr="00CE302E">
        <w:rPr>
          <w:rFonts w:ascii="Arial" w:hAnsi="Arial" w:cs="Arial"/>
          <w:sz w:val="24"/>
          <w:szCs w:val="24"/>
        </w:rPr>
        <w:t xml:space="preserve"> dan gotong royong.</w:t>
      </w:r>
    </w:p>
    <w:p w14:paraId="23C54E07" w14:textId="77777777" w:rsidR="00F54741" w:rsidRDefault="00CE302E" w:rsidP="00CE302E">
      <w:pPr>
        <w:spacing w:after="0" w:line="360" w:lineRule="auto"/>
        <w:ind w:firstLine="567"/>
        <w:jc w:val="both"/>
        <w:rPr>
          <w:rFonts w:ascii="Arial" w:hAnsi="Arial" w:cs="Arial"/>
          <w:sz w:val="24"/>
          <w:szCs w:val="24"/>
        </w:rPr>
      </w:pPr>
      <w:r w:rsidRPr="00CE302E">
        <w:rPr>
          <w:rFonts w:ascii="Arial" w:hAnsi="Arial" w:cs="Arial"/>
          <w:sz w:val="24"/>
          <w:szCs w:val="24"/>
        </w:rPr>
        <w:t>Nilai-</w:t>
      </w:r>
      <w:proofErr w:type="spellStart"/>
      <w:r w:rsidRPr="00CE302E">
        <w:rPr>
          <w:rFonts w:ascii="Arial" w:hAnsi="Arial" w:cs="Arial"/>
          <w:sz w:val="24"/>
          <w:szCs w:val="24"/>
        </w:rPr>
        <w:t>nilai</w:t>
      </w:r>
      <w:proofErr w:type="spellEnd"/>
      <w:r w:rsidRPr="00CE302E">
        <w:rPr>
          <w:rFonts w:ascii="Arial" w:hAnsi="Arial" w:cs="Arial"/>
          <w:sz w:val="24"/>
          <w:szCs w:val="24"/>
        </w:rPr>
        <w:t xml:space="preserve"> yang </w:t>
      </w:r>
      <w:proofErr w:type="spellStart"/>
      <w:r w:rsidRPr="00CE302E">
        <w:rPr>
          <w:rFonts w:ascii="Arial" w:hAnsi="Arial" w:cs="Arial"/>
          <w:sz w:val="24"/>
          <w:szCs w:val="24"/>
        </w:rPr>
        <w:t>dominan</w:t>
      </w:r>
      <w:proofErr w:type="spellEnd"/>
      <w:r w:rsidRPr="00CE302E">
        <w:rPr>
          <w:rFonts w:ascii="Arial" w:hAnsi="Arial" w:cs="Arial"/>
          <w:sz w:val="24"/>
          <w:szCs w:val="24"/>
        </w:rPr>
        <w:t xml:space="preserve"> </w:t>
      </w:r>
      <w:proofErr w:type="spellStart"/>
      <w:r w:rsidRPr="00CE302E">
        <w:rPr>
          <w:rFonts w:ascii="Arial" w:hAnsi="Arial" w:cs="Arial"/>
          <w:sz w:val="24"/>
          <w:szCs w:val="24"/>
        </w:rPr>
        <w:t>adalah</w:t>
      </w:r>
      <w:proofErr w:type="spellEnd"/>
      <w:r w:rsidRPr="00CE302E">
        <w:rPr>
          <w:rFonts w:ascii="Arial" w:hAnsi="Arial" w:cs="Arial"/>
          <w:sz w:val="24"/>
          <w:szCs w:val="24"/>
        </w:rPr>
        <w:t xml:space="preserve"> </w:t>
      </w:r>
      <w:proofErr w:type="spellStart"/>
      <w:r w:rsidRPr="00CE302E">
        <w:rPr>
          <w:rFonts w:ascii="Arial" w:hAnsi="Arial" w:cs="Arial"/>
          <w:sz w:val="24"/>
          <w:szCs w:val="24"/>
        </w:rPr>
        <w:t>nilai</w:t>
      </w:r>
      <w:proofErr w:type="spellEnd"/>
      <w:r w:rsidRPr="00CE302E">
        <w:rPr>
          <w:rFonts w:ascii="Arial" w:hAnsi="Arial" w:cs="Arial"/>
          <w:sz w:val="24"/>
          <w:szCs w:val="24"/>
        </w:rPr>
        <w:t xml:space="preserve"> yang </w:t>
      </w:r>
      <w:proofErr w:type="spellStart"/>
      <w:r w:rsidRPr="00CE302E">
        <w:rPr>
          <w:rFonts w:ascii="Arial" w:hAnsi="Arial" w:cs="Arial"/>
          <w:sz w:val="24"/>
          <w:szCs w:val="24"/>
        </w:rPr>
        <w:t>bersifat</w:t>
      </w:r>
      <w:proofErr w:type="spellEnd"/>
      <w:r w:rsidRPr="00CE302E">
        <w:rPr>
          <w:rFonts w:ascii="Arial" w:hAnsi="Arial" w:cs="Arial"/>
          <w:sz w:val="24"/>
          <w:szCs w:val="24"/>
        </w:rPr>
        <w:t xml:space="preserve"> </w:t>
      </w:r>
      <w:proofErr w:type="spellStart"/>
      <w:r w:rsidRPr="00CE302E">
        <w:rPr>
          <w:rFonts w:ascii="Arial" w:hAnsi="Arial" w:cs="Arial"/>
          <w:sz w:val="24"/>
          <w:szCs w:val="24"/>
        </w:rPr>
        <w:t>fungsional</w:t>
      </w:r>
      <w:proofErr w:type="spellEnd"/>
      <w:r w:rsidRPr="00CE302E">
        <w:rPr>
          <w:rFonts w:ascii="Arial" w:hAnsi="Arial" w:cs="Arial"/>
          <w:sz w:val="24"/>
          <w:szCs w:val="24"/>
        </w:rPr>
        <w:t xml:space="preserve"> </w:t>
      </w:r>
      <w:proofErr w:type="spellStart"/>
      <w:r w:rsidRPr="00CE302E">
        <w:rPr>
          <w:rFonts w:ascii="Arial" w:hAnsi="Arial" w:cs="Arial"/>
          <w:sz w:val="24"/>
          <w:szCs w:val="24"/>
        </w:rPr>
        <w:t>bagi</w:t>
      </w:r>
      <w:proofErr w:type="spellEnd"/>
      <w:r w:rsidRPr="00CE302E">
        <w:rPr>
          <w:rFonts w:ascii="Arial" w:hAnsi="Arial" w:cs="Arial"/>
          <w:sz w:val="24"/>
          <w:szCs w:val="24"/>
        </w:rPr>
        <w:t xml:space="preserve"> </w:t>
      </w:r>
      <w:proofErr w:type="spellStart"/>
      <w:r w:rsidRPr="00CE302E">
        <w:rPr>
          <w:rFonts w:ascii="Arial" w:hAnsi="Arial" w:cs="Arial"/>
          <w:sz w:val="24"/>
          <w:szCs w:val="24"/>
        </w:rPr>
        <w:t>kehidupan</w:t>
      </w:r>
      <w:proofErr w:type="spellEnd"/>
      <w:r w:rsidRPr="00CE302E">
        <w:rPr>
          <w:rFonts w:ascii="Arial" w:hAnsi="Arial" w:cs="Arial"/>
          <w:sz w:val="24"/>
          <w:szCs w:val="24"/>
        </w:rPr>
        <w:t xml:space="preserve"> </w:t>
      </w:r>
      <w:proofErr w:type="spellStart"/>
      <w:r w:rsidRPr="00CE302E">
        <w:rPr>
          <w:rFonts w:ascii="Arial" w:hAnsi="Arial" w:cs="Arial"/>
          <w:sz w:val="24"/>
          <w:szCs w:val="24"/>
        </w:rPr>
        <w:t>bermasyarakat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yakni</w:t>
      </w:r>
      <w:proofErr w:type="spellEnd"/>
      <w:r w:rsidRPr="00CE302E">
        <w:rPr>
          <w:rFonts w:ascii="Arial" w:hAnsi="Arial" w:cs="Arial"/>
          <w:sz w:val="24"/>
          <w:szCs w:val="24"/>
        </w:rPr>
        <w:t xml:space="preserve"> </w:t>
      </w:r>
      <w:proofErr w:type="spellStart"/>
      <w:r w:rsidRPr="00CE302E">
        <w:rPr>
          <w:rFonts w:ascii="Arial" w:hAnsi="Arial" w:cs="Arial"/>
          <w:sz w:val="24"/>
          <w:szCs w:val="24"/>
        </w:rPr>
        <w:t>akhlak</w:t>
      </w:r>
      <w:proofErr w:type="spellEnd"/>
      <w:r w:rsidRPr="00CE302E">
        <w:rPr>
          <w:rFonts w:ascii="Arial" w:hAnsi="Arial" w:cs="Arial"/>
          <w:sz w:val="24"/>
          <w:szCs w:val="24"/>
        </w:rPr>
        <w:t xml:space="preserve">, </w:t>
      </w:r>
      <w:proofErr w:type="spellStart"/>
      <w:r w:rsidRPr="00CE302E">
        <w:rPr>
          <w:rFonts w:ascii="Arial" w:hAnsi="Arial" w:cs="Arial"/>
          <w:sz w:val="24"/>
          <w:szCs w:val="24"/>
        </w:rPr>
        <w:t>ibadah</w:t>
      </w:r>
      <w:proofErr w:type="spellEnd"/>
      <w:r w:rsidRPr="00CE302E">
        <w:rPr>
          <w:rFonts w:ascii="Arial" w:hAnsi="Arial" w:cs="Arial"/>
          <w:sz w:val="24"/>
          <w:szCs w:val="24"/>
        </w:rPr>
        <w:t xml:space="preserve"> </w:t>
      </w:r>
      <w:proofErr w:type="spellStart"/>
      <w:r w:rsidRPr="00CE302E">
        <w:rPr>
          <w:rFonts w:ascii="Arial" w:hAnsi="Arial" w:cs="Arial"/>
          <w:sz w:val="24"/>
          <w:szCs w:val="24"/>
        </w:rPr>
        <w:t>praktis</w:t>
      </w:r>
      <w:proofErr w:type="spellEnd"/>
      <w:r w:rsidRPr="00CE302E">
        <w:rPr>
          <w:rFonts w:ascii="Arial" w:hAnsi="Arial" w:cs="Arial"/>
          <w:sz w:val="24"/>
          <w:szCs w:val="24"/>
        </w:rPr>
        <w:t xml:space="preserve">, dan </w:t>
      </w:r>
      <w:proofErr w:type="spellStart"/>
      <w:r w:rsidRPr="00CE302E">
        <w:rPr>
          <w:rFonts w:ascii="Arial" w:hAnsi="Arial" w:cs="Arial"/>
          <w:sz w:val="24"/>
          <w:szCs w:val="24"/>
        </w:rPr>
        <w:t>solidaritas</w:t>
      </w:r>
      <w:proofErr w:type="spellEnd"/>
      <w:r w:rsidRPr="00CE302E">
        <w:rPr>
          <w:rFonts w:ascii="Arial" w:hAnsi="Arial" w:cs="Arial"/>
          <w:sz w:val="24"/>
          <w:szCs w:val="24"/>
        </w:rPr>
        <w:t xml:space="preserve">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w:t>
      </w:r>
      <w:proofErr w:type="spellStart"/>
      <w:r w:rsidRPr="00CE302E">
        <w:rPr>
          <w:rFonts w:ascii="Arial" w:hAnsi="Arial" w:cs="Arial"/>
          <w:sz w:val="24"/>
          <w:szCs w:val="24"/>
        </w:rPr>
        <w:t>Keberhasilan</w:t>
      </w:r>
      <w:proofErr w:type="spellEnd"/>
      <w:r w:rsidRPr="00CE302E">
        <w:rPr>
          <w:rFonts w:ascii="Arial" w:hAnsi="Arial" w:cs="Arial"/>
          <w:sz w:val="24"/>
          <w:szCs w:val="24"/>
        </w:rPr>
        <w:t xml:space="preserve"> proses </w:t>
      </w:r>
      <w:proofErr w:type="spellStart"/>
      <w:r w:rsidRPr="00CE302E">
        <w:rPr>
          <w:rFonts w:ascii="Arial" w:hAnsi="Arial" w:cs="Arial"/>
          <w:sz w:val="24"/>
          <w:szCs w:val="24"/>
        </w:rPr>
        <w:t>ini</w:t>
      </w:r>
      <w:proofErr w:type="spellEnd"/>
      <w:r w:rsidRPr="00CE302E">
        <w:rPr>
          <w:rFonts w:ascii="Arial" w:hAnsi="Arial" w:cs="Arial"/>
          <w:sz w:val="24"/>
          <w:szCs w:val="24"/>
        </w:rPr>
        <w:t xml:space="preserve"> </w:t>
      </w:r>
      <w:proofErr w:type="spellStart"/>
      <w:r w:rsidRPr="00CE302E">
        <w:rPr>
          <w:rFonts w:ascii="Arial" w:hAnsi="Arial" w:cs="Arial"/>
          <w:sz w:val="24"/>
          <w:szCs w:val="24"/>
        </w:rPr>
        <w:t>sangat</w:t>
      </w:r>
      <w:proofErr w:type="spellEnd"/>
      <w:r w:rsidRPr="00CE302E">
        <w:rPr>
          <w:rFonts w:ascii="Arial" w:hAnsi="Arial" w:cs="Arial"/>
          <w:sz w:val="24"/>
          <w:szCs w:val="24"/>
        </w:rPr>
        <w:t xml:space="preserve"> </w:t>
      </w:r>
      <w:proofErr w:type="spellStart"/>
      <w:r w:rsidRPr="00CE302E">
        <w:rPr>
          <w:rFonts w:ascii="Arial" w:hAnsi="Arial" w:cs="Arial"/>
          <w:sz w:val="24"/>
          <w:szCs w:val="24"/>
        </w:rPr>
        <w:t>bergantung</w:t>
      </w:r>
      <w:proofErr w:type="spellEnd"/>
      <w:r w:rsidRPr="00CE302E">
        <w:rPr>
          <w:rFonts w:ascii="Arial" w:hAnsi="Arial" w:cs="Arial"/>
          <w:sz w:val="24"/>
          <w:szCs w:val="24"/>
        </w:rPr>
        <w:t xml:space="preserve"> pada </w:t>
      </w:r>
      <w:proofErr w:type="spellStart"/>
      <w:r w:rsidRPr="00CE302E">
        <w:rPr>
          <w:rFonts w:ascii="Arial" w:hAnsi="Arial" w:cs="Arial"/>
          <w:sz w:val="24"/>
          <w:szCs w:val="24"/>
        </w:rPr>
        <w:t>peran</w:t>
      </w:r>
      <w:proofErr w:type="spellEnd"/>
      <w:r w:rsidRPr="00CE302E">
        <w:rPr>
          <w:rFonts w:ascii="Arial" w:hAnsi="Arial" w:cs="Arial"/>
          <w:sz w:val="24"/>
          <w:szCs w:val="24"/>
        </w:rPr>
        <w:t xml:space="preserve"> </w:t>
      </w:r>
      <w:proofErr w:type="spellStart"/>
      <w:r w:rsidRPr="00CE302E">
        <w:rPr>
          <w:rFonts w:ascii="Arial" w:hAnsi="Arial" w:cs="Arial"/>
          <w:sz w:val="24"/>
          <w:szCs w:val="24"/>
        </w:rPr>
        <w:t>sentral</w:t>
      </w:r>
      <w:proofErr w:type="spellEnd"/>
      <w:r w:rsidRPr="00CE302E">
        <w:rPr>
          <w:rFonts w:ascii="Arial" w:hAnsi="Arial" w:cs="Arial"/>
          <w:sz w:val="24"/>
          <w:szCs w:val="24"/>
        </w:rPr>
        <w:t xml:space="preserve"> </w:t>
      </w:r>
      <w:proofErr w:type="spellStart"/>
      <w:r w:rsidRPr="00CE302E">
        <w:rPr>
          <w:rFonts w:ascii="Arial" w:hAnsi="Arial" w:cs="Arial"/>
          <w:sz w:val="24"/>
          <w:szCs w:val="24"/>
        </w:rPr>
        <w:t>tokoh</w:t>
      </w:r>
      <w:proofErr w:type="spellEnd"/>
      <w:r w:rsidRPr="00CE302E">
        <w:rPr>
          <w:rFonts w:ascii="Arial" w:hAnsi="Arial" w:cs="Arial"/>
          <w:sz w:val="24"/>
          <w:szCs w:val="24"/>
        </w:rPr>
        <w:t xml:space="preserve"> agama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uswah</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hasanah</w:t>
      </w:r>
      <w:proofErr w:type="spellEnd"/>
      <w:r w:rsidRPr="00CE302E">
        <w:rPr>
          <w:rFonts w:ascii="Arial" w:hAnsi="Arial" w:cs="Arial"/>
          <w:sz w:val="24"/>
          <w:szCs w:val="24"/>
        </w:rPr>
        <w:t xml:space="preserve"> dan </w:t>
      </w:r>
      <w:proofErr w:type="spellStart"/>
      <w:r w:rsidRPr="00CE302E">
        <w:rPr>
          <w:rFonts w:ascii="Arial" w:hAnsi="Arial" w:cs="Arial"/>
          <w:sz w:val="24"/>
          <w:szCs w:val="24"/>
        </w:rPr>
        <w:t>keluarga</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basis </w:t>
      </w:r>
      <w:proofErr w:type="spellStart"/>
      <w:r w:rsidRPr="00CE302E">
        <w:rPr>
          <w:rFonts w:ascii="Arial" w:hAnsi="Arial" w:cs="Arial"/>
          <w:sz w:val="24"/>
          <w:szCs w:val="24"/>
        </w:rPr>
        <w:t>pembiasaan</w:t>
      </w:r>
      <w:proofErr w:type="spellEnd"/>
      <w:r w:rsidRPr="00CE302E">
        <w:rPr>
          <w:rFonts w:ascii="Arial" w:hAnsi="Arial" w:cs="Arial"/>
          <w:sz w:val="24"/>
          <w:szCs w:val="24"/>
        </w:rPr>
        <w:t xml:space="preserve">. </w:t>
      </w:r>
      <w:proofErr w:type="spellStart"/>
      <w:r w:rsidRPr="00CE302E">
        <w:rPr>
          <w:rFonts w:ascii="Arial" w:hAnsi="Arial" w:cs="Arial"/>
          <w:sz w:val="24"/>
          <w:szCs w:val="24"/>
        </w:rPr>
        <w:t>Meskipun</w:t>
      </w:r>
      <w:proofErr w:type="spellEnd"/>
      <w:r w:rsidRPr="00CE302E">
        <w:rPr>
          <w:rFonts w:ascii="Arial" w:hAnsi="Arial" w:cs="Arial"/>
          <w:sz w:val="24"/>
          <w:szCs w:val="24"/>
        </w:rPr>
        <w:t xml:space="preserve"> </w:t>
      </w:r>
      <w:proofErr w:type="spellStart"/>
      <w:r w:rsidRPr="00CE302E">
        <w:rPr>
          <w:rFonts w:ascii="Arial" w:hAnsi="Arial" w:cs="Arial"/>
          <w:sz w:val="24"/>
          <w:szCs w:val="24"/>
        </w:rPr>
        <w:t>menghadapi</w:t>
      </w:r>
      <w:proofErr w:type="spellEnd"/>
      <w:r w:rsidRPr="00CE302E">
        <w:rPr>
          <w:rFonts w:ascii="Arial" w:hAnsi="Arial" w:cs="Arial"/>
          <w:sz w:val="24"/>
          <w:szCs w:val="24"/>
        </w:rPr>
        <w:t xml:space="preserve"> </w:t>
      </w:r>
      <w:proofErr w:type="spellStart"/>
      <w:r w:rsidRPr="00CE302E">
        <w:rPr>
          <w:rFonts w:ascii="Arial" w:hAnsi="Arial" w:cs="Arial"/>
          <w:sz w:val="24"/>
          <w:szCs w:val="24"/>
        </w:rPr>
        <w:t>tantangan</w:t>
      </w:r>
      <w:proofErr w:type="spellEnd"/>
      <w:r w:rsidRPr="00CE302E">
        <w:rPr>
          <w:rFonts w:ascii="Arial" w:hAnsi="Arial" w:cs="Arial"/>
          <w:sz w:val="24"/>
          <w:szCs w:val="24"/>
        </w:rPr>
        <w:t xml:space="preserve"> </w:t>
      </w:r>
      <w:proofErr w:type="spellStart"/>
      <w:r w:rsidRPr="00CE302E">
        <w:rPr>
          <w:rFonts w:ascii="Arial" w:hAnsi="Arial" w:cs="Arial"/>
          <w:sz w:val="24"/>
          <w:szCs w:val="24"/>
        </w:rPr>
        <w:t>struktural</w:t>
      </w:r>
      <w:proofErr w:type="spellEnd"/>
      <w:r w:rsidRPr="00CE302E">
        <w:rPr>
          <w:rFonts w:ascii="Arial" w:hAnsi="Arial" w:cs="Arial"/>
          <w:sz w:val="24"/>
          <w:szCs w:val="24"/>
        </w:rPr>
        <w:t xml:space="preserve"> </w:t>
      </w:r>
      <w:proofErr w:type="spellStart"/>
      <w:r w:rsidRPr="00CE302E">
        <w:rPr>
          <w:rFonts w:ascii="Arial" w:hAnsi="Arial" w:cs="Arial"/>
          <w:sz w:val="24"/>
          <w:szCs w:val="24"/>
        </w:rPr>
        <w:t>ekonomi</w:t>
      </w:r>
      <w:proofErr w:type="spellEnd"/>
      <w:r w:rsidRPr="00CE302E">
        <w:rPr>
          <w:rFonts w:ascii="Arial" w:hAnsi="Arial" w:cs="Arial"/>
          <w:sz w:val="24"/>
          <w:szCs w:val="24"/>
        </w:rPr>
        <w:t xml:space="preserve"> dan </w:t>
      </w:r>
      <w:proofErr w:type="spellStart"/>
      <w:r w:rsidRPr="00CE302E">
        <w:rPr>
          <w:rFonts w:ascii="Arial" w:hAnsi="Arial" w:cs="Arial"/>
          <w:sz w:val="24"/>
          <w:szCs w:val="24"/>
        </w:rPr>
        <w:t>kultural</w:t>
      </w:r>
      <w:proofErr w:type="spellEnd"/>
      <w:r w:rsidRPr="00CE302E">
        <w:rPr>
          <w:rFonts w:ascii="Arial" w:hAnsi="Arial" w:cs="Arial"/>
          <w:sz w:val="24"/>
          <w:szCs w:val="24"/>
        </w:rPr>
        <w:t xml:space="preserve"> </w:t>
      </w:r>
      <w:proofErr w:type="spellStart"/>
      <w:r w:rsidRPr="00CE302E">
        <w:rPr>
          <w:rFonts w:ascii="Arial" w:hAnsi="Arial" w:cs="Arial"/>
          <w:sz w:val="24"/>
          <w:szCs w:val="24"/>
        </w:rPr>
        <w:t>akibat</w:t>
      </w:r>
      <w:proofErr w:type="spellEnd"/>
      <w:r w:rsidRPr="00CE302E">
        <w:rPr>
          <w:rFonts w:ascii="Arial" w:hAnsi="Arial" w:cs="Arial"/>
          <w:sz w:val="24"/>
          <w:szCs w:val="24"/>
        </w:rPr>
        <w:t xml:space="preserve"> </w:t>
      </w:r>
      <w:proofErr w:type="spellStart"/>
      <w:r w:rsidRPr="00CE302E">
        <w:rPr>
          <w:rFonts w:ascii="Arial" w:hAnsi="Arial" w:cs="Arial"/>
          <w:sz w:val="24"/>
          <w:szCs w:val="24"/>
        </w:rPr>
        <w:t>arus</w:t>
      </w:r>
      <w:proofErr w:type="spellEnd"/>
      <w:r w:rsidRPr="00CE302E">
        <w:rPr>
          <w:rFonts w:ascii="Arial" w:hAnsi="Arial" w:cs="Arial"/>
          <w:sz w:val="24"/>
          <w:szCs w:val="24"/>
        </w:rPr>
        <w:t xml:space="preserve"> </w:t>
      </w:r>
      <w:proofErr w:type="spellStart"/>
      <w:r w:rsidRPr="00CE302E">
        <w:rPr>
          <w:rFonts w:ascii="Arial" w:hAnsi="Arial" w:cs="Arial"/>
          <w:sz w:val="24"/>
          <w:szCs w:val="24"/>
        </w:rPr>
        <w:t>digitalisasi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kearifan</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 xml:space="preserve"> </w:t>
      </w:r>
      <w:proofErr w:type="spellStart"/>
      <w:r w:rsidRPr="00CE302E">
        <w:rPr>
          <w:rFonts w:ascii="Arial" w:hAnsi="Arial" w:cs="Arial"/>
          <w:sz w:val="24"/>
          <w:szCs w:val="24"/>
        </w:rPr>
        <w:t>masyarakat</w:t>
      </w:r>
      <w:proofErr w:type="spellEnd"/>
      <w:r w:rsidRPr="00CE302E">
        <w:rPr>
          <w:rFonts w:ascii="Arial" w:hAnsi="Arial" w:cs="Arial"/>
          <w:sz w:val="24"/>
          <w:szCs w:val="24"/>
        </w:rPr>
        <w:t xml:space="preserve">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w:t>
      </w:r>
      <w:proofErr w:type="spellStart"/>
      <w:r w:rsidRPr="00CE302E">
        <w:rPr>
          <w:rFonts w:ascii="Arial" w:hAnsi="Arial" w:cs="Arial"/>
          <w:sz w:val="24"/>
          <w:szCs w:val="24"/>
        </w:rPr>
        <w:t>Gunung</w:t>
      </w:r>
      <w:proofErr w:type="spellEnd"/>
      <w:r w:rsidRPr="00CE302E">
        <w:rPr>
          <w:rFonts w:ascii="Arial" w:hAnsi="Arial" w:cs="Arial"/>
          <w:sz w:val="24"/>
          <w:szCs w:val="24"/>
        </w:rPr>
        <w:t xml:space="preserve"> </w:t>
      </w:r>
      <w:proofErr w:type="spellStart"/>
      <w:r w:rsidRPr="00CE302E">
        <w:rPr>
          <w:rFonts w:ascii="Arial" w:hAnsi="Arial" w:cs="Arial"/>
          <w:sz w:val="24"/>
          <w:szCs w:val="24"/>
        </w:rPr>
        <w:t>Prau</w:t>
      </w:r>
      <w:proofErr w:type="spellEnd"/>
      <w:r w:rsidRPr="00CE302E">
        <w:rPr>
          <w:rFonts w:ascii="Arial" w:hAnsi="Arial" w:cs="Arial"/>
          <w:sz w:val="24"/>
          <w:szCs w:val="24"/>
        </w:rPr>
        <w:t xml:space="preserve"> </w:t>
      </w:r>
      <w:proofErr w:type="spellStart"/>
      <w:r w:rsidRPr="00CE302E">
        <w:rPr>
          <w:rFonts w:ascii="Arial" w:hAnsi="Arial" w:cs="Arial"/>
          <w:sz w:val="24"/>
          <w:szCs w:val="24"/>
        </w:rPr>
        <w:t>terbukti</w:t>
      </w:r>
      <w:proofErr w:type="spellEnd"/>
      <w:r w:rsidRPr="00CE302E">
        <w:rPr>
          <w:rFonts w:ascii="Arial" w:hAnsi="Arial" w:cs="Arial"/>
          <w:sz w:val="24"/>
          <w:szCs w:val="24"/>
        </w:rPr>
        <w:t xml:space="preserve"> </w:t>
      </w:r>
      <w:proofErr w:type="spellStart"/>
      <w:r w:rsidRPr="00CE302E">
        <w:rPr>
          <w:rFonts w:ascii="Arial" w:hAnsi="Arial" w:cs="Arial"/>
          <w:sz w:val="24"/>
          <w:szCs w:val="24"/>
        </w:rPr>
        <w:t>masih</w:t>
      </w:r>
      <w:proofErr w:type="spellEnd"/>
      <w:r w:rsidRPr="00CE302E">
        <w:rPr>
          <w:rFonts w:ascii="Arial" w:hAnsi="Arial" w:cs="Arial"/>
          <w:sz w:val="24"/>
          <w:szCs w:val="24"/>
        </w:rPr>
        <w:t xml:space="preserve"> </w:t>
      </w:r>
      <w:proofErr w:type="spellStart"/>
      <w:r w:rsidRPr="00CE302E">
        <w:rPr>
          <w:rFonts w:ascii="Arial" w:hAnsi="Arial" w:cs="Arial"/>
          <w:sz w:val="24"/>
          <w:szCs w:val="24"/>
        </w:rPr>
        <w:t>mampu</w:t>
      </w:r>
      <w:proofErr w:type="spellEnd"/>
      <w:r w:rsidRPr="00CE302E">
        <w:rPr>
          <w:rFonts w:ascii="Arial" w:hAnsi="Arial" w:cs="Arial"/>
          <w:sz w:val="24"/>
          <w:szCs w:val="24"/>
        </w:rPr>
        <w:t xml:space="preserve"> </w:t>
      </w:r>
      <w:proofErr w:type="spellStart"/>
      <w:r w:rsidRPr="00CE302E">
        <w:rPr>
          <w:rFonts w:ascii="Arial" w:hAnsi="Arial" w:cs="Arial"/>
          <w:sz w:val="24"/>
          <w:szCs w:val="24"/>
        </w:rPr>
        <w:t>menjadi</w:t>
      </w:r>
      <w:proofErr w:type="spellEnd"/>
      <w:r w:rsidRPr="00CE302E">
        <w:rPr>
          <w:rFonts w:ascii="Arial" w:hAnsi="Arial" w:cs="Arial"/>
          <w:sz w:val="24"/>
          <w:szCs w:val="24"/>
        </w:rPr>
        <w:t xml:space="preserve"> </w:t>
      </w:r>
      <w:proofErr w:type="spellStart"/>
      <w:r w:rsidRPr="00CE302E">
        <w:rPr>
          <w:rFonts w:ascii="Arial" w:hAnsi="Arial" w:cs="Arial"/>
          <w:sz w:val="24"/>
          <w:szCs w:val="24"/>
        </w:rPr>
        <w:t>benteng</w:t>
      </w:r>
      <w:proofErr w:type="spellEnd"/>
      <w:r w:rsidRPr="00CE302E">
        <w:rPr>
          <w:rFonts w:ascii="Arial" w:hAnsi="Arial" w:cs="Arial"/>
          <w:sz w:val="24"/>
          <w:szCs w:val="24"/>
        </w:rPr>
        <w:t xml:space="preserve"> </w:t>
      </w:r>
      <w:proofErr w:type="spellStart"/>
      <w:r w:rsidRPr="00CE302E">
        <w:rPr>
          <w:rFonts w:ascii="Arial" w:hAnsi="Arial" w:cs="Arial"/>
          <w:sz w:val="24"/>
          <w:szCs w:val="24"/>
        </w:rPr>
        <w:t>pertahanan</w:t>
      </w:r>
      <w:proofErr w:type="spellEnd"/>
      <w:r w:rsidRPr="00CE302E">
        <w:rPr>
          <w:rFonts w:ascii="Arial" w:hAnsi="Arial" w:cs="Arial"/>
          <w:sz w:val="24"/>
          <w:szCs w:val="24"/>
        </w:rPr>
        <w:t xml:space="preserve"> moral yang </w:t>
      </w:r>
      <w:proofErr w:type="spellStart"/>
      <w:r w:rsidRPr="00CE302E">
        <w:rPr>
          <w:rFonts w:ascii="Arial" w:hAnsi="Arial" w:cs="Arial"/>
          <w:sz w:val="24"/>
          <w:szCs w:val="24"/>
        </w:rPr>
        <w:t>efektif</w:t>
      </w:r>
      <w:proofErr w:type="spellEnd"/>
      <w:r w:rsidRPr="00CE302E">
        <w:rPr>
          <w:rFonts w:ascii="Arial" w:hAnsi="Arial" w:cs="Arial"/>
          <w:sz w:val="24"/>
          <w:szCs w:val="24"/>
        </w:rPr>
        <w:t xml:space="preserve">, </w:t>
      </w:r>
      <w:proofErr w:type="spellStart"/>
      <w:r w:rsidRPr="00CE302E">
        <w:rPr>
          <w:rFonts w:ascii="Arial" w:hAnsi="Arial" w:cs="Arial"/>
          <w:sz w:val="24"/>
          <w:szCs w:val="24"/>
        </w:rPr>
        <w:t>meskipun</w:t>
      </w:r>
      <w:proofErr w:type="spellEnd"/>
      <w:r w:rsidRPr="00CE302E">
        <w:rPr>
          <w:rFonts w:ascii="Arial" w:hAnsi="Arial" w:cs="Arial"/>
          <w:sz w:val="24"/>
          <w:szCs w:val="24"/>
        </w:rPr>
        <w:t xml:space="preserve"> </w:t>
      </w:r>
      <w:proofErr w:type="spellStart"/>
      <w:r w:rsidRPr="00CE302E">
        <w:rPr>
          <w:rFonts w:ascii="Arial" w:hAnsi="Arial" w:cs="Arial"/>
          <w:sz w:val="24"/>
          <w:szCs w:val="24"/>
        </w:rPr>
        <w:t>memerlukan</w:t>
      </w:r>
      <w:proofErr w:type="spellEnd"/>
      <w:r w:rsidRPr="00CE302E">
        <w:rPr>
          <w:rFonts w:ascii="Arial" w:hAnsi="Arial" w:cs="Arial"/>
          <w:sz w:val="24"/>
          <w:szCs w:val="24"/>
        </w:rPr>
        <w:t xml:space="preserve"> </w:t>
      </w:r>
      <w:proofErr w:type="spellStart"/>
      <w:r w:rsidRPr="00CE302E">
        <w:rPr>
          <w:rFonts w:ascii="Arial" w:hAnsi="Arial" w:cs="Arial"/>
          <w:sz w:val="24"/>
          <w:szCs w:val="24"/>
        </w:rPr>
        <w:t>revitalisasi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strategi</w:t>
      </w:r>
      <w:proofErr w:type="spellEnd"/>
      <w:r w:rsidRPr="00CE302E">
        <w:rPr>
          <w:rFonts w:ascii="Arial" w:hAnsi="Arial" w:cs="Arial"/>
          <w:sz w:val="24"/>
          <w:szCs w:val="24"/>
        </w:rPr>
        <w:t xml:space="preserve"> </w:t>
      </w:r>
      <w:proofErr w:type="spellStart"/>
      <w:r w:rsidRPr="00CE302E">
        <w:rPr>
          <w:rFonts w:ascii="Arial" w:hAnsi="Arial" w:cs="Arial"/>
          <w:sz w:val="24"/>
          <w:szCs w:val="24"/>
        </w:rPr>
        <w:t>untuk</w:t>
      </w:r>
      <w:proofErr w:type="spellEnd"/>
      <w:r w:rsidRPr="00CE302E">
        <w:rPr>
          <w:rFonts w:ascii="Arial" w:hAnsi="Arial" w:cs="Arial"/>
          <w:sz w:val="24"/>
          <w:szCs w:val="24"/>
        </w:rPr>
        <w:t xml:space="preserve"> </w:t>
      </w:r>
      <w:proofErr w:type="spellStart"/>
      <w:r w:rsidRPr="00CE302E">
        <w:rPr>
          <w:rFonts w:ascii="Arial" w:hAnsi="Arial" w:cs="Arial"/>
          <w:sz w:val="24"/>
          <w:szCs w:val="24"/>
        </w:rPr>
        <w:t>menghadapi</w:t>
      </w:r>
      <w:proofErr w:type="spellEnd"/>
      <w:r w:rsidRPr="00CE302E">
        <w:rPr>
          <w:rFonts w:ascii="Arial" w:hAnsi="Arial" w:cs="Arial"/>
          <w:sz w:val="24"/>
          <w:szCs w:val="24"/>
        </w:rPr>
        <w:t xml:space="preserve"> masa </w:t>
      </w:r>
      <w:proofErr w:type="spellStart"/>
      <w:r w:rsidRPr="00CE302E">
        <w:rPr>
          <w:rFonts w:ascii="Arial" w:hAnsi="Arial" w:cs="Arial"/>
          <w:sz w:val="24"/>
          <w:szCs w:val="24"/>
        </w:rPr>
        <w:t>depan</w:t>
      </w:r>
      <w:proofErr w:type="spellEnd"/>
      <w:r w:rsidRPr="00CE302E">
        <w:rPr>
          <w:rFonts w:ascii="Arial" w:hAnsi="Arial" w:cs="Arial"/>
          <w:sz w:val="24"/>
          <w:szCs w:val="24"/>
        </w:rPr>
        <w:t>.</w:t>
      </w:r>
    </w:p>
    <w:p w14:paraId="634F3856" w14:textId="77777777" w:rsidR="00552E61" w:rsidRPr="005C600E" w:rsidRDefault="00552E61" w:rsidP="00552E61">
      <w:pPr>
        <w:spacing w:after="0" w:line="360" w:lineRule="auto"/>
        <w:ind w:firstLine="567"/>
        <w:jc w:val="both"/>
        <w:rPr>
          <w:rFonts w:ascii="Arial" w:hAnsi="Arial" w:cs="Arial"/>
          <w:sz w:val="24"/>
          <w:szCs w:val="24"/>
        </w:rPr>
      </w:pPr>
    </w:p>
    <w:p w14:paraId="71311441"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02E2F9BA" w14:textId="77777777" w:rsidR="00F54741" w:rsidRPr="005C600E" w:rsidRDefault="00F54741" w:rsidP="0048592F">
      <w:pPr>
        <w:spacing w:after="0"/>
        <w:rPr>
          <w:rFonts w:ascii="Arial" w:hAnsi="Arial" w:cs="Arial"/>
          <w:b/>
          <w:sz w:val="24"/>
          <w:szCs w:val="24"/>
        </w:rPr>
      </w:pPr>
    </w:p>
    <w:p w14:paraId="58930EA3"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Abidin</w:t>
      </w:r>
      <w:proofErr w:type="spellEnd"/>
      <w:r w:rsidRPr="00CE302E">
        <w:rPr>
          <w:rFonts w:ascii="Arial" w:hAnsi="Arial" w:cs="Arial"/>
          <w:sz w:val="24"/>
          <w:szCs w:val="24"/>
        </w:rPr>
        <w:t xml:space="preserve">, Z., &amp; </w:t>
      </w:r>
      <w:proofErr w:type="spellStart"/>
      <w:r w:rsidRPr="00CE302E">
        <w:rPr>
          <w:rFonts w:ascii="Arial" w:hAnsi="Arial" w:cs="Arial"/>
          <w:sz w:val="24"/>
          <w:szCs w:val="24"/>
        </w:rPr>
        <w:t>Suyadi</w:t>
      </w:r>
      <w:proofErr w:type="spellEnd"/>
      <w:r w:rsidRPr="00CE302E">
        <w:rPr>
          <w:rFonts w:ascii="Arial" w:hAnsi="Arial" w:cs="Arial"/>
          <w:sz w:val="24"/>
          <w:szCs w:val="24"/>
        </w:rPr>
        <w:t>. (2020). "</w:t>
      </w:r>
      <w:proofErr w:type="spellStart"/>
      <w:r w:rsidRPr="00CE302E">
        <w:rPr>
          <w:rFonts w:ascii="Arial" w:hAnsi="Arial" w:cs="Arial"/>
          <w:sz w:val="24"/>
          <w:szCs w:val="24"/>
        </w:rPr>
        <w:t>Adaptasi</w:t>
      </w:r>
      <w:proofErr w:type="spellEnd"/>
      <w:r w:rsidRPr="00CE302E">
        <w:rPr>
          <w:rFonts w:ascii="Arial" w:hAnsi="Arial" w:cs="Arial"/>
          <w:sz w:val="24"/>
          <w:szCs w:val="24"/>
        </w:rPr>
        <w:t xml:space="preserve"> </w:t>
      </w:r>
      <w:proofErr w:type="spellStart"/>
      <w:r w:rsidRPr="00CE302E">
        <w:rPr>
          <w:rFonts w:ascii="Arial" w:hAnsi="Arial" w:cs="Arial"/>
          <w:sz w:val="24"/>
          <w:szCs w:val="24"/>
        </w:rPr>
        <w:t>Budaya</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Pendidikan Islam: </w:t>
      </w:r>
      <w:proofErr w:type="spellStart"/>
      <w:r w:rsidRPr="00CE302E">
        <w:rPr>
          <w:rFonts w:ascii="Arial" w:hAnsi="Arial" w:cs="Arial"/>
          <w:sz w:val="24"/>
          <w:szCs w:val="24"/>
        </w:rPr>
        <w:t>Studi</w:t>
      </w:r>
      <w:proofErr w:type="spellEnd"/>
      <w:r w:rsidRPr="00CE302E">
        <w:rPr>
          <w:rFonts w:ascii="Arial" w:hAnsi="Arial" w:cs="Arial"/>
          <w:sz w:val="24"/>
          <w:szCs w:val="24"/>
        </w:rPr>
        <w:t xml:space="preserve"> </w:t>
      </w:r>
      <w:proofErr w:type="spellStart"/>
      <w:r w:rsidRPr="00CE302E">
        <w:rPr>
          <w:rFonts w:ascii="Arial" w:hAnsi="Arial" w:cs="Arial"/>
          <w:sz w:val="24"/>
          <w:szCs w:val="24"/>
        </w:rPr>
        <w:t>Kasus</w:t>
      </w:r>
      <w:proofErr w:type="spellEnd"/>
      <w:r w:rsidRPr="00CE302E">
        <w:rPr>
          <w:rFonts w:ascii="Arial" w:hAnsi="Arial" w:cs="Arial"/>
          <w:sz w:val="24"/>
          <w:szCs w:val="24"/>
        </w:rPr>
        <w:t xml:space="preserve"> di Masyarakat </w:t>
      </w:r>
      <w:proofErr w:type="spellStart"/>
      <w:r w:rsidRPr="00CE302E">
        <w:rPr>
          <w:rFonts w:ascii="Arial" w:hAnsi="Arial" w:cs="Arial"/>
          <w:sz w:val="24"/>
          <w:szCs w:val="24"/>
        </w:rPr>
        <w:t>Pesisir</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Pendidikan Agama Islam</w:t>
      </w:r>
      <w:r w:rsidRPr="00CE302E">
        <w:rPr>
          <w:rFonts w:ascii="Arial" w:hAnsi="Arial" w:cs="Arial"/>
          <w:sz w:val="24"/>
          <w:szCs w:val="24"/>
        </w:rPr>
        <w:t>, 17(1), 45-58.</w:t>
      </w:r>
    </w:p>
    <w:p w14:paraId="1CA57AA8"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Afandi</w:t>
      </w:r>
      <w:proofErr w:type="spellEnd"/>
      <w:r w:rsidRPr="00CE302E">
        <w:rPr>
          <w:rFonts w:ascii="Arial" w:hAnsi="Arial" w:cs="Arial"/>
          <w:sz w:val="24"/>
          <w:szCs w:val="24"/>
        </w:rPr>
        <w:t>, M. (2021). "</w:t>
      </w:r>
      <w:proofErr w:type="spellStart"/>
      <w:r w:rsidRPr="00CE302E">
        <w:rPr>
          <w:rFonts w:ascii="Arial" w:hAnsi="Arial" w:cs="Arial"/>
          <w:sz w:val="24"/>
          <w:szCs w:val="24"/>
        </w:rPr>
        <w:t>Eksistensi</w:t>
      </w:r>
      <w:proofErr w:type="spellEnd"/>
      <w:r w:rsidRPr="00CE302E">
        <w:rPr>
          <w:rFonts w:ascii="Arial" w:hAnsi="Arial" w:cs="Arial"/>
          <w:sz w:val="24"/>
          <w:szCs w:val="24"/>
        </w:rPr>
        <w:t xml:space="preserve"> Kyai Kampung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Mempertahankan</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Keagamaan</w:t>
      </w:r>
      <w:proofErr w:type="spellEnd"/>
      <w:r w:rsidRPr="00CE302E">
        <w:rPr>
          <w:rFonts w:ascii="Arial" w:hAnsi="Arial" w:cs="Arial"/>
          <w:sz w:val="24"/>
          <w:szCs w:val="24"/>
        </w:rPr>
        <w:t xml:space="preserve"> di Era </w:t>
      </w:r>
      <w:proofErr w:type="spellStart"/>
      <w:r w:rsidRPr="00CE302E">
        <w:rPr>
          <w:rFonts w:ascii="Arial" w:hAnsi="Arial" w:cs="Arial"/>
          <w:sz w:val="24"/>
          <w:szCs w:val="24"/>
        </w:rPr>
        <w:t>Disrupsi</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Cendekia</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Kependidikan</w:t>
      </w:r>
      <w:proofErr w:type="spellEnd"/>
      <w:r w:rsidRPr="00CE302E">
        <w:rPr>
          <w:rFonts w:ascii="Arial" w:hAnsi="Arial" w:cs="Arial"/>
          <w:i/>
          <w:iCs/>
          <w:sz w:val="24"/>
          <w:szCs w:val="24"/>
        </w:rPr>
        <w:t xml:space="preserve"> dan Masyarakat</w:t>
      </w:r>
      <w:r w:rsidRPr="00CE302E">
        <w:rPr>
          <w:rFonts w:ascii="Arial" w:hAnsi="Arial" w:cs="Arial"/>
          <w:sz w:val="24"/>
          <w:szCs w:val="24"/>
        </w:rPr>
        <w:t>, 19(2), 201-215.</w:t>
      </w:r>
    </w:p>
    <w:p w14:paraId="135F37AE"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Al-</w:t>
      </w:r>
      <w:proofErr w:type="spellStart"/>
      <w:r w:rsidRPr="00CE302E">
        <w:rPr>
          <w:rFonts w:ascii="Arial" w:hAnsi="Arial" w:cs="Arial"/>
          <w:sz w:val="24"/>
          <w:szCs w:val="24"/>
        </w:rPr>
        <w:t>Faruqi</w:t>
      </w:r>
      <w:proofErr w:type="spellEnd"/>
      <w:r w:rsidRPr="00CE302E">
        <w:rPr>
          <w:rFonts w:ascii="Arial" w:hAnsi="Arial" w:cs="Arial"/>
          <w:sz w:val="24"/>
          <w:szCs w:val="24"/>
        </w:rPr>
        <w:t>, R. (2022). "</w:t>
      </w:r>
      <w:proofErr w:type="spellStart"/>
      <w:r w:rsidRPr="00CE302E">
        <w:rPr>
          <w:rFonts w:ascii="Arial" w:hAnsi="Arial" w:cs="Arial"/>
          <w:sz w:val="24"/>
          <w:szCs w:val="24"/>
        </w:rPr>
        <w:t>Transformasi</w:t>
      </w:r>
      <w:proofErr w:type="spellEnd"/>
      <w:r w:rsidRPr="00CE302E">
        <w:rPr>
          <w:rFonts w:ascii="Arial" w:hAnsi="Arial" w:cs="Arial"/>
          <w:sz w:val="24"/>
          <w:szCs w:val="24"/>
        </w:rPr>
        <w:t xml:space="preserve"> Nilai Pendidikan Islam </w:t>
      </w:r>
      <w:proofErr w:type="spellStart"/>
      <w:r w:rsidRPr="00CE302E">
        <w:rPr>
          <w:rFonts w:ascii="Arial" w:hAnsi="Arial" w:cs="Arial"/>
          <w:sz w:val="24"/>
          <w:szCs w:val="24"/>
        </w:rPr>
        <w:t>Melalui</w:t>
      </w:r>
      <w:proofErr w:type="spellEnd"/>
      <w:r w:rsidRPr="00CE302E">
        <w:rPr>
          <w:rFonts w:ascii="Arial" w:hAnsi="Arial" w:cs="Arial"/>
          <w:sz w:val="24"/>
          <w:szCs w:val="24"/>
        </w:rPr>
        <w:t xml:space="preserve"> </w:t>
      </w:r>
      <w:proofErr w:type="spellStart"/>
      <w:r w:rsidRPr="00CE302E">
        <w:rPr>
          <w:rFonts w:ascii="Arial" w:hAnsi="Arial" w:cs="Arial"/>
          <w:sz w:val="24"/>
          <w:szCs w:val="24"/>
        </w:rPr>
        <w:t>Kearifan</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Edukasia</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Penelitian</w:t>
      </w:r>
      <w:proofErr w:type="spellEnd"/>
      <w:r w:rsidRPr="00CE302E">
        <w:rPr>
          <w:rFonts w:ascii="Arial" w:hAnsi="Arial" w:cs="Arial"/>
          <w:i/>
          <w:iCs/>
          <w:sz w:val="24"/>
          <w:szCs w:val="24"/>
        </w:rPr>
        <w:t xml:space="preserve"> Pendidikan Islam</w:t>
      </w:r>
      <w:r w:rsidRPr="00CE302E">
        <w:rPr>
          <w:rFonts w:ascii="Arial" w:hAnsi="Arial" w:cs="Arial"/>
          <w:sz w:val="24"/>
          <w:szCs w:val="24"/>
        </w:rPr>
        <w:t>, 17(1), 112-128.</w:t>
      </w:r>
    </w:p>
    <w:p w14:paraId="46E7CDFA"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Amirudin</w:t>
      </w:r>
      <w:proofErr w:type="spellEnd"/>
      <w:r w:rsidRPr="00CE302E">
        <w:rPr>
          <w:rFonts w:ascii="Arial" w:hAnsi="Arial" w:cs="Arial"/>
          <w:sz w:val="24"/>
          <w:szCs w:val="24"/>
        </w:rPr>
        <w:t>, N. (2019). "</w:t>
      </w:r>
      <w:proofErr w:type="spellStart"/>
      <w:r w:rsidRPr="00CE302E">
        <w:rPr>
          <w:rFonts w:ascii="Arial" w:hAnsi="Arial" w:cs="Arial"/>
          <w:sz w:val="24"/>
          <w:szCs w:val="24"/>
        </w:rPr>
        <w:t>Dinamika</w:t>
      </w:r>
      <w:proofErr w:type="spellEnd"/>
      <w:r w:rsidRPr="00CE302E">
        <w:rPr>
          <w:rFonts w:ascii="Arial" w:hAnsi="Arial" w:cs="Arial"/>
          <w:sz w:val="24"/>
          <w:szCs w:val="24"/>
        </w:rPr>
        <w:t xml:space="preserve"> Pendidikan Islam di Daerah </w:t>
      </w:r>
      <w:proofErr w:type="spellStart"/>
      <w:r w:rsidRPr="00CE302E">
        <w:rPr>
          <w:rFonts w:ascii="Arial" w:hAnsi="Arial" w:cs="Arial"/>
          <w:sz w:val="24"/>
          <w:szCs w:val="24"/>
        </w:rPr>
        <w:t>Terpencil</w:t>
      </w:r>
      <w:proofErr w:type="spellEnd"/>
      <w:r w:rsidRPr="00CE302E">
        <w:rPr>
          <w:rFonts w:ascii="Arial" w:hAnsi="Arial" w:cs="Arial"/>
          <w:sz w:val="24"/>
          <w:szCs w:val="24"/>
        </w:rPr>
        <w:t xml:space="preserve">: Antara </w:t>
      </w:r>
      <w:proofErr w:type="spellStart"/>
      <w:r w:rsidRPr="00CE302E">
        <w:rPr>
          <w:rFonts w:ascii="Arial" w:hAnsi="Arial" w:cs="Arial"/>
          <w:sz w:val="24"/>
          <w:szCs w:val="24"/>
        </w:rPr>
        <w:t>Idealita</w:t>
      </w:r>
      <w:proofErr w:type="spellEnd"/>
      <w:r w:rsidRPr="00CE302E">
        <w:rPr>
          <w:rFonts w:ascii="Arial" w:hAnsi="Arial" w:cs="Arial"/>
          <w:sz w:val="24"/>
          <w:szCs w:val="24"/>
        </w:rPr>
        <w:t xml:space="preserve"> dan </w:t>
      </w:r>
      <w:proofErr w:type="spellStart"/>
      <w:r w:rsidRPr="00CE302E">
        <w:rPr>
          <w:rFonts w:ascii="Arial" w:hAnsi="Arial" w:cs="Arial"/>
          <w:sz w:val="24"/>
          <w:szCs w:val="24"/>
        </w:rPr>
        <w:t>Realita</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Tadris</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Pendidikan Islam</w:t>
      </w:r>
      <w:r w:rsidRPr="00CE302E">
        <w:rPr>
          <w:rFonts w:ascii="Arial" w:hAnsi="Arial" w:cs="Arial"/>
          <w:sz w:val="24"/>
          <w:szCs w:val="24"/>
        </w:rPr>
        <w:t>, 14(2), 155-170.</w:t>
      </w:r>
    </w:p>
    <w:p w14:paraId="45D5B966"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Basri</w:t>
      </w:r>
      <w:proofErr w:type="spellEnd"/>
      <w:r w:rsidRPr="00CE302E">
        <w:rPr>
          <w:rFonts w:ascii="Arial" w:hAnsi="Arial" w:cs="Arial"/>
          <w:sz w:val="24"/>
          <w:szCs w:val="24"/>
        </w:rPr>
        <w:t>, H. (2020). "</w:t>
      </w:r>
      <w:proofErr w:type="spellStart"/>
      <w:r w:rsidRPr="00CE302E">
        <w:rPr>
          <w:rFonts w:ascii="Arial" w:hAnsi="Arial" w:cs="Arial"/>
          <w:sz w:val="24"/>
          <w:szCs w:val="24"/>
        </w:rPr>
        <w:t>Keluarga</w:t>
      </w:r>
      <w:proofErr w:type="spellEnd"/>
      <w:r w:rsidRPr="00CE302E">
        <w:rPr>
          <w:rFonts w:ascii="Arial" w:hAnsi="Arial" w:cs="Arial"/>
          <w:sz w:val="24"/>
          <w:szCs w:val="24"/>
        </w:rPr>
        <w:t xml:space="preserve"> dan Pendidikan </w:t>
      </w:r>
      <w:proofErr w:type="spellStart"/>
      <w:r w:rsidRPr="00CE302E">
        <w:rPr>
          <w:rFonts w:ascii="Arial" w:hAnsi="Arial" w:cs="Arial"/>
          <w:sz w:val="24"/>
          <w:szCs w:val="24"/>
        </w:rPr>
        <w:t>Karakter</w:t>
      </w:r>
      <w:proofErr w:type="spellEnd"/>
      <w:r w:rsidRPr="00CE302E">
        <w:rPr>
          <w:rFonts w:ascii="Arial" w:hAnsi="Arial" w:cs="Arial"/>
          <w:sz w:val="24"/>
          <w:szCs w:val="24"/>
        </w:rPr>
        <w:t xml:space="preserve">: </w:t>
      </w:r>
      <w:proofErr w:type="spellStart"/>
      <w:r w:rsidRPr="00CE302E">
        <w:rPr>
          <w:rFonts w:ascii="Arial" w:hAnsi="Arial" w:cs="Arial"/>
          <w:sz w:val="24"/>
          <w:szCs w:val="24"/>
        </w:rPr>
        <w:t>Perspektif</w:t>
      </w:r>
      <w:proofErr w:type="spellEnd"/>
      <w:r w:rsidRPr="00CE302E">
        <w:rPr>
          <w:rFonts w:ascii="Arial" w:hAnsi="Arial" w:cs="Arial"/>
          <w:sz w:val="24"/>
          <w:szCs w:val="24"/>
        </w:rPr>
        <w:t xml:space="preserve"> Islam dan </w:t>
      </w:r>
      <w:proofErr w:type="spellStart"/>
      <w:r w:rsidRPr="00CE302E">
        <w:rPr>
          <w:rFonts w:ascii="Arial" w:hAnsi="Arial" w:cs="Arial"/>
          <w:sz w:val="24"/>
          <w:szCs w:val="24"/>
        </w:rPr>
        <w:t>Budaya</w:t>
      </w:r>
      <w:proofErr w:type="spellEnd"/>
      <w:r w:rsidRPr="00CE302E">
        <w:rPr>
          <w:rFonts w:ascii="Arial" w:hAnsi="Arial" w:cs="Arial"/>
          <w:sz w:val="24"/>
          <w:szCs w:val="24"/>
        </w:rPr>
        <w:t xml:space="preserve"> </w:t>
      </w:r>
      <w:proofErr w:type="spellStart"/>
      <w:r w:rsidRPr="00CE302E">
        <w:rPr>
          <w:rFonts w:ascii="Arial" w:hAnsi="Arial" w:cs="Arial"/>
          <w:sz w:val="24"/>
          <w:szCs w:val="24"/>
        </w:rPr>
        <w:t>Jawa</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Obsesi</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Pendidikan Anak </w:t>
      </w:r>
      <w:proofErr w:type="spellStart"/>
      <w:r w:rsidRPr="00CE302E">
        <w:rPr>
          <w:rFonts w:ascii="Arial" w:hAnsi="Arial" w:cs="Arial"/>
          <w:i/>
          <w:iCs/>
          <w:sz w:val="24"/>
          <w:szCs w:val="24"/>
        </w:rPr>
        <w:t>Usia</w:t>
      </w:r>
      <w:proofErr w:type="spellEnd"/>
      <w:r w:rsidRPr="00CE302E">
        <w:rPr>
          <w:rFonts w:ascii="Arial" w:hAnsi="Arial" w:cs="Arial"/>
          <w:i/>
          <w:iCs/>
          <w:sz w:val="24"/>
          <w:szCs w:val="24"/>
        </w:rPr>
        <w:t xml:space="preserve"> Dini</w:t>
      </w:r>
      <w:r w:rsidRPr="00CE302E">
        <w:rPr>
          <w:rFonts w:ascii="Arial" w:hAnsi="Arial" w:cs="Arial"/>
          <w:sz w:val="24"/>
          <w:szCs w:val="24"/>
        </w:rPr>
        <w:t>, 4(2), 890-902.</w:t>
      </w:r>
    </w:p>
    <w:p w14:paraId="33366622"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Fauzi</w:t>
      </w:r>
      <w:proofErr w:type="spellEnd"/>
      <w:r w:rsidRPr="00CE302E">
        <w:rPr>
          <w:rFonts w:ascii="Arial" w:hAnsi="Arial" w:cs="Arial"/>
          <w:sz w:val="24"/>
          <w:szCs w:val="24"/>
        </w:rPr>
        <w:t xml:space="preserve">, A., &amp; Arifin, Z. (2023). "Modal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dan Pendidikan Agama: </w:t>
      </w:r>
      <w:proofErr w:type="spellStart"/>
      <w:r w:rsidRPr="00CE302E">
        <w:rPr>
          <w:rFonts w:ascii="Arial" w:hAnsi="Arial" w:cs="Arial"/>
          <w:sz w:val="24"/>
          <w:szCs w:val="24"/>
        </w:rPr>
        <w:t>Studi</w:t>
      </w:r>
      <w:proofErr w:type="spellEnd"/>
      <w:r w:rsidRPr="00CE302E">
        <w:rPr>
          <w:rFonts w:ascii="Arial" w:hAnsi="Arial" w:cs="Arial"/>
          <w:sz w:val="24"/>
          <w:szCs w:val="24"/>
        </w:rPr>
        <w:t xml:space="preserve"> pada Masyarakat </w:t>
      </w:r>
      <w:proofErr w:type="spellStart"/>
      <w:r w:rsidRPr="00CE302E">
        <w:rPr>
          <w:rFonts w:ascii="Arial" w:hAnsi="Arial" w:cs="Arial"/>
          <w:sz w:val="24"/>
          <w:szCs w:val="24"/>
        </w:rPr>
        <w:t>Agraris</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Sosiologi</w:t>
      </w:r>
      <w:proofErr w:type="spellEnd"/>
      <w:r w:rsidRPr="00CE302E">
        <w:rPr>
          <w:rFonts w:ascii="Arial" w:hAnsi="Arial" w:cs="Arial"/>
          <w:i/>
          <w:iCs/>
          <w:sz w:val="24"/>
          <w:szCs w:val="24"/>
        </w:rPr>
        <w:t xml:space="preserve"> Pendidikan </w:t>
      </w:r>
      <w:proofErr w:type="spellStart"/>
      <w:r w:rsidRPr="00CE302E">
        <w:rPr>
          <w:rFonts w:ascii="Arial" w:hAnsi="Arial" w:cs="Arial"/>
          <w:i/>
          <w:iCs/>
          <w:sz w:val="24"/>
          <w:szCs w:val="24"/>
        </w:rPr>
        <w:t>Humanis</w:t>
      </w:r>
      <w:proofErr w:type="spellEnd"/>
      <w:r w:rsidRPr="00CE302E">
        <w:rPr>
          <w:rFonts w:ascii="Arial" w:hAnsi="Arial" w:cs="Arial"/>
          <w:sz w:val="24"/>
          <w:szCs w:val="24"/>
        </w:rPr>
        <w:t>, 8(1), 33-50.</w:t>
      </w:r>
    </w:p>
    <w:p w14:paraId="48F8E54B"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Hasan, M. (2021). "</w:t>
      </w:r>
      <w:proofErr w:type="spellStart"/>
      <w:r w:rsidRPr="00CE302E">
        <w:rPr>
          <w:rFonts w:ascii="Arial" w:hAnsi="Arial" w:cs="Arial"/>
          <w:sz w:val="24"/>
          <w:szCs w:val="24"/>
        </w:rPr>
        <w:t>Metode</w:t>
      </w:r>
      <w:proofErr w:type="spellEnd"/>
      <w:r w:rsidRPr="00CE302E">
        <w:rPr>
          <w:rFonts w:ascii="Arial" w:hAnsi="Arial" w:cs="Arial"/>
          <w:sz w:val="24"/>
          <w:szCs w:val="24"/>
        </w:rPr>
        <w:t xml:space="preserve"> </w:t>
      </w:r>
      <w:proofErr w:type="spellStart"/>
      <w:r w:rsidRPr="00CE302E">
        <w:rPr>
          <w:rFonts w:ascii="Arial" w:hAnsi="Arial" w:cs="Arial"/>
          <w:sz w:val="24"/>
          <w:szCs w:val="24"/>
        </w:rPr>
        <w:t>Keteladanan</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Pendidikan Islam: </w:t>
      </w:r>
      <w:proofErr w:type="spellStart"/>
      <w:r w:rsidRPr="00CE302E">
        <w:rPr>
          <w:rFonts w:ascii="Arial" w:hAnsi="Arial" w:cs="Arial"/>
          <w:sz w:val="24"/>
          <w:szCs w:val="24"/>
        </w:rPr>
        <w:t>Tinjauan</w:t>
      </w:r>
      <w:proofErr w:type="spellEnd"/>
      <w:r w:rsidRPr="00CE302E">
        <w:rPr>
          <w:rFonts w:ascii="Arial" w:hAnsi="Arial" w:cs="Arial"/>
          <w:sz w:val="24"/>
          <w:szCs w:val="24"/>
        </w:rPr>
        <w:t xml:space="preserve"> </w:t>
      </w:r>
      <w:proofErr w:type="spellStart"/>
      <w:r w:rsidRPr="00CE302E">
        <w:rPr>
          <w:rFonts w:ascii="Arial" w:hAnsi="Arial" w:cs="Arial"/>
          <w:sz w:val="24"/>
          <w:szCs w:val="24"/>
        </w:rPr>
        <w:t>Psikologis</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Psikologi</w:t>
      </w:r>
      <w:proofErr w:type="spellEnd"/>
      <w:r w:rsidRPr="00CE302E">
        <w:rPr>
          <w:rFonts w:ascii="Arial" w:hAnsi="Arial" w:cs="Arial"/>
          <w:i/>
          <w:iCs/>
          <w:sz w:val="24"/>
          <w:szCs w:val="24"/>
        </w:rPr>
        <w:t xml:space="preserve"> Islam</w:t>
      </w:r>
      <w:r w:rsidRPr="00CE302E">
        <w:rPr>
          <w:rFonts w:ascii="Arial" w:hAnsi="Arial" w:cs="Arial"/>
          <w:sz w:val="24"/>
          <w:szCs w:val="24"/>
        </w:rPr>
        <w:t>, 8(2), 145-160.</w:t>
      </w:r>
    </w:p>
    <w:p w14:paraId="0F8137E7"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Hidayat</w:t>
      </w:r>
      <w:proofErr w:type="spellEnd"/>
      <w:r w:rsidRPr="00CE302E">
        <w:rPr>
          <w:rFonts w:ascii="Arial" w:hAnsi="Arial" w:cs="Arial"/>
          <w:sz w:val="24"/>
          <w:szCs w:val="24"/>
        </w:rPr>
        <w:t>, R. (2022). "</w:t>
      </w:r>
      <w:proofErr w:type="spellStart"/>
      <w:r w:rsidRPr="00CE302E">
        <w:rPr>
          <w:rFonts w:ascii="Arial" w:hAnsi="Arial" w:cs="Arial"/>
          <w:sz w:val="24"/>
          <w:szCs w:val="24"/>
        </w:rPr>
        <w:t>Religiusitas</w:t>
      </w:r>
      <w:proofErr w:type="spellEnd"/>
      <w:r w:rsidRPr="00CE302E">
        <w:rPr>
          <w:rFonts w:ascii="Arial" w:hAnsi="Arial" w:cs="Arial"/>
          <w:sz w:val="24"/>
          <w:szCs w:val="24"/>
        </w:rPr>
        <w:t xml:space="preserve"> Masyarakat </w:t>
      </w:r>
      <w:proofErr w:type="spellStart"/>
      <w:r w:rsidRPr="00CE302E">
        <w:rPr>
          <w:rFonts w:ascii="Arial" w:hAnsi="Arial" w:cs="Arial"/>
          <w:sz w:val="24"/>
          <w:szCs w:val="24"/>
        </w:rPr>
        <w:t>Pegunungan</w:t>
      </w:r>
      <w:proofErr w:type="spellEnd"/>
      <w:r w:rsidRPr="00CE302E">
        <w:rPr>
          <w:rFonts w:ascii="Arial" w:hAnsi="Arial" w:cs="Arial"/>
          <w:sz w:val="24"/>
          <w:szCs w:val="24"/>
        </w:rPr>
        <w:t xml:space="preserve">: </w:t>
      </w:r>
      <w:proofErr w:type="spellStart"/>
      <w:r w:rsidRPr="00CE302E">
        <w:rPr>
          <w:rFonts w:ascii="Arial" w:hAnsi="Arial" w:cs="Arial"/>
          <w:sz w:val="24"/>
          <w:szCs w:val="24"/>
        </w:rPr>
        <w:t>Studi</w:t>
      </w:r>
      <w:proofErr w:type="spellEnd"/>
      <w:r w:rsidRPr="00CE302E">
        <w:rPr>
          <w:rFonts w:ascii="Arial" w:hAnsi="Arial" w:cs="Arial"/>
          <w:sz w:val="24"/>
          <w:szCs w:val="24"/>
        </w:rPr>
        <w:t xml:space="preserve"> </w:t>
      </w:r>
      <w:proofErr w:type="spellStart"/>
      <w:r w:rsidRPr="00CE302E">
        <w:rPr>
          <w:rFonts w:ascii="Arial" w:hAnsi="Arial" w:cs="Arial"/>
          <w:sz w:val="24"/>
          <w:szCs w:val="24"/>
        </w:rPr>
        <w:t>Fenomenologi</w:t>
      </w:r>
      <w:proofErr w:type="spellEnd"/>
      <w:r w:rsidRPr="00CE302E">
        <w:rPr>
          <w:rFonts w:ascii="Arial" w:hAnsi="Arial" w:cs="Arial"/>
          <w:sz w:val="24"/>
          <w:szCs w:val="24"/>
        </w:rPr>
        <w:t xml:space="preserve"> di </w:t>
      </w:r>
      <w:proofErr w:type="spellStart"/>
      <w:r w:rsidRPr="00CE302E">
        <w:rPr>
          <w:rFonts w:ascii="Arial" w:hAnsi="Arial" w:cs="Arial"/>
          <w:sz w:val="24"/>
          <w:szCs w:val="24"/>
        </w:rPr>
        <w:t>Lereng</w:t>
      </w:r>
      <w:proofErr w:type="spellEnd"/>
      <w:r w:rsidRPr="00CE302E">
        <w:rPr>
          <w:rFonts w:ascii="Arial" w:hAnsi="Arial" w:cs="Arial"/>
          <w:sz w:val="24"/>
          <w:szCs w:val="24"/>
        </w:rPr>
        <w:t xml:space="preserve"> Merapi".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Studi</w:t>
      </w:r>
      <w:proofErr w:type="spellEnd"/>
      <w:r w:rsidRPr="00CE302E">
        <w:rPr>
          <w:rFonts w:ascii="Arial" w:hAnsi="Arial" w:cs="Arial"/>
          <w:i/>
          <w:iCs/>
          <w:sz w:val="24"/>
          <w:szCs w:val="24"/>
        </w:rPr>
        <w:t xml:space="preserve"> Agama dan Masyarakat</w:t>
      </w:r>
      <w:r w:rsidRPr="00CE302E">
        <w:rPr>
          <w:rFonts w:ascii="Arial" w:hAnsi="Arial" w:cs="Arial"/>
          <w:sz w:val="24"/>
          <w:szCs w:val="24"/>
        </w:rPr>
        <w:t>, 18(1), 22-38.</w:t>
      </w:r>
    </w:p>
    <w:p w14:paraId="6B4A6199"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Ismail, F. (2020). "</w:t>
      </w:r>
      <w:proofErr w:type="spellStart"/>
      <w:r w:rsidRPr="00CE302E">
        <w:rPr>
          <w:rFonts w:ascii="Arial" w:hAnsi="Arial" w:cs="Arial"/>
          <w:sz w:val="24"/>
          <w:szCs w:val="24"/>
        </w:rPr>
        <w:t>Tantangan</w:t>
      </w:r>
      <w:proofErr w:type="spellEnd"/>
      <w:r w:rsidRPr="00CE302E">
        <w:rPr>
          <w:rFonts w:ascii="Arial" w:hAnsi="Arial" w:cs="Arial"/>
          <w:sz w:val="24"/>
          <w:szCs w:val="24"/>
        </w:rPr>
        <w:t xml:space="preserve"> Pendidikan Islam di Era Digital pada Masyarakat </w:t>
      </w:r>
      <w:proofErr w:type="spellStart"/>
      <w:r w:rsidRPr="00CE302E">
        <w:rPr>
          <w:rFonts w:ascii="Arial" w:hAnsi="Arial" w:cs="Arial"/>
          <w:sz w:val="24"/>
          <w:szCs w:val="24"/>
        </w:rPr>
        <w:t>Pedesaan</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Mudarrisuna</w:t>
      </w:r>
      <w:proofErr w:type="spellEnd"/>
      <w:r w:rsidRPr="00CE302E">
        <w:rPr>
          <w:rFonts w:ascii="Arial" w:hAnsi="Arial" w:cs="Arial"/>
          <w:sz w:val="24"/>
          <w:szCs w:val="24"/>
        </w:rPr>
        <w:t>, 10(2), 210-225.</w:t>
      </w:r>
    </w:p>
    <w:p w14:paraId="1F8F0BC4"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Kurniawan, D. (2024). "</w:t>
      </w:r>
      <w:proofErr w:type="spellStart"/>
      <w:r w:rsidRPr="00CE302E">
        <w:rPr>
          <w:rFonts w:ascii="Arial" w:hAnsi="Arial" w:cs="Arial"/>
          <w:sz w:val="24"/>
          <w:szCs w:val="24"/>
        </w:rPr>
        <w:t>Revitalisasi</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Tahlilan</w:t>
      </w:r>
      <w:proofErr w:type="spellEnd"/>
      <w:r w:rsidRPr="00CE302E">
        <w:rPr>
          <w:rFonts w:ascii="Arial" w:hAnsi="Arial" w:cs="Arial"/>
          <w:sz w:val="24"/>
          <w:szCs w:val="24"/>
        </w:rPr>
        <w:t xml:space="preserve">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Media Pendidikan Islam Non-Formal". </w:t>
      </w:r>
      <w:proofErr w:type="spellStart"/>
      <w:r w:rsidRPr="00CE302E">
        <w:rPr>
          <w:rFonts w:ascii="Arial" w:hAnsi="Arial" w:cs="Arial"/>
          <w:i/>
          <w:iCs/>
          <w:sz w:val="24"/>
          <w:szCs w:val="24"/>
        </w:rPr>
        <w:t>Khazanah</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Studi</w:t>
      </w:r>
      <w:proofErr w:type="spellEnd"/>
      <w:r w:rsidRPr="00CE302E">
        <w:rPr>
          <w:rFonts w:ascii="Arial" w:hAnsi="Arial" w:cs="Arial"/>
          <w:i/>
          <w:iCs/>
          <w:sz w:val="24"/>
          <w:szCs w:val="24"/>
        </w:rPr>
        <w:t xml:space="preserve"> Islam dan </w:t>
      </w:r>
      <w:proofErr w:type="spellStart"/>
      <w:r w:rsidRPr="00CE302E">
        <w:rPr>
          <w:rFonts w:ascii="Arial" w:hAnsi="Arial" w:cs="Arial"/>
          <w:i/>
          <w:iCs/>
          <w:sz w:val="24"/>
          <w:szCs w:val="24"/>
        </w:rPr>
        <w:t>Humaniora</w:t>
      </w:r>
      <w:proofErr w:type="spellEnd"/>
      <w:r w:rsidRPr="00CE302E">
        <w:rPr>
          <w:rFonts w:ascii="Arial" w:hAnsi="Arial" w:cs="Arial"/>
          <w:sz w:val="24"/>
          <w:szCs w:val="24"/>
        </w:rPr>
        <w:t>, 22(1), 77-92.</w:t>
      </w:r>
    </w:p>
    <w:p w14:paraId="4DC3284F"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Latif, M. (2021). "</w:t>
      </w:r>
      <w:proofErr w:type="spellStart"/>
      <w:r w:rsidRPr="00CE302E">
        <w:rPr>
          <w:rFonts w:ascii="Arial" w:hAnsi="Arial" w:cs="Arial"/>
          <w:sz w:val="24"/>
          <w:szCs w:val="24"/>
        </w:rPr>
        <w:t>Peran</w:t>
      </w:r>
      <w:proofErr w:type="spellEnd"/>
      <w:r w:rsidRPr="00CE302E">
        <w:rPr>
          <w:rFonts w:ascii="Arial" w:hAnsi="Arial" w:cs="Arial"/>
          <w:sz w:val="24"/>
          <w:szCs w:val="24"/>
        </w:rPr>
        <w:t xml:space="preserve"> </w:t>
      </w:r>
      <w:proofErr w:type="spellStart"/>
      <w:r w:rsidRPr="00CE302E">
        <w:rPr>
          <w:rFonts w:ascii="Arial" w:hAnsi="Arial" w:cs="Arial"/>
          <w:sz w:val="24"/>
          <w:szCs w:val="24"/>
        </w:rPr>
        <w:t>Modin</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Kehidupan</w:t>
      </w:r>
      <w:proofErr w:type="spellEnd"/>
      <w:r w:rsidRPr="00CE302E">
        <w:rPr>
          <w:rFonts w:ascii="Arial" w:hAnsi="Arial" w:cs="Arial"/>
          <w:sz w:val="24"/>
          <w:szCs w:val="24"/>
        </w:rPr>
        <w:t xml:space="preserve"> </w:t>
      </w:r>
      <w:proofErr w:type="spellStart"/>
      <w:r w:rsidRPr="00CE302E">
        <w:rPr>
          <w:rFonts w:ascii="Arial" w:hAnsi="Arial" w:cs="Arial"/>
          <w:sz w:val="24"/>
          <w:szCs w:val="24"/>
        </w:rPr>
        <w:t>Keagamaan</w:t>
      </w:r>
      <w:proofErr w:type="spellEnd"/>
      <w:r w:rsidRPr="00CE302E">
        <w:rPr>
          <w:rFonts w:ascii="Arial" w:hAnsi="Arial" w:cs="Arial"/>
          <w:sz w:val="24"/>
          <w:szCs w:val="24"/>
        </w:rPr>
        <w:t xml:space="preserve"> Masyarakat </w:t>
      </w:r>
      <w:proofErr w:type="spellStart"/>
      <w:r w:rsidRPr="00CE302E">
        <w:rPr>
          <w:rFonts w:ascii="Arial" w:hAnsi="Arial" w:cs="Arial"/>
          <w:sz w:val="24"/>
          <w:szCs w:val="24"/>
        </w:rPr>
        <w:t>Desa</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Bimas</w:t>
      </w:r>
      <w:proofErr w:type="spellEnd"/>
      <w:r w:rsidRPr="00CE302E">
        <w:rPr>
          <w:rFonts w:ascii="Arial" w:hAnsi="Arial" w:cs="Arial"/>
          <w:i/>
          <w:iCs/>
          <w:sz w:val="24"/>
          <w:szCs w:val="24"/>
        </w:rPr>
        <w:t xml:space="preserve"> Islam</w:t>
      </w:r>
      <w:r w:rsidRPr="00CE302E">
        <w:rPr>
          <w:rFonts w:ascii="Arial" w:hAnsi="Arial" w:cs="Arial"/>
          <w:sz w:val="24"/>
          <w:szCs w:val="24"/>
        </w:rPr>
        <w:t>, 14(3), 445-460.</w:t>
      </w:r>
    </w:p>
    <w:p w14:paraId="52EE2AD3"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Muhaimin</w:t>
      </w:r>
      <w:proofErr w:type="spellEnd"/>
      <w:r w:rsidRPr="00CE302E">
        <w:rPr>
          <w:rFonts w:ascii="Arial" w:hAnsi="Arial" w:cs="Arial"/>
          <w:sz w:val="24"/>
          <w:szCs w:val="24"/>
        </w:rPr>
        <w:t xml:space="preserve">. (2019). </w:t>
      </w:r>
      <w:proofErr w:type="spellStart"/>
      <w:r w:rsidRPr="00CE302E">
        <w:rPr>
          <w:rFonts w:ascii="Arial" w:hAnsi="Arial" w:cs="Arial"/>
          <w:i/>
          <w:iCs/>
          <w:sz w:val="24"/>
          <w:szCs w:val="24"/>
        </w:rPr>
        <w:t>Rekonstruksi</w:t>
      </w:r>
      <w:proofErr w:type="spellEnd"/>
      <w:r w:rsidRPr="00CE302E">
        <w:rPr>
          <w:rFonts w:ascii="Arial" w:hAnsi="Arial" w:cs="Arial"/>
          <w:i/>
          <w:iCs/>
          <w:sz w:val="24"/>
          <w:szCs w:val="24"/>
        </w:rPr>
        <w:t xml:space="preserve"> Pendidikan Islam</w:t>
      </w:r>
      <w:r w:rsidRPr="00CE302E">
        <w:rPr>
          <w:rFonts w:ascii="Arial" w:hAnsi="Arial" w:cs="Arial"/>
          <w:sz w:val="24"/>
          <w:szCs w:val="24"/>
        </w:rPr>
        <w:t xml:space="preserve">. Jakarta: </w:t>
      </w:r>
      <w:proofErr w:type="spellStart"/>
      <w:r w:rsidRPr="00CE302E">
        <w:rPr>
          <w:rFonts w:ascii="Arial" w:hAnsi="Arial" w:cs="Arial"/>
          <w:sz w:val="24"/>
          <w:szCs w:val="24"/>
        </w:rPr>
        <w:t>Rajawali</w:t>
      </w:r>
      <w:proofErr w:type="spellEnd"/>
      <w:r w:rsidRPr="00CE302E">
        <w:rPr>
          <w:rFonts w:ascii="Arial" w:hAnsi="Arial" w:cs="Arial"/>
          <w:sz w:val="24"/>
          <w:szCs w:val="24"/>
        </w:rPr>
        <w:t xml:space="preserve"> Pers.</w:t>
      </w:r>
    </w:p>
    <w:p w14:paraId="15EDCF79"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 xml:space="preserve">Nata, A. (2020). </w:t>
      </w:r>
      <w:proofErr w:type="spellStart"/>
      <w:r w:rsidRPr="00CE302E">
        <w:rPr>
          <w:rFonts w:ascii="Arial" w:hAnsi="Arial" w:cs="Arial"/>
          <w:i/>
          <w:iCs/>
          <w:sz w:val="24"/>
          <w:szCs w:val="24"/>
        </w:rPr>
        <w:t>Sosiologi</w:t>
      </w:r>
      <w:proofErr w:type="spellEnd"/>
      <w:r w:rsidRPr="00CE302E">
        <w:rPr>
          <w:rFonts w:ascii="Arial" w:hAnsi="Arial" w:cs="Arial"/>
          <w:i/>
          <w:iCs/>
          <w:sz w:val="24"/>
          <w:szCs w:val="24"/>
        </w:rPr>
        <w:t xml:space="preserve"> Pendidikan Islam</w:t>
      </w:r>
      <w:r w:rsidRPr="00CE302E">
        <w:rPr>
          <w:rFonts w:ascii="Arial" w:hAnsi="Arial" w:cs="Arial"/>
          <w:sz w:val="24"/>
          <w:szCs w:val="24"/>
        </w:rPr>
        <w:t xml:space="preserve">. Jakarta: </w:t>
      </w:r>
      <w:proofErr w:type="spellStart"/>
      <w:r w:rsidRPr="00CE302E">
        <w:rPr>
          <w:rFonts w:ascii="Arial" w:hAnsi="Arial" w:cs="Arial"/>
          <w:sz w:val="24"/>
          <w:szCs w:val="24"/>
        </w:rPr>
        <w:t>Kencana</w:t>
      </w:r>
      <w:proofErr w:type="spellEnd"/>
      <w:r w:rsidRPr="00CE302E">
        <w:rPr>
          <w:rFonts w:ascii="Arial" w:hAnsi="Arial" w:cs="Arial"/>
          <w:sz w:val="24"/>
          <w:szCs w:val="24"/>
        </w:rPr>
        <w:t>.</w:t>
      </w:r>
    </w:p>
    <w:p w14:paraId="5F3D213C"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Nugroho, W. T. (2023). "</w:t>
      </w:r>
      <w:proofErr w:type="spellStart"/>
      <w:r w:rsidRPr="00CE302E">
        <w:rPr>
          <w:rFonts w:ascii="Arial" w:hAnsi="Arial" w:cs="Arial"/>
          <w:sz w:val="24"/>
          <w:szCs w:val="24"/>
        </w:rPr>
        <w:t>Pergeseran</w:t>
      </w:r>
      <w:proofErr w:type="spellEnd"/>
      <w:r w:rsidRPr="00CE302E">
        <w:rPr>
          <w:rFonts w:ascii="Arial" w:hAnsi="Arial" w:cs="Arial"/>
          <w:sz w:val="24"/>
          <w:szCs w:val="24"/>
        </w:rPr>
        <w:t xml:space="preserve"> Nilai Moral </w:t>
      </w:r>
      <w:proofErr w:type="spellStart"/>
      <w:r w:rsidRPr="00CE302E">
        <w:rPr>
          <w:rFonts w:ascii="Arial" w:hAnsi="Arial" w:cs="Arial"/>
          <w:sz w:val="24"/>
          <w:szCs w:val="24"/>
        </w:rPr>
        <w:t>Remaja</w:t>
      </w:r>
      <w:proofErr w:type="spellEnd"/>
      <w:r w:rsidRPr="00CE302E">
        <w:rPr>
          <w:rFonts w:ascii="Arial" w:hAnsi="Arial" w:cs="Arial"/>
          <w:sz w:val="24"/>
          <w:szCs w:val="24"/>
        </w:rPr>
        <w:t xml:space="preserve"> </w:t>
      </w:r>
      <w:proofErr w:type="spellStart"/>
      <w:r w:rsidRPr="00CE302E">
        <w:rPr>
          <w:rFonts w:ascii="Arial" w:hAnsi="Arial" w:cs="Arial"/>
          <w:sz w:val="24"/>
          <w:szCs w:val="24"/>
        </w:rPr>
        <w:t>Pedesaan</w:t>
      </w:r>
      <w:proofErr w:type="spellEnd"/>
      <w:r w:rsidRPr="00CE302E">
        <w:rPr>
          <w:rFonts w:ascii="Arial" w:hAnsi="Arial" w:cs="Arial"/>
          <w:sz w:val="24"/>
          <w:szCs w:val="24"/>
        </w:rPr>
        <w:t xml:space="preserve"> </w:t>
      </w:r>
      <w:proofErr w:type="spellStart"/>
      <w:r w:rsidRPr="00CE302E">
        <w:rPr>
          <w:rFonts w:ascii="Arial" w:hAnsi="Arial" w:cs="Arial"/>
          <w:sz w:val="24"/>
          <w:szCs w:val="24"/>
        </w:rPr>
        <w:t>Akibat</w:t>
      </w:r>
      <w:proofErr w:type="spellEnd"/>
      <w:r w:rsidRPr="00CE302E">
        <w:rPr>
          <w:rFonts w:ascii="Arial" w:hAnsi="Arial" w:cs="Arial"/>
          <w:sz w:val="24"/>
          <w:szCs w:val="24"/>
        </w:rPr>
        <w:t xml:space="preserve"> Media </w:t>
      </w:r>
      <w:proofErr w:type="spellStart"/>
      <w:r w:rsidRPr="00CE302E">
        <w:rPr>
          <w:rFonts w:ascii="Arial" w:hAnsi="Arial" w:cs="Arial"/>
          <w:sz w:val="24"/>
          <w:szCs w:val="24"/>
        </w:rPr>
        <w:t>Sosial</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Komunikasi</w:t>
      </w:r>
      <w:proofErr w:type="spellEnd"/>
      <w:r w:rsidRPr="00CE302E">
        <w:rPr>
          <w:rFonts w:ascii="Arial" w:hAnsi="Arial" w:cs="Arial"/>
          <w:i/>
          <w:iCs/>
          <w:sz w:val="24"/>
          <w:szCs w:val="24"/>
        </w:rPr>
        <w:t xml:space="preserve"> dan </w:t>
      </w:r>
      <w:proofErr w:type="spellStart"/>
      <w:r w:rsidRPr="00CE302E">
        <w:rPr>
          <w:rFonts w:ascii="Arial" w:hAnsi="Arial" w:cs="Arial"/>
          <w:i/>
          <w:iCs/>
          <w:sz w:val="24"/>
          <w:szCs w:val="24"/>
        </w:rPr>
        <w:t>Penyiaran</w:t>
      </w:r>
      <w:proofErr w:type="spellEnd"/>
      <w:r w:rsidRPr="00CE302E">
        <w:rPr>
          <w:rFonts w:ascii="Arial" w:hAnsi="Arial" w:cs="Arial"/>
          <w:i/>
          <w:iCs/>
          <w:sz w:val="24"/>
          <w:szCs w:val="24"/>
        </w:rPr>
        <w:t xml:space="preserve"> Islam</w:t>
      </w:r>
      <w:r w:rsidRPr="00CE302E">
        <w:rPr>
          <w:rFonts w:ascii="Arial" w:hAnsi="Arial" w:cs="Arial"/>
          <w:sz w:val="24"/>
          <w:szCs w:val="24"/>
        </w:rPr>
        <w:t>, 5(1), 55-72.</w:t>
      </w:r>
    </w:p>
    <w:p w14:paraId="4730D130"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Pratama</w:t>
      </w:r>
      <w:proofErr w:type="spellEnd"/>
      <w:r w:rsidRPr="00CE302E">
        <w:rPr>
          <w:rFonts w:ascii="Arial" w:hAnsi="Arial" w:cs="Arial"/>
          <w:sz w:val="24"/>
          <w:szCs w:val="24"/>
        </w:rPr>
        <w:t>, Y. (2022). "</w:t>
      </w:r>
      <w:proofErr w:type="spellStart"/>
      <w:r w:rsidRPr="00CE302E">
        <w:rPr>
          <w:rFonts w:ascii="Arial" w:hAnsi="Arial" w:cs="Arial"/>
          <w:sz w:val="24"/>
          <w:szCs w:val="24"/>
        </w:rPr>
        <w:t>Internalisasi</w:t>
      </w:r>
      <w:proofErr w:type="spellEnd"/>
      <w:r w:rsidRPr="00CE302E">
        <w:rPr>
          <w:rFonts w:ascii="Arial" w:hAnsi="Arial" w:cs="Arial"/>
          <w:sz w:val="24"/>
          <w:szCs w:val="24"/>
        </w:rPr>
        <w:t xml:space="preserve"> Nilai Gotong Royong </w:t>
      </w:r>
      <w:proofErr w:type="spellStart"/>
      <w:r w:rsidRPr="00CE302E">
        <w:rPr>
          <w:rFonts w:ascii="Arial" w:hAnsi="Arial" w:cs="Arial"/>
          <w:sz w:val="24"/>
          <w:szCs w:val="24"/>
        </w:rPr>
        <w:t>sebagai</w:t>
      </w:r>
      <w:proofErr w:type="spellEnd"/>
      <w:r w:rsidRPr="00CE302E">
        <w:rPr>
          <w:rFonts w:ascii="Arial" w:hAnsi="Arial" w:cs="Arial"/>
          <w:sz w:val="24"/>
          <w:szCs w:val="24"/>
        </w:rPr>
        <w:t xml:space="preserve"> Pendidikan </w:t>
      </w:r>
      <w:proofErr w:type="spellStart"/>
      <w:r w:rsidRPr="00CE302E">
        <w:rPr>
          <w:rFonts w:ascii="Arial" w:hAnsi="Arial" w:cs="Arial"/>
          <w:sz w:val="24"/>
          <w:szCs w:val="24"/>
        </w:rPr>
        <w:t>Karakter</w:t>
      </w:r>
      <w:proofErr w:type="spellEnd"/>
      <w:r w:rsidRPr="00CE302E">
        <w:rPr>
          <w:rFonts w:ascii="Arial" w:hAnsi="Arial" w:cs="Arial"/>
          <w:sz w:val="24"/>
          <w:szCs w:val="24"/>
        </w:rPr>
        <w:t xml:space="preserve"> </w:t>
      </w:r>
      <w:proofErr w:type="spellStart"/>
      <w:r w:rsidRPr="00CE302E">
        <w:rPr>
          <w:rFonts w:ascii="Arial" w:hAnsi="Arial" w:cs="Arial"/>
          <w:sz w:val="24"/>
          <w:szCs w:val="24"/>
        </w:rPr>
        <w:t>Berbasis</w:t>
      </w:r>
      <w:proofErr w:type="spellEnd"/>
      <w:r w:rsidRPr="00CE302E">
        <w:rPr>
          <w:rFonts w:ascii="Arial" w:hAnsi="Arial" w:cs="Arial"/>
          <w:sz w:val="24"/>
          <w:szCs w:val="24"/>
        </w:rPr>
        <w:t xml:space="preserve"> Masyarakat".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Civics</w:t>
      </w:r>
      <w:r w:rsidRPr="00CE302E">
        <w:rPr>
          <w:rFonts w:ascii="Arial" w:hAnsi="Arial" w:cs="Arial"/>
          <w:sz w:val="24"/>
          <w:szCs w:val="24"/>
        </w:rPr>
        <w:t>, 19(2), 180-195.</w:t>
      </w:r>
    </w:p>
    <w:p w14:paraId="36D608D6"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 xml:space="preserve">Rahman, A. (2021). "Pendidikan Islam </w:t>
      </w:r>
      <w:proofErr w:type="spellStart"/>
      <w:r w:rsidRPr="00CE302E">
        <w:rPr>
          <w:rFonts w:ascii="Arial" w:hAnsi="Arial" w:cs="Arial"/>
          <w:sz w:val="24"/>
          <w:szCs w:val="24"/>
        </w:rPr>
        <w:t>Berbasis</w:t>
      </w:r>
      <w:proofErr w:type="spellEnd"/>
      <w:r w:rsidRPr="00CE302E">
        <w:rPr>
          <w:rFonts w:ascii="Arial" w:hAnsi="Arial" w:cs="Arial"/>
          <w:sz w:val="24"/>
          <w:szCs w:val="24"/>
        </w:rPr>
        <w:t xml:space="preserve"> </w:t>
      </w:r>
      <w:proofErr w:type="spellStart"/>
      <w:r w:rsidRPr="00CE302E">
        <w:rPr>
          <w:rFonts w:ascii="Arial" w:hAnsi="Arial" w:cs="Arial"/>
          <w:sz w:val="24"/>
          <w:szCs w:val="24"/>
        </w:rPr>
        <w:t>Komunitas</w:t>
      </w:r>
      <w:proofErr w:type="spellEnd"/>
      <w:r w:rsidRPr="00CE302E">
        <w:rPr>
          <w:rFonts w:ascii="Arial" w:hAnsi="Arial" w:cs="Arial"/>
          <w:sz w:val="24"/>
          <w:szCs w:val="24"/>
        </w:rPr>
        <w:t xml:space="preserve">: </w:t>
      </w:r>
      <w:proofErr w:type="spellStart"/>
      <w:r w:rsidRPr="00CE302E">
        <w:rPr>
          <w:rFonts w:ascii="Arial" w:hAnsi="Arial" w:cs="Arial"/>
          <w:sz w:val="24"/>
          <w:szCs w:val="24"/>
        </w:rPr>
        <w:t>Peluang</w:t>
      </w:r>
      <w:proofErr w:type="spellEnd"/>
      <w:r w:rsidRPr="00CE302E">
        <w:rPr>
          <w:rFonts w:ascii="Arial" w:hAnsi="Arial" w:cs="Arial"/>
          <w:sz w:val="24"/>
          <w:szCs w:val="24"/>
        </w:rPr>
        <w:t xml:space="preserve"> dan </w:t>
      </w:r>
      <w:proofErr w:type="spellStart"/>
      <w:r w:rsidRPr="00CE302E">
        <w:rPr>
          <w:rFonts w:ascii="Arial" w:hAnsi="Arial" w:cs="Arial"/>
          <w:sz w:val="24"/>
          <w:szCs w:val="24"/>
        </w:rPr>
        <w:t>Tantangan</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Kependidikan</w:t>
      </w:r>
      <w:proofErr w:type="spellEnd"/>
      <w:r w:rsidRPr="00CE302E">
        <w:rPr>
          <w:rFonts w:ascii="Arial" w:hAnsi="Arial" w:cs="Arial"/>
          <w:sz w:val="24"/>
          <w:szCs w:val="24"/>
        </w:rPr>
        <w:t>, 9(1), 12-28.</w:t>
      </w:r>
    </w:p>
    <w:p w14:paraId="4C1DD0E2"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Saputra</w:t>
      </w:r>
      <w:proofErr w:type="spellEnd"/>
      <w:r w:rsidRPr="00CE302E">
        <w:rPr>
          <w:rFonts w:ascii="Arial" w:hAnsi="Arial" w:cs="Arial"/>
          <w:sz w:val="24"/>
          <w:szCs w:val="24"/>
        </w:rPr>
        <w:t>, I. (2023). "</w:t>
      </w:r>
      <w:proofErr w:type="spellStart"/>
      <w:r w:rsidRPr="00CE302E">
        <w:rPr>
          <w:rFonts w:ascii="Arial" w:hAnsi="Arial" w:cs="Arial"/>
          <w:sz w:val="24"/>
          <w:szCs w:val="24"/>
        </w:rPr>
        <w:t>Hegemoni</w:t>
      </w:r>
      <w:proofErr w:type="spellEnd"/>
      <w:r w:rsidRPr="00CE302E">
        <w:rPr>
          <w:rFonts w:ascii="Arial" w:hAnsi="Arial" w:cs="Arial"/>
          <w:sz w:val="24"/>
          <w:szCs w:val="24"/>
        </w:rPr>
        <w:t xml:space="preserve"> </w:t>
      </w:r>
      <w:proofErr w:type="spellStart"/>
      <w:r w:rsidRPr="00CE302E">
        <w:rPr>
          <w:rFonts w:ascii="Arial" w:hAnsi="Arial" w:cs="Arial"/>
          <w:sz w:val="24"/>
          <w:szCs w:val="24"/>
        </w:rPr>
        <w:t>Tokoh</w:t>
      </w:r>
      <w:proofErr w:type="spellEnd"/>
      <w:r w:rsidRPr="00CE302E">
        <w:rPr>
          <w:rFonts w:ascii="Arial" w:hAnsi="Arial" w:cs="Arial"/>
          <w:sz w:val="24"/>
          <w:szCs w:val="24"/>
        </w:rPr>
        <w:t xml:space="preserve"> Agama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Politik</w:t>
      </w:r>
      <w:proofErr w:type="spellEnd"/>
      <w:r w:rsidRPr="00CE302E">
        <w:rPr>
          <w:rFonts w:ascii="Arial" w:hAnsi="Arial" w:cs="Arial"/>
          <w:sz w:val="24"/>
          <w:szCs w:val="24"/>
        </w:rPr>
        <w:t xml:space="preserve"> </w:t>
      </w:r>
      <w:proofErr w:type="spellStart"/>
      <w:r w:rsidRPr="00CE302E">
        <w:rPr>
          <w:rFonts w:ascii="Arial" w:hAnsi="Arial" w:cs="Arial"/>
          <w:sz w:val="24"/>
          <w:szCs w:val="24"/>
        </w:rPr>
        <w:t>Desa</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Politik</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Profetik</w:t>
      </w:r>
      <w:proofErr w:type="spellEnd"/>
      <w:r w:rsidRPr="00CE302E">
        <w:rPr>
          <w:rFonts w:ascii="Arial" w:hAnsi="Arial" w:cs="Arial"/>
          <w:sz w:val="24"/>
          <w:szCs w:val="24"/>
        </w:rPr>
        <w:t>, 11(2), 200-218.</w:t>
      </w:r>
    </w:p>
    <w:p w14:paraId="2EE35175" w14:textId="77777777" w:rsidR="00CE302E" w:rsidRPr="00CE302E" w:rsidRDefault="00CE302E" w:rsidP="00CE302E">
      <w:pPr>
        <w:spacing w:after="0"/>
        <w:ind w:left="284" w:hanging="284"/>
        <w:jc w:val="both"/>
        <w:rPr>
          <w:rFonts w:ascii="Arial" w:hAnsi="Arial" w:cs="Arial"/>
          <w:sz w:val="24"/>
          <w:szCs w:val="24"/>
        </w:rPr>
      </w:pPr>
      <w:proofErr w:type="spellStart"/>
      <w:r w:rsidRPr="00CE302E">
        <w:rPr>
          <w:rFonts w:ascii="Arial" w:hAnsi="Arial" w:cs="Arial"/>
          <w:sz w:val="24"/>
          <w:szCs w:val="24"/>
        </w:rPr>
        <w:t>Setiawan</w:t>
      </w:r>
      <w:proofErr w:type="spellEnd"/>
      <w:r w:rsidRPr="00CE302E">
        <w:rPr>
          <w:rFonts w:ascii="Arial" w:hAnsi="Arial" w:cs="Arial"/>
          <w:sz w:val="24"/>
          <w:szCs w:val="24"/>
        </w:rPr>
        <w:t>, E. (2022). "</w:t>
      </w:r>
      <w:proofErr w:type="spellStart"/>
      <w:r w:rsidRPr="00CE302E">
        <w:rPr>
          <w:rFonts w:ascii="Arial" w:hAnsi="Arial" w:cs="Arial"/>
          <w:sz w:val="24"/>
          <w:szCs w:val="24"/>
        </w:rPr>
        <w:t>Strategi</w:t>
      </w:r>
      <w:proofErr w:type="spellEnd"/>
      <w:r w:rsidRPr="00CE302E">
        <w:rPr>
          <w:rFonts w:ascii="Arial" w:hAnsi="Arial" w:cs="Arial"/>
          <w:sz w:val="24"/>
          <w:szCs w:val="24"/>
        </w:rPr>
        <w:t xml:space="preserve"> Orang </w:t>
      </w:r>
      <w:proofErr w:type="spellStart"/>
      <w:r w:rsidRPr="00CE302E">
        <w:rPr>
          <w:rFonts w:ascii="Arial" w:hAnsi="Arial" w:cs="Arial"/>
          <w:sz w:val="24"/>
          <w:szCs w:val="24"/>
        </w:rPr>
        <w:t>Tua</w:t>
      </w:r>
      <w:proofErr w:type="spellEnd"/>
      <w:r w:rsidRPr="00CE302E">
        <w:rPr>
          <w:rFonts w:ascii="Arial" w:hAnsi="Arial" w:cs="Arial"/>
          <w:sz w:val="24"/>
          <w:szCs w:val="24"/>
        </w:rPr>
        <w:t xml:space="preserve"> </w:t>
      </w:r>
      <w:proofErr w:type="spellStart"/>
      <w:r w:rsidRPr="00CE302E">
        <w:rPr>
          <w:rFonts w:ascii="Arial" w:hAnsi="Arial" w:cs="Arial"/>
          <w:sz w:val="24"/>
          <w:szCs w:val="24"/>
        </w:rPr>
        <w:t>Petani</w:t>
      </w:r>
      <w:proofErr w:type="spellEnd"/>
      <w:r w:rsidRPr="00CE302E">
        <w:rPr>
          <w:rFonts w:ascii="Arial" w:hAnsi="Arial" w:cs="Arial"/>
          <w:sz w:val="24"/>
          <w:szCs w:val="24"/>
        </w:rPr>
        <w:t xml:space="preserve">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Mendidik</w:t>
      </w:r>
      <w:proofErr w:type="spellEnd"/>
      <w:r w:rsidRPr="00CE302E">
        <w:rPr>
          <w:rFonts w:ascii="Arial" w:hAnsi="Arial" w:cs="Arial"/>
          <w:sz w:val="24"/>
          <w:szCs w:val="24"/>
        </w:rPr>
        <w:t xml:space="preserve"> Anak di Masa </w:t>
      </w:r>
      <w:proofErr w:type="spellStart"/>
      <w:r w:rsidRPr="00CE302E">
        <w:rPr>
          <w:rFonts w:ascii="Arial" w:hAnsi="Arial" w:cs="Arial"/>
          <w:sz w:val="24"/>
          <w:szCs w:val="24"/>
        </w:rPr>
        <w:t>Panen</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Pendidikan </w:t>
      </w:r>
      <w:proofErr w:type="spellStart"/>
      <w:r w:rsidRPr="00CE302E">
        <w:rPr>
          <w:rFonts w:ascii="Arial" w:hAnsi="Arial" w:cs="Arial"/>
          <w:i/>
          <w:iCs/>
          <w:sz w:val="24"/>
          <w:szCs w:val="24"/>
        </w:rPr>
        <w:t>Keluarga</w:t>
      </w:r>
      <w:proofErr w:type="spellEnd"/>
      <w:r w:rsidRPr="00CE302E">
        <w:rPr>
          <w:rFonts w:ascii="Arial" w:hAnsi="Arial" w:cs="Arial"/>
          <w:sz w:val="24"/>
          <w:szCs w:val="24"/>
        </w:rPr>
        <w:t>, 4(2), 101-115.</w:t>
      </w:r>
    </w:p>
    <w:p w14:paraId="61B8C9CC" w14:textId="77777777" w:rsidR="00CE302E" w:rsidRPr="00CE302E" w:rsidRDefault="00CE302E" w:rsidP="00CE302E">
      <w:pPr>
        <w:spacing w:after="0"/>
        <w:ind w:left="284" w:hanging="284"/>
        <w:jc w:val="both"/>
        <w:rPr>
          <w:rFonts w:ascii="Arial" w:hAnsi="Arial" w:cs="Arial"/>
          <w:sz w:val="24"/>
          <w:szCs w:val="24"/>
        </w:rPr>
      </w:pPr>
      <w:r w:rsidRPr="00CE302E">
        <w:rPr>
          <w:rFonts w:ascii="Arial" w:hAnsi="Arial" w:cs="Arial"/>
          <w:sz w:val="24"/>
          <w:szCs w:val="24"/>
        </w:rPr>
        <w:t xml:space="preserve">Susanto, H. (2020). "Nilai-Nilai Islam </w:t>
      </w:r>
      <w:proofErr w:type="spellStart"/>
      <w:r w:rsidRPr="00CE302E">
        <w:rPr>
          <w:rFonts w:ascii="Arial" w:hAnsi="Arial" w:cs="Arial"/>
          <w:sz w:val="24"/>
          <w:szCs w:val="24"/>
        </w:rPr>
        <w:t>dalam</w:t>
      </w:r>
      <w:proofErr w:type="spellEnd"/>
      <w:r w:rsidRPr="00CE302E">
        <w:rPr>
          <w:rFonts w:ascii="Arial" w:hAnsi="Arial" w:cs="Arial"/>
          <w:sz w:val="24"/>
          <w:szCs w:val="24"/>
        </w:rPr>
        <w:t xml:space="preserve"> </w:t>
      </w:r>
      <w:proofErr w:type="spellStart"/>
      <w:r w:rsidRPr="00CE302E">
        <w:rPr>
          <w:rFonts w:ascii="Arial" w:hAnsi="Arial" w:cs="Arial"/>
          <w:sz w:val="24"/>
          <w:szCs w:val="24"/>
        </w:rPr>
        <w:t>Tradisi</w:t>
      </w:r>
      <w:proofErr w:type="spellEnd"/>
      <w:r w:rsidRPr="00CE302E">
        <w:rPr>
          <w:rFonts w:ascii="Arial" w:hAnsi="Arial" w:cs="Arial"/>
          <w:sz w:val="24"/>
          <w:szCs w:val="24"/>
        </w:rPr>
        <w:t xml:space="preserve"> </w:t>
      </w:r>
      <w:proofErr w:type="spellStart"/>
      <w:r w:rsidRPr="00CE302E">
        <w:rPr>
          <w:rFonts w:ascii="Arial" w:hAnsi="Arial" w:cs="Arial"/>
          <w:sz w:val="24"/>
          <w:szCs w:val="24"/>
        </w:rPr>
        <w:t>Lokal</w:t>
      </w:r>
      <w:proofErr w:type="spellEnd"/>
      <w:r w:rsidRPr="00CE302E">
        <w:rPr>
          <w:rFonts w:ascii="Arial" w:hAnsi="Arial" w:cs="Arial"/>
          <w:sz w:val="24"/>
          <w:szCs w:val="24"/>
        </w:rPr>
        <w:t xml:space="preserve"> </w:t>
      </w:r>
      <w:proofErr w:type="spellStart"/>
      <w:r w:rsidRPr="00CE302E">
        <w:rPr>
          <w:rFonts w:ascii="Arial" w:hAnsi="Arial" w:cs="Arial"/>
          <w:sz w:val="24"/>
          <w:szCs w:val="24"/>
        </w:rPr>
        <w:t>Jawa</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Ibda</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lastRenderedPageBreak/>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Kebudayaan</w:t>
      </w:r>
      <w:proofErr w:type="spellEnd"/>
      <w:r w:rsidRPr="00CE302E">
        <w:rPr>
          <w:rFonts w:ascii="Arial" w:hAnsi="Arial" w:cs="Arial"/>
          <w:i/>
          <w:iCs/>
          <w:sz w:val="24"/>
          <w:szCs w:val="24"/>
        </w:rPr>
        <w:t xml:space="preserve"> Islam</w:t>
      </w:r>
      <w:r w:rsidRPr="00CE302E">
        <w:rPr>
          <w:rFonts w:ascii="Arial" w:hAnsi="Arial" w:cs="Arial"/>
          <w:sz w:val="24"/>
          <w:szCs w:val="24"/>
        </w:rPr>
        <w:t>, 18(2), 250-265.</w:t>
      </w:r>
    </w:p>
    <w:p w14:paraId="09227E37" w14:textId="77777777" w:rsidR="00CE302E" w:rsidRPr="005C600E" w:rsidRDefault="00CE302E" w:rsidP="00CE302E">
      <w:pPr>
        <w:spacing w:after="0"/>
        <w:ind w:left="284" w:hanging="284"/>
        <w:jc w:val="both"/>
        <w:rPr>
          <w:rFonts w:ascii="Arial" w:hAnsi="Arial" w:cs="Arial"/>
          <w:sz w:val="24"/>
          <w:szCs w:val="24"/>
        </w:rPr>
      </w:pPr>
      <w:r w:rsidRPr="00CE302E">
        <w:rPr>
          <w:rFonts w:ascii="Arial" w:hAnsi="Arial" w:cs="Arial"/>
          <w:sz w:val="24"/>
          <w:szCs w:val="24"/>
        </w:rPr>
        <w:t>Wibowo, A. (2021). "</w:t>
      </w:r>
      <w:proofErr w:type="spellStart"/>
      <w:r w:rsidRPr="00CE302E">
        <w:rPr>
          <w:rFonts w:ascii="Arial" w:hAnsi="Arial" w:cs="Arial"/>
          <w:sz w:val="24"/>
          <w:szCs w:val="24"/>
        </w:rPr>
        <w:t>Manajemen</w:t>
      </w:r>
      <w:proofErr w:type="spellEnd"/>
      <w:r w:rsidRPr="00CE302E">
        <w:rPr>
          <w:rFonts w:ascii="Arial" w:hAnsi="Arial" w:cs="Arial"/>
          <w:sz w:val="24"/>
          <w:szCs w:val="24"/>
        </w:rPr>
        <w:t xml:space="preserve"> Pendidikan Islam di Wilayah 3T (</w:t>
      </w:r>
      <w:proofErr w:type="spellStart"/>
      <w:r w:rsidRPr="00CE302E">
        <w:rPr>
          <w:rFonts w:ascii="Arial" w:hAnsi="Arial" w:cs="Arial"/>
          <w:sz w:val="24"/>
          <w:szCs w:val="24"/>
        </w:rPr>
        <w:t>Terdepan</w:t>
      </w:r>
      <w:proofErr w:type="spellEnd"/>
      <w:r w:rsidRPr="00CE302E">
        <w:rPr>
          <w:rFonts w:ascii="Arial" w:hAnsi="Arial" w:cs="Arial"/>
          <w:sz w:val="24"/>
          <w:szCs w:val="24"/>
        </w:rPr>
        <w:t xml:space="preserve">, </w:t>
      </w:r>
      <w:proofErr w:type="spellStart"/>
      <w:r w:rsidRPr="00CE302E">
        <w:rPr>
          <w:rFonts w:ascii="Arial" w:hAnsi="Arial" w:cs="Arial"/>
          <w:sz w:val="24"/>
          <w:szCs w:val="24"/>
        </w:rPr>
        <w:t>Terluar</w:t>
      </w:r>
      <w:proofErr w:type="spellEnd"/>
      <w:r w:rsidRPr="00CE302E">
        <w:rPr>
          <w:rFonts w:ascii="Arial" w:hAnsi="Arial" w:cs="Arial"/>
          <w:sz w:val="24"/>
          <w:szCs w:val="24"/>
        </w:rPr>
        <w:t xml:space="preserve">, </w:t>
      </w:r>
      <w:proofErr w:type="spellStart"/>
      <w:r w:rsidRPr="00CE302E">
        <w:rPr>
          <w:rFonts w:ascii="Arial" w:hAnsi="Arial" w:cs="Arial"/>
          <w:sz w:val="24"/>
          <w:szCs w:val="24"/>
        </w:rPr>
        <w:t>Tertinggal</w:t>
      </w:r>
      <w:proofErr w:type="spellEnd"/>
      <w:r w:rsidRPr="00CE302E">
        <w:rPr>
          <w:rFonts w:ascii="Arial" w:hAnsi="Arial" w:cs="Arial"/>
          <w:sz w:val="24"/>
          <w:szCs w:val="24"/>
        </w:rPr>
        <w:t xml:space="preserve">)". </w:t>
      </w:r>
      <w:proofErr w:type="spellStart"/>
      <w:r w:rsidRPr="00CE302E">
        <w:rPr>
          <w:rFonts w:ascii="Arial" w:hAnsi="Arial" w:cs="Arial"/>
          <w:i/>
          <w:iCs/>
          <w:sz w:val="24"/>
          <w:szCs w:val="24"/>
        </w:rPr>
        <w:t>Manageria</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Jurnal</w:t>
      </w:r>
      <w:proofErr w:type="spellEnd"/>
      <w:r w:rsidRPr="00CE302E">
        <w:rPr>
          <w:rFonts w:ascii="Arial" w:hAnsi="Arial" w:cs="Arial"/>
          <w:i/>
          <w:iCs/>
          <w:sz w:val="24"/>
          <w:szCs w:val="24"/>
        </w:rPr>
        <w:t xml:space="preserve"> </w:t>
      </w:r>
      <w:proofErr w:type="spellStart"/>
      <w:r w:rsidRPr="00CE302E">
        <w:rPr>
          <w:rFonts w:ascii="Arial" w:hAnsi="Arial" w:cs="Arial"/>
          <w:i/>
          <w:iCs/>
          <w:sz w:val="24"/>
          <w:szCs w:val="24"/>
        </w:rPr>
        <w:t>Manajemen</w:t>
      </w:r>
      <w:proofErr w:type="spellEnd"/>
      <w:r w:rsidRPr="00CE302E">
        <w:rPr>
          <w:rFonts w:ascii="Arial" w:hAnsi="Arial" w:cs="Arial"/>
          <w:i/>
          <w:iCs/>
          <w:sz w:val="24"/>
          <w:szCs w:val="24"/>
        </w:rPr>
        <w:t xml:space="preserve"> Pendidikan Islam</w:t>
      </w:r>
      <w:r w:rsidRPr="00CE302E">
        <w:rPr>
          <w:rFonts w:ascii="Arial" w:hAnsi="Arial" w:cs="Arial"/>
          <w:sz w:val="24"/>
          <w:szCs w:val="24"/>
        </w:rPr>
        <w:t>, 6(2), 145-160.</w:t>
      </w:r>
    </w:p>
    <w:sectPr w:rsidR="00CE302E" w:rsidRPr="005C600E"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4E31A" w14:textId="77777777" w:rsidR="0074643C" w:rsidRDefault="0074643C" w:rsidP="00F54741">
      <w:pPr>
        <w:spacing w:after="0" w:line="240" w:lineRule="auto"/>
      </w:pPr>
      <w:r>
        <w:separator/>
      </w:r>
    </w:p>
  </w:endnote>
  <w:endnote w:type="continuationSeparator" w:id="0">
    <w:p w14:paraId="3641E7E5" w14:textId="77777777" w:rsidR="0074643C" w:rsidRDefault="0074643C"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2E1C" w14:textId="77777777" w:rsidR="00E973A6" w:rsidRDefault="00E97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GoBack" w:displacedByCustomXml="next"/>
  <w:bookmarkEnd w:id="1" w:displacedByCustomXml="next"/>
  <w:sdt>
    <w:sdtPr>
      <w:rPr>
        <w:b/>
        <w:bCs/>
        <w:sz w:val="24"/>
        <w:szCs w:val="24"/>
      </w:rPr>
      <w:id w:val="2005147"/>
      <w:docPartObj>
        <w:docPartGallery w:val="Page Numbers (Bottom of Page)"/>
        <w:docPartUnique/>
      </w:docPartObj>
    </w:sdtPr>
    <w:sdtEndPr>
      <w:rPr>
        <w:rFonts w:ascii="Arial" w:hAnsi="Arial" w:cs="Arial"/>
      </w:rPr>
    </w:sdtEndPr>
    <w:sdtContent>
      <w:p w14:paraId="5B2F9591" w14:textId="77777777" w:rsidR="00E973A6" w:rsidRPr="00E973A6" w:rsidRDefault="00095774">
        <w:pPr>
          <w:pStyle w:val="Footer"/>
          <w:jc w:val="right"/>
          <w:rPr>
            <w:b/>
            <w:bCs/>
            <w:sz w:val="24"/>
            <w:szCs w:val="24"/>
            <w:lang w:val="id-ID"/>
          </w:rPr>
        </w:pPr>
        <w:r w:rsidRPr="00E973A6">
          <w:rPr>
            <w:rFonts w:ascii="Arial" w:hAnsi="Arial" w:cs="Arial"/>
            <w:b/>
            <w:bCs/>
            <w:noProof/>
            <w:sz w:val="24"/>
            <w:szCs w:val="24"/>
          </w:rPr>
          <mc:AlternateContent>
            <mc:Choice Requires="wps">
              <w:drawing>
                <wp:anchor distT="0" distB="0" distL="114300" distR="114300" simplePos="0" relativeHeight="251661312" behindDoc="1" locked="0" layoutInCell="1" allowOverlap="1" wp14:anchorId="6D1707D4" wp14:editId="27943060">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E973A6" w:rsidRPr="00E973A6">
          <w:rPr>
            <w:b/>
            <w:bCs/>
            <w:sz w:val="24"/>
            <w:szCs w:val="24"/>
            <w:lang w:val="id-ID"/>
          </w:rPr>
          <w:t>281</w:t>
        </w:r>
      </w:p>
      <w:p w14:paraId="0006E010" w14:textId="7E52488A" w:rsidR="00FA1157" w:rsidRPr="00F87670" w:rsidRDefault="0074643C">
        <w:pPr>
          <w:pStyle w:val="Footer"/>
          <w:jc w:val="right"/>
          <w:rPr>
            <w:rFonts w:ascii="Arial" w:hAnsi="Arial" w:cs="Arial"/>
            <w:b/>
            <w:sz w:val="24"/>
            <w:szCs w:val="24"/>
          </w:rPr>
        </w:pPr>
      </w:p>
    </w:sdtContent>
  </w:sdt>
  <w:p w14:paraId="22CE6356"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D896B" w14:textId="77777777" w:rsidR="00E973A6" w:rsidRDefault="00E97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A137D" w14:textId="77777777" w:rsidR="0074643C" w:rsidRDefault="0074643C" w:rsidP="00F54741">
      <w:pPr>
        <w:spacing w:after="0" w:line="240" w:lineRule="auto"/>
      </w:pPr>
      <w:r>
        <w:separator/>
      </w:r>
    </w:p>
  </w:footnote>
  <w:footnote w:type="continuationSeparator" w:id="0">
    <w:p w14:paraId="6EB44A46" w14:textId="77777777" w:rsidR="0074643C" w:rsidRDefault="0074643C" w:rsidP="00F54741">
      <w:pPr>
        <w:spacing w:after="0" w:line="240" w:lineRule="auto"/>
      </w:pPr>
      <w:r>
        <w:continuationSeparator/>
      </w:r>
    </w:p>
  </w:footnote>
  <w:footnote w:id="1">
    <w:p w14:paraId="7B109D20" w14:textId="77777777" w:rsidR="00CE302E" w:rsidRPr="003B3650" w:rsidRDefault="00CE302E" w:rsidP="00CE302E">
      <w:pPr>
        <w:spacing w:before="100" w:beforeAutospacing="1" w:after="100" w:afterAutospacing="1" w:line="240" w:lineRule="auto"/>
        <w:rPr>
          <w:rFonts w:asciiTheme="majorBidi" w:hAnsiTheme="majorBidi" w:cstheme="majorBidi"/>
          <w:sz w:val="20"/>
          <w:szCs w:val="20"/>
        </w:rPr>
      </w:pPr>
      <w:r w:rsidRPr="003B3650">
        <w:rPr>
          <w:rStyle w:val="FootnoteReference"/>
          <w:rFonts w:asciiTheme="majorBidi" w:hAnsiTheme="majorBidi" w:cstheme="majorBidi"/>
          <w:sz w:val="20"/>
          <w:szCs w:val="20"/>
        </w:rPr>
        <w:footnoteRef/>
      </w:r>
      <w:r w:rsidRPr="003B3650">
        <w:rPr>
          <w:rFonts w:asciiTheme="majorBidi" w:hAnsiTheme="majorBidi" w:cstheme="majorBidi"/>
          <w:sz w:val="20"/>
          <w:szCs w:val="20"/>
        </w:rPr>
        <w:t xml:space="preserve"> </w:t>
      </w:r>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Muhaimin</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i/>
          <w:iCs/>
          <w:sz w:val="20"/>
          <w:szCs w:val="20"/>
        </w:rPr>
        <w:t>Rekonstruksi</w:t>
      </w:r>
      <w:proofErr w:type="spellEnd"/>
      <w:r w:rsidRPr="003B3650">
        <w:rPr>
          <w:rFonts w:asciiTheme="majorBidi" w:eastAsia="Times New Roman" w:hAnsiTheme="majorBidi" w:cstheme="majorBidi"/>
          <w:i/>
          <w:iCs/>
          <w:sz w:val="20"/>
          <w:szCs w:val="20"/>
        </w:rPr>
        <w:t xml:space="preserve"> Pendidikan Islam</w:t>
      </w:r>
      <w:r w:rsidRPr="003B3650">
        <w:rPr>
          <w:rFonts w:asciiTheme="majorBidi" w:eastAsia="Times New Roman" w:hAnsiTheme="majorBidi" w:cstheme="majorBidi"/>
          <w:sz w:val="20"/>
          <w:szCs w:val="20"/>
        </w:rPr>
        <w:t xml:space="preserve"> (Jakarta: </w:t>
      </w:r>
      <w:proofErr w:type="spellStart"/>
      <w:r w:rsidRPr="003B3650">
        <w:rPr>
          <w:rFonts w:asciiTheme="majorBidi" w:eastAsia="Times New Roman" w:hAnsiTheme="majorBidi" w:cstheme="majorBidi"/>
          <w:sz w:val="20"/>
          <w:szCs w:val="20"/>
        </w:rPr>
        <w:t>Rajawali</w:t>
      </w:r>
      <w:proofErr w:type="spellEnd"/>
      <w:r w:rsidRPr="003B3650">
        <w:rPr>
          <w:rFonts w:asciiTheme="majorBidi" w:eastAsia="Times New Roman" w:hAnsiTheme="majorBidi" w:cstheme="majorBidi"/>
          <w:sz w:val="20"/>
          <w:szCs w:val="20"/>
        </w:rPr>
        <w:t xml:space="preserve"> Pers, 2019), 45.</w:t>
      </w:r>
    </w:p>
  </w:footnote>
  <w:footnote w:id="2">
    <w:p w14:paraId="4768D50D" w14:textId="77777777" w:rsidR="00CE302E" w:rsidRPr="003B3650" w:rsidRDefault="00CE302E" w:rsidP="00CE302E">
      <w:pPr>
        <w:spacing w:before="100" w:beforeAutospacing="1" w:after="100" w:afterAutospacing="1" w:line="240" w:lineRule="auto"/>
        <w:rPr>
          <w:rFonts w:asciiTheme="majorBidi" w:eastAsia="Times New Roman" w:hAnsiTheme="majorBidi" w:cstheme="majorBidi"/>
          <w:sz w:val="20"/>
          <w:szCs w:val="20"/>
        </w:rPr>
      </w:pPr>
      <w:r w:rsidRPr="003B3650">
        <w:rPr>
          <w:rStyle w:val="FootnoteReference"/>
          <w:rFonts w:asciiTheme="majorBidi" w:hAnsiTheme="majorBidi" w:cstheme="majorBidi"/>
          <w:sz w:val="20"/>
          <w:szCs w:val="20"/>
        </w:rPr>
        <w:footnoteRef/>
      </w:r>
      <w:r w:rsidRPr="003B3650">
        <w:rPr>
          <w:rFonts w:asciiTheme="majorBidi" w:hAnsiTheme="majorBidi" w:cstheme="majorBidi"/>
          <w:sz w:val="20"/>
          <w:szCs w:val="20"/>
        </w:rPr>
        <w:t xml:space="preserve"> </w:t>
      </w:r>
      <w:r w:rsidRPr="003B3650">
        <w:rPr>
          <w:rFonts w:asciiTheme="majorBidi" w:eastAsia="Times New Roman" w:hAnsiTheme="majorBidi" w:cstheme="majorBidi"/>
          <w:sz w:val="20"/>
          <w:szCs w:val="20"/>
        </w:rPr>
        <w:t xml:space="preserve">Z. </w:t>
      </w:r>
      <w:proofErr w:type="spellStart"/>
      <w:r w:rsidRPr="003B3650">
        <w:rPr>
          <w:rFonts w:asciiTheme="majorBidi" w:eastAsia="Times New Roman" w:hAnsiTheme="majorBidi" w:cstheme="majorBidi"/>
          <w:sz w:val="20"/>
          <w:szCs w:val="20"/>
        </w:rPr>
        <w:t>Abidin</w:t>
      </w:r>
      <w:proofErr w:type="spellEnd"/>
      <w:r w:rsidRPr="003B3650">
        <w:rPr>
          <w:rFonts w:asciiTheme="majorBidi" w:eastAsia="Times New Roman" w:hAnsiTheme="majorBidi" w:cstheme="majorBidi"/>
          <w:sz w:val="20"/>
          <w:szCs w:val="20"/>
        </w:rPr>
        <w:t xml:space="preserve"> &amp; </w:t>
      </w:r>
      <w:proofErr w:type="spellStart"/>
      <w:r w:rsidRPr="003B3650">
        <w:rPr>
          <w:rFonts w:asciiTheme="majorBidi" w:eastAsia="Times New Roman" w:hAnsiTheme="majorBidi" w:cstheme="majorBidi"/>
          <w:sz w:val="20"/>
          <w:szCs w:val="20"/>
        </w:rPr>
        <w:t>Suyadi</w:t>
      </w:r>
      <w:proofErr w:type="spellEnd"/>
      <w:r w:rsidRPr="003B3650">
        <w:rPr>
          <w:rFonts w:asciiTheme="majorBidi" w:eastAsia="Times New Roman" w:hAnsiTheme="majorBidi" w:cstheme="majorBidi"/>
          <w:sz w:val="20"/>
          <w:szCs w:val="20"/>
        </w:rPr>
        <w:t>, "</w:t>
      </w:r>
      <w:proofErr w:type="spellStart"/>
      <w:r w:rsidRPr="003B3650">
        <w:rPr>
          <w:rFonts w:asciiTheme="majorBidi" w:eastAsia="Times New Roman" w:hAnsiTheme="majorBidi" w:cstheme="majorBidi"/>
          <w:i/>
          <w:iCs/>
          <w:sz w:val="20"/>
          <w:szCs w:val="20"/>
        </w:rPr>
        <w:t>Adaptasi</w:t>
      </w:r>
      <w:proofErr w:type="spellEnd"/>
      <w:r w:rsidRPr="003B3650">
        <w:rPr>
          <w:rFonts w:asciiTheme="majorBidi" w:eastAsia="Times New Roman" w:hAnsiTheme="majorBidi" w:cstheme="majorBidi"/>
          <w:i/>
          <w:iCs/>
          <w:sz w:val="20"/>
          <w:szCs w:val="20"/>
        </w:rPr>
        <w:t xml:space="preserve"> </w:t>
      </w:r>
      <w:proofErr w:type="spellStart"/>
      <w:r w:rsidRPr="003B3650">
        <w:rPr>
          <w:rFonts w:asciiTheme="majorBidi" w:eastAsia="Times New Roman" w:hAnsiTheme="majorBidi" w:cstheme="majorBidi"/>
          <w:i/>
          <w:iCs/>
          <w:sz w:val="20"/>
          <w:szCs w:val="20"/>
        </w:rPr>
        <w:t>Budaya</w:t>
      </w:r>
      <w:proofErr w:type="spellEnd"/>
      <w:r w:rsidRPr="003B3650">
        <w:rPr>
          <w:rFonts w:asciiTheme="majorBidi" w:eastAsia="Times New Roman" w:hAnsiTheme="majorBidi" w:cstheme="majorBidi"/>
          <w:i/>
          <w:iCs/>
          <w:sz w:val="20"/>
          <w:szCs w:val="20"/>
        </w:rPr>
        <w:t xml:space="preserve"> </w:t>
      </w:r>
      <w:proofErr w:type="spellStart"/>
      <w:r w:rsidRPr="003B3650">
        <w:rPr>
          <w:rFonts w:asciiTheme="majorBidi" w:eastAsia="Times New Roman" w:hAnsiTheme="majorBidi" w:cstheme="majorBidi"/>
          <w:i/>
          <w:iCs/>
          <w:sz w:val="20"/>
          <w:szCs w:val="20"/>
        </w:rPr>
        <w:t>dalam</w:t>
      </w:r>
      <w:proofErr w:type="spellEnd"/>
      <w:r w:rsidRPr="003B3650">
        <w:rPr>
          <w:rFonts w:asciiTheme="majorBidi" w:eastAsia="Times New Roman" w:hAnsiTheme="majorBidi" w:cstheme="majorBidi"/>
          <w:i/>
          <w:iCs/>
          <w:sz w:val="20"/>
          <w:szCs w:val="20"/>
        </w:rPr>
        <w:t xml:space="preserve"> Pendidikan Islam: </w:t>
      </w:r>
      <w:proofErr w:type="spellStart"/>
      <w:r w:rsidRPr="003B3650">
        <w:rPr>
          <w:rFonts w:asciiTheme="majorBidi" w:eastAsia="Times New Roman" w:hAnsiTheme="majorBidi" w:cstheme="majorBidi"/>
          <w:i/>
          <w:iCs/>
          <w:sz w:val="20"/>
          <w:szCs w:val="20"/>
        </w:rPr>
        <w:t>Studi</w:t>
      </w:r>
      <w:proofErr w:type="spellEnd"/>
      <w:r w:rsidRPr="003B3650">
        <w:rPr>
          <w:rFonts w:asciiTheme="majorBidi" w:eastAsia="Times New Roman" w:hAnsiTheme="majorBidi" w:cstheme="majorBidi"/>
          <w:i/>
          <w:iCs/>
          <w:sz w:val="20"/>
          <w:szCs w:val="20"/>
        </w:rPr>
        <w:t xml:space="preserve"> </w:t>
      </w:r>
      <w:proofErr w:type="spellStart"/>
      <w:r w:rsidRPr="003B3650">
        <w:rPr>
          <w:rFonts w:asciiTheme="majorBidi" w:eastAsia="Times New Roman" w:hAnsiTheme="majorBidi" w:cstheme="majorBidi"/>
          <w:i/>
          <w:iCs/>
          <w:sz w:val="20"/>
          <w:szCs w:val="20"/>
        </w:rPr>
        <w:t>Kasus</w:t>
      </w:r>
      <w:proofErr w:type="spellEnd"/>
      <w:r w:rsidRPr="003B3650">
        <w:rPr>
          <w:rFonts w:asciiTheme="majorBidi" w:eastAsia="Times New Roman" w:hAnsiTheme="majorBidi" w:cstheme="majorBidi"/>
          <w:i/>
          <w:iCs/>
          <w:sz w:val="20"/>
          <w:szCs w:val="20"/>
        </w:rPr>
        <w:t xml:space="preserve"> di Masyarakat </w:t>
      </w:r>
      <w:proofErr w:type="spellStart"/>
      <w:r w:rsidRPr="003B3650">
        <w:rPr>
          <w:rFonts w:asciiTheme="majorBidi" w:eastAsia="Times New Roman" w:hAnsiTheme="majorBidi" w:cstheme="majorBidi"/>
          <w:i/>
          <w:iCs/>
          <w:sz w:val="20"/>
          <w:szCs w:val="20"/>
        </w:rPr>
        <w:t>Pesisir</w:t>
      </w:r>
      <w:proofErr w:type="spellEnd"/>
      <w:r w:rsidRPr="003B3650">
        <w:rPr>
          <w:rFonts w:asciiTheme="majorBidi" w:eastAsia="Times New Roman" w:hAnsiTheme="majorBidi" w:cstheme="majorBidi"/>
          <w:i/>
          <w:iCs/>
          <w:sz w:val="20"/>
          <w:szCs w:val="20"/>
        </w:rPr>
        <w:t>,"</w:t>
      </w:r>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Jurnal</w:t>
      </w:r>
      <w:proofErr w:type="spellEnd"/>
      <w:r w:rsidRPr="003B3650">
        <w:rPr>
          <w:rFonts w:asciiTheme="majorBidi" w:eastAsia="Times New Roman" w:hAnsiTheme="majorBidi" w:cstheme="majorBidi"/>
          <w:sz w:val="20"/>
          <w:szCs w:val="20"/>
        </w:rPr>
        <w:t xml:space="preserve"> Pendidikan Agama Islam 17, no. 1 (2020): 47.</w:t>
      </w:r>
    </w:p>
    <w:p w14:paraId="1BC23A74" w14:textId="77777777" w:rsidR="00CE302E" w:rsidRPr="003B3650" w:rsidRDefault="00CE302E" w:rsidP="00CE302E">
      <w:pPr>
        <w:pStyle w:val="FootnoteText"/>
        <w:rPr>
          <w:rFonts w:asciiTheme="majorBidi" w:hAnsiTheme="majorBidi" w:cstheme="majorBidi"/>
        </w:rPr>
      </w:pPr>
    </w:p>
  </w:footnote>
  <w:footnote w:id="3">
    <w:p w14:paraId="054928BF"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A. Nata</w:t>
      </w:r>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Sosiologi</w:t>
      </w:r>
      <w:proofErr w:type="spellEnd"/>
      <w:r w:rsidRPr="003B3650">
        <w:rPr>
          <w:rFonts w:asciiTheme="majorBidi" w:eastAsia="Times New Roman" w:hAnsiTheme="majorBidi" w:cstheme="majorBidi"/>
          <w:i/>
          <w:iCs/>
        </w:rPr>
        <w:t xml:space="preserve"> Pendidikan Isla</w:t>
      </w:r>
      <w:r w:rsidRPr="003B3650">
        <w:rPr>
          <w:rFonts w:asciiTheme="majorBidi" w:eastAsia="Times New Roman" w:hAnsiTheme="majorBidi" w:cstheme="majorBidi"/>
        </w:rPr>
        <w:t xml:space="preserve">m (Jakarta: </w:t>
      </w:r>
      <w:proofErr w:type="spellStart"/>
      <w:r w:rsidRPr="003B3650">
        <w:rPr>
          <w:rFonts w:asciiTheme="majorBidi" w:eastAsia="Times New Roman" w:hAnsiTheme="majorBidi" w:cstheme="majorBidi"/>
        </w:rPr>
        <w:t>Kencana</w:t>
      </w:r>
      <w:proofErr w:type="spellEnd"/>
      <w:r w:rsidRPr="003B3650">
        <w:rPr>
          <w:rFonts w:asciiTheme="majorBidi" w:eastAsia="Times New Roman" w:hAnsiTheme="majorBidi" w:cstheme="majorBidi"/>
        </w:rPr>
        <w:t>, 2020), 88.</w:t>
      </w:r>
    </w:p>
  </w:footnote>
  <w:footnote w:id="4">
    <w:p w14:paraId="62ACC821" w14:textId="77777777" w:rsidR="00CE302E" w:rsidRPr="003B3650" w:rsidRDefault="00CE302E" w:rsidP="00CE302E">
      <w:pPr>
        <w:spacing w:before="100" w:beforeAutospacing="1" w:after="100" w:afterAutospacing="1" w:line="240" w:lineRule="auto"/>
        <w:rPr>
          <w:rFonts w:asciiTheme="majorBidi" w:eastAsia="Times New Roman" w:hAnsiTheme="majorBidi" w:cstheme="majorBidi"/>
          <w:sz w:val="20"/>
          <w:szCs w:val="20"/>
        </w:rPr>
      </w:pPr>
      <w:r w:rsidRPr="003B3650">
        <w:rPr>
          <w:rStyle w:val="FootnoteReference"/>
          <w:rFonts w:asciiTheme="majorBidi" w:hAnsiTheme="majorBidi" w:cstheme="majorBidi"/>
          <w:sz w:val="20"/>
          <w:szCs w:val="20"/>
        </w:rPr>
        <w:footnoteRef/>
      </w:r>
      <w:r w:rsidRPr="003B3650">
        <w:rPr>
          <w:rFonts w:asciiTheme="majorBidi" w:hAnsiTheme="majorBidi" w:cstheme="majorBidi"/>
          <w:sz w:val="20"/>
          <w:szCs w:val="20"/>
        </w:rPr>
        <w:t xml:space="preserve"> </w:t>
      </w:r>
      <w:r w:rsidRPr="003B3650">
        <w:rPr>
          <w:rFonts w:asciiTheme="majorBidi" w:eastAsia="Times New Roman" w:hAnsiTheme="majorBidi" w:cstheme="majorBidi"/>
          <w:sz w:val="20"/>
          <w:szCs w:val="20"/>
        </w:rPr>
        <w:t xml:space="preserve">Matthew B. Miles, A. Michael Huberman, &amp; Johnny </w:t>
      </w:r>
      <w:proofErr w:type="spellStart"/>
      <w:r w:rsidRPr="003B3650">
        <w:rPr>
          <w:rFonts w:asciiTheme="majorBidi" w:eastAsia="Times New Roman" w:hAnsiTheme="majorBidi" w:cstheme="majorBidi"/>
          <w:sz w:val="20"/>
          <w:szCs w:val="20"/>
        </w:rPr>
        <w:t>Saldaña</w:t>
      </w:r>
      <w:proofErr w:type="spellEnd"/>
      <w:r w:rsidRPr="003B3650">
        <w:rPr>
          <w:rFonts w:asciiTheme="majorBidi" w:eastAsia="Times New Roman" w:hAnsiTheme="majorBidi" w:cstheme="majorBidi"/>
          <w:sz w:val="20"/>
          <w:szCs w:val="20"/>
        </w:rPr>
        <w:t>, Qualitative Data Analysis: A Methods Sourcebook (Thousand Oaks: SAGE Publications, 2014), 31-33.</w:t>
      </w:r>
    </w:p>
  </w:footnote>
  <w:footnote w:id="5">
    <w:p w14:paraId="1986824B"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 xml:space="preserve">D. Kurniawan, </w:t>
      </w:r>
      <w:r w:rsidRPr="003B3650">
        <w:rPr>
          <w:rFonts w:asciiTheme="majorBidi" w:eastAsia="Times New Roman" w:hAnsiTheme="majorBidi" w:cstheme="majorBidi"/>
          <w:i/>
          <w:iCs/>
        </w:rPr>
        <w:t>"</w:t>
      </w:r>
      <w:proofErr w:type="spellStart"/>
      <w:r w:rsidRPr="003B3650">
        <w:rPr>
          <w:rFonts w:asciiTheme="majorBidi" w:eastAsia="Times New Roman" w:hAnsiTheme="majorBidi" w:cstheme="majorBidi"/>
          <w:i/>
          <w:iCs/>
        </w:rPr>
        <w:t>Revitalisasi</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Tradisi</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Tahlilan</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sebagai</w:t>
      </w:r>
      <w:proofErr w:type="spellEnd"/>
      <w:r w:rsidRPr="003B3650">
        <w:rPr>
          <w:rFonts w:asciiTheme="majorBidi" w:eastAsia="Times New Roman" w:hAnsiTheme="majorBidi" w:cstheme="majorBidi"/>
          <w:i/>
          <w:iCs/>
        </w:rPr>
        <w:t xml:space="preserve"> Media Pendidikan Islam Non-Formal," </w:t>
      </w:r>
      <w:proofErr w:type="spellStart"/>
      <w:r w:rsidRPr="003B3650">
        <w:rPr>
          <w:rFonts w:asciiTheme="majorBidi" w:eastAsia="Times New Roman" w:hAnsiTheme="majorBidi" w:cstheme="majorBidi"/>
        </w:rPr>
        <w:t>Khazanah</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Studi</w:t>
      </w:r>
      <w:proofErr w:type="spellEnd"/>
      <w:r w:rsidRPr="003B3650">
        <w:rPr>
          <w:rFonts w:asciiTheme="majorBidi" w:eastAsia="Times New Roman" w:hAnsiTheme="majorBidi" w:cstheme="majorBidi"/>
        </w:rPr>
        <w:t xml:space="preserve"> Islam dan </w:t>
      </w:r>
      <w:proofErr w:type="spellStart"/>
      <w:r w:rsidRPr="003B3650">
        <w:rPr>
          <w:rFonts w:asciiTheme="majorBidi" w:eastAsia="Times New Roman" w:hAnsiTheme="majorBidi" w:cstheme="majorBidi"/>
        </w:rPr>
        <w:t>Humaniora</w:t>
      </w:r>
      <w:proofErr w:type="spellEnd"/>
      <w:r w:rsidRPr="003B3650">
        <w:rPr>
          <w:rFonts w:asciiTheme="majorBidi" w:eastAsia="Times New Roman" w:hAnsiTheme="majorBidi" w:cstheme="majorBidi"/>
        </w:rPr>
        <w:t xml:space="preserve"> 22, no. 1 (2024): 80.</w:t>
      </w:r>
    </w:p>
  </w:footnote>
  <w:footnote w:id="6">
    <w:p w14:paraId="584124BA"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R. Al-</w:t>
      </w:r>
      <w:proofErr w:type="spellStart"/>
      <w:r w:rsidRPr="003B3650">
        <w:rPr>
          <w:rFonts w:asciiTheme="majorBidi" w:eastAsia="Times New Roman" w:hAnsiTheme="majorBidi" w:cstheme="majorBidi"/>
        </w:rPr>
        <w:t>Faruqi</w:t>
      </w:r>
      <w:proofErr w:type="spellEnd"/>
      <w:r w:rsidRPr="003B3650">
        <w:rPr>
          <w:rFonts w:asciiTheme="majorBidi" w:eastAsia="Times New Roman" w:hAnsiTheme="majorBidi" w:cstheme="majorBidi"/>
        </w:rPr>
        <w:t xml:space="preserve">, </w:t>
      </w:r>
      <w:r w:rsidRPr="003B3650">
        <w:rPr>
          <w:rFonts w:asciiTheme="majorBidi" w:eastAsia="Times New Roman" w:hAnsiTheme="majorBidi" w:cstheme="majorBidi"/>
          <w:i/>
          <w:iCs/>
        </w:rPr>
        <w:t>"</w:t>
      </w:r>
      <w:proofErr w:type="spellStart"/>
      <w:r w:rsidRPr="003B3650">
        <w:rPr>
          <w:rFonts w:asciiTheme="majorBidi" w:eastAsia="Times New Roman" w:hAnsiTheme="majorBidi" w:cstheme="majorBidi"/>
          <w:i/>
          <w:iCs/>
        </w:rPr>
        <w:t>Transformasi</w:t>
      </w:r>
      <w:proofErr w:type="spellEnd"/>
      <w:r w:rsidRPr="003B3650">
        <w:rPr>
          <w:rFonts w:asciiTheme="majorBidi" w:eastAsia="Times New Roman" w:hAnsiTheme="majorBidi" w:cstheme="majorBidi"/>
          <w:i/>
          <w:iCs/>
        </w:rPr>
        <w:t xml:space="preserve"> Nilai Pendidikan Islam </w:t>
      </w:r>
      <w:proofErr w:type="spellStart"/>
      <w:r w:rsidRPr="003B3650">
        <w:rPr>
          <w:rFonts w:asciiTheme="majorBidi" w:eastAsia="Times New Roman" w:hAnsiTheme="majorBidi" w:cstheme="majorBidi"/>
          <w:i/>
          <w:iCs/>
        </w:rPr>
        <w:t>Melalui</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Kearifan</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Lokal</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rPr>
        <w:t>Edukasia</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Penelitian</w:t>
      </w:r>
      <w:proofErr w:type="spellEnd"/>
      <w:r w:rsidRPr="003B3650">
        <w:rPr>
          <w:rFonts w:asciiTheme="majorBidi" w:eastAsia="Times New Roman" w:hAnsiTheme="majorBidi" w:cstheme="majorBidi"/>
        </w:rPr>
        <w:t xml:space="preserve"> Pendidikan Islam 17, no. 1 (2022): 115.</w:t>
      </w:r>
    </w:p>
  </w:footnote>
  <w:footnote w:id="7">
    <w:p w14:paraId="562AD739"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A. Rahman, "</w:t>
      </w:r>
      <w:r w:rsidRPr="003B3650">
        <w:rPr>
          <w:rFonts w:asciiTheme="majorBidi" w:eastAsia="Times New Roman" w:hAnsiTheme="majorBidi" w:cstheme="majorBidi"/>
          <w:i/>
          <w:iCs/>
        </w:rPr>
        <w:t xml:space="preserve">Pendidikan Islam </w:t>
      </w:r>
      <w:proofErr w:type="spellStart"/>
      <w:r w:rsidRPr="003B3650">
        <w:rPr>
          <w:rFonts w:asciiTheme="majorBidi" w:eastAsia="Times New Roman" w:hAnsiTheme="majorBidi" w:cstheme="majorBidi"/>
          <w:i/>
          <w:iCs/>
        </w:rPr>
        <w:t>Berbasis</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Komunitas</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Peluang</w:t>
      </w:r>
      <w:proofErr w:type="spellEnd"/>
      <w:r w:rsidRPr="003B3650">
        <w:rPr>
          <w:rFonts w:asciiTheme="majorBidi" w:eastAsia="Times New Roman" w:hAnsiTheme="majorBidi" w:cstheme="majorBidi"/>
          <w:i/>
          <w:iCs/>
        </w:rPr>
        <w:t xml:space="preserve"> dan </w:t>
      </w:r>
      <w:proofErr w:type="spellStart"/>
      <w:r w:rsidRPr="003B3650">
        <w:rPr>
          <w:rFonts w:asciiTheme="majorBidi" w:eastAsia="Times New Roman" w:hAnsiTheme="majorBidi" w:cstheme="majorBidi"/>
          <w:i/>
          <w:iCs/>
        </w:rPr>
        <w:t>Tantangan</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Kependidikan</w:t>
      </w:r>
      <w:proofErr w:type="spellEnd"/>
      <w:r w:rsidRPr="003B3650">
        <w:rPr>
          <w:rFonts w:asciiTheme="majorBidi" w:eastAsia="Times New Roman" w:hAnsiTheme="majorBidi" w:cstheme="majorBidi"/>
        </w:rPr>
        <w:t xml:space="preserve"> 9, no. 1 (2021): 15.</w:t>
      </w:r>
    </w:p>
  </w:footnote>
  <w:footnote w:id="8">
    <w:p w14:paraId="448F95E0" w14:textId="77777777" w:rsidR="00CE302E" w:rsidRPr="003B3650" w:rsidRDefault="00CE302E" w:rsidP="00CE302E">
      <w:pPr>
        <w:spacing w:before="100" w:beforeAutospacing="1" w:after="100" w:afterAutospacing="1" w:line="240" w:lineRule="auto"/>
        <w:rPr>
          <w:rFonts w:asciiTheme="majorBidi" w:hAnsiTheme="majorBidi" w:cstheme="majorBidi"/>
          <w:sz w:val="20"/>
          <w:szCs w:val="20"/>
        </w:rPr>
      </w:pPr>
      <w:r w:rsidRPr="003B3650">
        <w:rPr>
          <w:rStyle w:val="FootnoteReference"/>
          <w:rFonts w:asciiTheme="majorBidi" w:hAnsiTheme="majorBidi" w:cstheme="majorBidi"/>
          <w:sz w:val="20"/>
          <w:szCs w:val="20"/>
        </w:rPr>
        <w:footnoteRef/>
      </w:r>
      <w:r w:rsidRPr="003B3650">
        <w:rPr>
          <w:rFonts w:asciiTheme="majorBidi" w:hAnsiTheme="majorBidi" w:cstheme="majorBidi"/>
          <w:sz w:val="20"/>
          <w:szCs w:val="20"/>
        </w:rPr>
        <w:t xml:space="preserve"> </w:t>
      </w:r>
      <w:r w:rsidRPr="003B3650">
        <w:rPr>
          <w:rFonts w:asciiTheme="majorBidi" w:eastAsia="Times New Roman" w:hAnsiTheme="majorBidi" w:cstheme="majorBidi"/>
          <w:sz w:val="20"/>
          <w:szCs w:val="20"/>
        </w:rPr>
        <w:t xml:space="preserve">M. </w:t>
      </w:r>
      <w:proofErr w:type="spellStart"/>
      <w:r w:rsidRPr="003B3650">
        <w:rPr>
          <w:rFonts w:asciiTheme="majorBidi" w:eastAsia="Times New Roman" w:hAnsiTheme="majorBidi" w:cstheme="majorBidi"/>
          <w:sz w:val="20"/>
          <w:szCs w:val="20"/>
        </w:rPr>
        <w:t>Afandi</w:t>
      </w:r>
      <w:proofErr w:type="spellEnd"/>
      <w:r w:rsidRPr="003B3650">
        <w:rPr>
          <w:rFonts w:asciiTheme="majorBidi" w:eastAsia="Times New Roman" w:hAnsiTheme="majorBidi" w:cstheme="majorBidi"/>
          <w:sz w:val="20"/>
          <w:szCs w:val="20"/>
        </w:rPr>
        <w:t>, "</w:t>
      </w:r>
      <w:proofErr w:type="spellStart"/>
      <w:r w:rsidRPr="003B3650">
        <w:rPr>
          <w:rFonts w:asciiTheme="majorBidi" w:eastAsia="Times New Roman" w:hAnsiTheme="majorBidi" w:cstheme="majorBidi"/>
          <w:sz w:val="20"/>
          <w:szCs w:val="20"/>
        </w:rPr>
        <w:t>Eksistensi</w:t>
      </w:r>
      <w:proofErr w:type="spellEnd"/>
      <w:r w:rsidRPr="003B3650">
        <w:rPr>
          <w:rFonts w:asciiTheme="majorBidi" w:eastAsia="Times New Roman" w:hAnsiTheme="majorBidi" w:cstheme="majorBidi"/>
          <w:sz w:val="20"/>
          <w:szCs w:val="20"/>
        </w:rPr>
        <w:t xml:space="preserve"> Kyai Kampung </w:t>
      </w:r>
      <w:proofErr w:type="spellStart"/>
      <w:r w:rsidRPr="003B3650">
        <w:rPr>
          <w:rFonts w:asciiTheme="majorBidi" w:eastAsia="Times New Roman" w:hAnsiTheme="majorBidi" w:cstheme="majorBidi"/>
          <w:sz w:val="20"/>
          <w:szCs w:val="20"/>
        </w:rPr>
        <w:t>dalam</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Mempertahankan</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Tradisi</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Keagamaan</w:t>
      </w:r>
      <w:proofErr w:type="spellEnd"/>
      <w:r w:rsidRPr="003B3650">
        <w:rPr>
          <w:rFonts w:asciiTheme="majorBidi" w:eastAsia="Times New Roman" w:hAnsiTheme="majorBidi" w:cstheme="majorBidi"/>
          <w:sz w:val="20"/>
          <w:szCs w:val="20"/>
        </w:rPr>
        <w:t xml:space="preserve"> di Era </w:t>
      </w:r>
      <w:proofErr w:type="spellStart"/>
      <w:r w:rsidRPr="003B3650">
        <w:rPr>
          <w:rFonts w:asciiTheme="majorBidi" w:eastAsia="Times New Roman" w:hAnsiTheme="majorBidi" w:cstheme="majorBidi"/>
          <w:sz w:val="20"/>
          <w:szCs w:val="20"/>
        </w:rPr>
        <w:t>Disrupsi</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Cendekia</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Jurnal</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Kependidikan</w:t>
      </w:r>
      <w:proofErr w:type="spellEnd"/>
      <w:r w:rsidRPr="003B3650">
        <w:rPr>
          <w:rFonts w:asciiTheme="majorBidi" w:eastAsia="Times New Roman" w:hAnsiTheme="majorBidi" w:cstheme="majorBidi"/>
          <w:sz w:val="20"/>
          <w:szCs w:val="20"/>
        </w:rPr>
        <w:t xml:space="preserve"> dan Masyarakat 19, no. 2 (2021): 205.</w:t>
      </w:r>
    </w:p>
  </w:footnote>
  <w:footnote w:id="9">
    <w:p w14:paraId="537588FE"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 xml:space="preserve">H. </w:t>
      </w:r>
      <w:proofErr w:type="spellStart"/>
      <w:r w:rsidRPr="003B3650">
        <w:rPr>
          <w:rFonts w:asciiTheme="majorBidi" w:eastAsia="Times New Roman" w:hAnsiTheme="majorBidi" w:cstheme="majorBidi"/>
        </w:rPr>
        <w:t>Basri</w:t>
      </w:r>
      <w:proofErr w:type="spellEnd"/>
      <w:r w:rsidRPr="003B3650">
        <w:rPr>
          <w:rFonts w:asciiTheme="majorBidi" w:eastAsia="Times New Roman" w:hAnsiTheme="majorBidi" w:cstheme="majorBidi"/>
        </w:rPr>
        <w:t>, "</w:t>
      </w:r>
      <w:proofErr w:type="spellStart"/>
      <w:r w:rsidRPr="003B3650">
        <w:rPr>
          <w:rFonts w:asciiTheme="majorBidi" w:eastAsia="Times New Roman" w:hAnsiTheme="majorBidi" w:cstheme="majorBidi"/>
        </w:rPr>
        <w:t>Keluarga</w:t>
      </w:r>
      <w:proofErr w:type="spellEnd"/>
      <w:r w:rsidRPr="003B3650">
        <w:rPr>
          <w:rFonts w:asciiTheme="majorBidi" w:eastAsia="Times New Roman" w:hAnsiTheme="majorBidi" w:cstheme="majorBidi"/>
        </w:rPr>
        <w:t xml:space="preserve"> dan Pendidikan </w:t>
      </w:r>
      <w:proofErr w:type="spellStart"/>
      <w:r w:rsidRPr="003B3650">
        <w:rPr>
          <w:rFonts w:asciiTheme="majorBidi" w:eastAsia="Times New Roman" w:hAnsiTheme="majorBidi" w:cstheme="majorBidi"/>
        </w:rPr>
        <w:t>Karakter</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Perspektif</w:t>
      </w:r>
      <w:proofErr w:type="spellEnd"/>
      <w:r w:rsidRPr="003B3650">
        <w:rPr>
          <w:rFonts w:asciiTheme="majorBidi" w:eastAsia="Times New Roman" w:hAnsiTheme="majorBidi" w:cstheme="majorBidi"/>
        </w:rPr>
        <w:t xml:space="preserve"> Islam dan </w:t>
      </w:r>
      <w:proofErr w:type="spellStart"/>
      <w:r w:rsidRPr="003B3650">
        <w:rPr>
          <w:rFonts w:asciiTheme="majorBidi" w:eastAsia="Times New Roman" w:hAnsiTheme="majorBidi" w:cstheme="majorBidi"/>
        </w:rPr>
        <w:t>Budaya</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Jawa</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Obsesi</w:t>
      </w:r>
      <w:proofErr w:type="spellEnd"/>
      <w:r w:rsidRPr="003B3650">
        <w:rPr>
          <w:rFonts w:asciiTheme="majorBidi" w:eastAsia="Times New Roman" w:hAnsiTheme="majorBidi" w:cstheme="majorBidi"/>
        </w:rPr>
        <w:t xml:space="preserve"> 4, no. 2 (2020): 895.</w:t>
      </w:r>
    </w:p>
  </w:footnote>
  <w:footnote w:id="10">
    <w:p w14:paraId="5F155136"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 xml:space="preserve">H. Susanto, "Nilai-Nilai Islam </w:t>
      </w:r>
      <w:proofErr w:type="spellStart"/>
      <w:r w:rsidRPr="003B3650">
        <w:rPr>
          <w:rFonts w:asciiTheme="majorBidi" w:eastAsia="Times New Roman" w:hAnsiTheme="majorBidi" w:cstheme="majorBidi"/>
        </w:rPr>
        <w:t>dalam</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Tradisi</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Lokal</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Jawa</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Ibda</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Kebudayaan</w:t>
      </w:r>
      <w:proofErr w:type="spellEnd"/>
      <w:r w:rsidRPr="003B3650">
        <w:rPr>
          <w:rFonts w:asciiTheme="majorBidi" w:eastAsia="Times New Roman" w:hAnsiTheme="majorBidi" w:cstheme="majorBidi"/>
        </w:rPr>
        <w:t xml:space="preserve"> Islam 18, no. 2 (2020): 255.</w:t>
      </w:r>
    </w:p>
  </w:footnote>
  <w:footnote w:id="11">
    <w:p w14:paraId="4FD975C2" w14:textId="77777777" w:rsidR="00CE302E" w:rsidRPr="003B3650" w:rsidRDefault="00CE302E" w:rsidP="00CE302E">
      <w:pPr>
        <w:spacing w:before="100" w:beforeAutospacing="1" w:after="0" w:line="240" w:lineRule="auto"/>
        <w:rPr>
          <w:rFonts w:asciiTheme="majorBidi" w:hAnsiTheme="majorBidi" w:cstheme="majorBidi"/>
          <w:sz w:val="20"/>
          <w:szCs w:val="20"/>
        </w:rPr>
      </w:pPr>
      <w:r w:rsidRPr="003B3650">
        <w:rPr>
          <w:rStyle w:val="FootnoteReference"/>
          <w:rFonts w:asciiTheme="majorBidi" w:hAnsiTheme="majorBidi" w:cstheme="majorBidi"/>
          <w:sz w:val="20"/>
          <w:szCs w:val="20"/>
        </w:rPr>
        <w:footnoteRef/>
      </w:r>
      <w:r w:rsidRPr="003B3650">
        <w:rPr>
          <w:rFonts w:asciiTheme="majorBidi" w:hAnsiTheme="majorBidi" w:cstheme="majorBidi"/>
          <w:sz w:val="20"/>
          <w:szCs w:val="20"/>
        </w:rPr>
        <w:t xml:space="preserve"> </w:t>
      </w:r>
      <w:r w:rsidRPr="003B3650">
        <w:rPr>
          <w:rFonts w:asciiTheme="majorBidi" w:eastAsia="Times New Roman" w:hAnsiTheme="majorBidi" w:cstheme="majorBidi"/>
          <w:sz w:val="20"/>
          <w:szCs w:val="20"/>
        </w:rPr>
        <w:t xml:space="preserve">R. </w:t>
      </w:r>
      <w:proofErr w:type="spellStart"/>
      <w:r w:rsidRPr="003B3650">
        <w:rPr>
          <w:rFonts w:asciiTheme="majorBidi" w:eastAsia="Times New Roman" w:hAnsiTheme="majorBidi" w:cstheme="majorBidi"/>
          <w:sz w:val="20"/>
          <w:szCs w:val="20"/>
        </w:rPr>
        <w:t>Hidayat</w:t>
      </w:r>
      <w:proofErr w:type="spellEnd"/>
      <w:r w:rsidRPr="003B3650">
        <w:rPr>
          <w:rFonts w:asciiTheme="majorBidi" w:eastAsia="Times New Roman" w:hAnsiTheme="majorBidi" w:cstheme="majorBidi"/>
          <w:i/>
          <w:iCs/>
          <w:sz w:val="20"/>
          <w:szCs w:val="20"/>
        </w:rPr>
        <w:t>, "</w:t>
      </w:r>
      <w:proofErr w:type="spellStart"/>
      <w:r w:rsidRPr="003B3650">
        <w:rPr>
          <w:rFonts w:asciiTheme="majorBidi" w:eastAsia="Times New Roman" w:hAnsiTheme="majorBidi" w:cstheme="majorBidi"/>
          <w:i/>
          <w:iCs/>
          <w:sz w:val="20"/>
          <w:szCs w:val="20"/>
        </w:rPr>
        <w:t>Religiusitas</w:t>
      </w:r>
      <w:proofErr w:type="spellEnd"/>
      <w:r w:rsidRPr="003B3650">
        <w:rPr>
          <w:rFonts w:asciiTheme="majorBidi" w:eastAsia="Times New Roman" w:hAnsiTheme="majorBidi" w:cstheme="majorBidi"/>
          <w:i/>
          <w:iCs/>
          <w:sz w:val="20"/>
          <w:szCs w:val="20"/>
        </w:rPr>
        <w:t xml:space="preserve"> Masyarakat </w:t>
      </w:r>
      <w:proofErr w:type="spellStart"/>
      <w:r w:rsidRPr="003B3650">
        <w:rPr>
          <w:rFonts w:asciiTheme="majorBidi" w:eastAsia="Times New Roman" w:hAnsiTheme="majorBidi" w:cstheme="majorBidi"/>
          <w:i/>
          <w:iCs/>
          <w:sz w:val="20"/>
          <w:szCs w:val="20"/>
        </w:rPr>
        <w:t>Pegunungan</w:t>
      </w:r>
      <w:proofErr w:type="spellEnd"/>
      <w:r w:rsidRPr="003B3650">
        <w:rPr>
          <w:rFonts w:asciiTheme="majorBidi" w:eastAsia="Times New Roman" w:hAnsiTheme="majorBidi" w:cstheme="majorBidi"/>
          <w:i/>
          <w:iCs/>
          <w:sz w:val="20"/>
          <w:szCs w:val="20"/>
        </w:rPr>
        <w:t xml:space="preserve">: </w:t>
      </w:r>
      <w:proofErr w:type="spellStart"/>
      <w:r w:rsidRPr="003B3650">
        <w:rPr>
          <w:rFonts w:asciiTheme="majorBidi" w:eastAsia="Times New Roman" w:hAnsiTheme="majorBidi" w:cstheme="majorBidi"/>
          <w:i/>
          <w:iCs/>
          <w:sz w:val="20"/>
          <w:szCs w:val="20"/>
        </w:rPr>
        <w:t>Studi</w:t>
      </w:r>
      <w:proofErr w:type="spellEnd"/>
      <w:r w:rsidRPr="003B3650">
        <w:rPr>
          <w:rFonts w:asciiTheme="majorBidi" w:eastAsia="Times New Roman" w:hAnsiTheme="majorBidi" w:cstheme="majorBidi"/>
          <w:i/>
          <w:iCs/>
          <w:sz w:val="20"/>
          <w:szCs w:val="20"/>
        </w:rPr>
        <w:t xml:space="preserve"> </w:t>
      </w:r>
      <w:proofErr w:type="spellStart"/>
      <w:r w:rsidRPr="003B3650">
        <w:rPr>
          <w:rFonts w:asciiTheme="majorBidi" w:eastAsia="Times New Roman" w:hAnsiTheme="majorBidi" w:cstheme="majorBidi"/>
          <w:i/>
          <w:iCs/>
          <w:sz w:val="20"/>
          <w:szCs w:val="20"/>
        </w:rPr>
        <w:t>Fenomenologi</w:t>
      </w:r>
      <w:proofErr w:type="spellEnd"/>
      <w:r w:rsidRPr="003B3650">
        <w:rPr>
          <w:rFonts w:asciiTheme="majorBidi" w:eastAsia="Times New Roman" w:hAnsiTheme="majorBidi" w:cstheme="majorBidi"/>
          <w:i/>
          <w:iCs/>
          <w:sz w:val="20"/>
          <w:szCs w:val="20"/>
        </w:rPr>
        <w:t xml:space="preserve"> di </w:t>
      </w:r>
      <w:proofErr w:type="spellStart"/>
      <w:r w:rsidRPr="003B3650">
        <w:rPr>
          <w:rFonts w:asciiTheme="majorBidi" w:eastAsia="Times New Roman" w:hAnsiTheme="majorBidi" w:cstheme="majorBidi"/>
          <w:i/>
          <w:iCs/>
          <w:sz w:val="20"/>
          <w:szCs w:val="20"/>
        </w:rPr>
        <w:t>Lereng</w:t>
      </w:r>
      <w:proofErr w:type="spellEnd"/>
      <w:r w:rsidRPr="003B3650">
        <w:rPr>
          <w:rFonts w:asciiTheme="majorBidi" w:eastAsia="Times New Roman" w:hAnsiTheme="majorBidi" w:cstheme="majorBidi"/>
          <w:i/>
          <w:iCs/>
          <w:sz w:val="20"/>
          <w:szCs w:val="20"/>
        </w:rPr>
        <w:t xml:space="preserve"> Merapi,"</w:t>
      </w:r>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Jurnal</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Studi</w:t>
      </w:r>
      <w:proofErr w:type="spellEnd"/>
      <w:r w:rsidRPr="003B3650">
        <w:rPr>
          <w:rFonts w:asciiTheme="majorBidi" w:eastAsia="Times New Roman" w:hAnsiTheme="majorBidi" w:cstheme="majorBidi"/>
          <w:sz w:val="20"/>
          <w:szCs w:val="20"/>
        </w:rPr>
        <w:t xml:space="preserve"> Agama dan Masyarakat 18, no. 1 (2022): 30.</w:t>
      </w:r>
    </w:p>
  </w:footnote>
  <w:footnote w:id="12">
    <w:p w14:paraId="648777F4"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 xml:space="preserve">Y. </w:t>
      </w:r>
      <w:proofErr w:type="spellStart"/>
      <w:r w:rsidRPr="003B3650">
        <w:rPr>
          <w:rFonts w:asciiTheme="majorBidi" w:eastAsia="Times New Roman" w:hAnsiTheme="majorBidi" w:cstheme="majorBidi"/>
        </w:rPr>
        <w:t>Pratama</w:t>
      </w:r>
      <w:proofErr w:type="spellEnd"/>
      <w:r w:rsidRPr="003B3650">
        <w:rPr>
          <w:rFonts w:asciiTheme="majorBidi" w:eastAsia="Times New Roman" w:hAnsiTheme="majorBidi" w:cstheme="majorBidi"/>
          <w:i/>
          <w:iCs/>
        </w:rPr>
        <w:t>, "</w:t>
      </w:r>
      <w:proofErr w:type="spellStart"/>
      <w:r w:rsidRPr="003B3650">
        <w:rPr>
          <w:rFonts w:asciiTheme="majorBidi" w:eastAsia="Times New Roman" w:hAnsiTheme="majorBidi" w:cstheme="majorBidi"/>
          <w:i/>
          <w:iCs/>
        </w:rPr>
        <w:t>Internalisasi</w:t>
      </w:r>
      <w:proofErr w:type="spellEnd"/>
      <w:r w:rsidRPr="003B3650">
        <w:rPr>
          <w:rFonts w:asciiTheme="majorBidi" w:eastAsia="Times New Roman" w:hAnsiTheme="majorBidi" w:cstheme="majorBidi"/>
          <w:i/>
          <w:iCs/>
        </w:rPr>
        <w:t xml:space="preserve"> Nilai Gotong Royong </w:t>
      </w:r>
      <w:proofErr w:type="spellStart"/>
      <w:r w:rsidRPr="003B3650">
        <w:rPr>
          <w:rFonts w:asciiTheme="majorBidi" w:eastAsia="Times New Roman" w:hAnsiTheme="majorBidi" w:cstheme="majorBidi"/>
          <w:i/>
          <w:iCs/>
        </w:rPr>
        <w:t>sebagai</w:t>
      </w:r>
      <w:proofErr w:type="spellEnd"/>
      <w:r w:rsidRPr="003B3650">
        <w:rPr>
          <w:rFonts w:asciiTheme="majorBidi" w:eastAsia="Times New Roman" w:hAnsiTheme="majorBidi" w:cstheme="majorBidi"/>
          <w:i/>
          <w:iCs/>
        </w:rPr>
        <w:t xml:space="preserve"> Pendidikan </w:t>
      </w:r>
      <w:proofErr w:type="spellStart"/>
      <w:r w:rsidRPr="003B3650">
        <w:rPr>
          <w:rFonts w:asciiTheme="majorBidi" w:eastAsia="Times New Roman" w:hAnsiTheme="majorBidi" w:cstheme="majorBidi"/>
          <w:i/>
          <w:iCs/>
        </w:rPr>
        <w:t>Karakter</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Berbasis</w:t>
      </w:r>
      <w:proofErr w:type="spellEnd"/>
      <w:r w:rsidRPr="003B3650">
        <w:rPr>
          <w:rFonts w:asciiTheme="majorBidi" w:eastAsia="Times New Roman" w:hAnsiTheme="majorBidi" w:cstheme="majorBidi"/>
          <w:i/>
          <w:iCs/>
        </w:rPr>
        <w:t xml:space="preserve"> Masyarakat,"</w:t>
      </w:r>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Civics 19, no. 2 (2022): 185.</w:t>
      </w:r>
    </w:p>
  </w:footnote>
  <w:footnote w:id="13">
    <w:p w14:paraId="3C11BBBC" w14:textId="77777777" w:rsidR="00CE302E" w:rsidRPr="003B3650" w:rsidRDefault="00CE302E" w:rsidP="00CE302E">
      <w:pPr>
        <w:spacing w:before="100" w:beforeAutospacing="1" w:after="0" w:line="240" w:lineRule="auto"/>
        <w:rPr>
          <w:rFonts w:asciiTheme="majorBidi" w:eastAsia="Times New Roman" w:hAnsiTheme="majorBidi" w:cstheme="majorBidi"/>
          <w:sz w:val="20"/>
          <w:szCs w:val="20"/>
        </w:rPr>
      </w:pPr>
      <w:r w:rsidRPr="003B3650">
        <w:rPr>
          <w:rStyle w:val="FootnoteReference"/>
          <w:rFonts w:asciiTheme="majorBidi" w:hAnsiTheme="majorBidi" w:cstheme="majorBidi"/>
          <w:sz w:val="20"/>
          <w:szCs w:val="20"/>
        </w:rPr>
        <w:footnoteRef/>
      </w:r>
      <w:r w:rsidRPr="003B3650">
        <w:rPr>
          <w:rFonts w:asciiTheme="majorBidi" w:hAnsiTheme="majorBidi" w:cstheme="majorBidi"/>
          <w:sz w:val="20"/>
          <w:szCs w:val="20"/>
        </w:rPr>
        <w:t xml:space="preserve"> </w:t>
      </w:r>
      <w:r w:rsidRPr="003B3650">
        <w:rPr>
          <w:rFonts w:asciiTheme="majorBidi" w:eastAsia="Times New Roman" w:hAnsiTheme="majorBidi" w:cstheme="majorBidi"/>
          <w:sz w:val="20"/>
          <w:szCs w:val="20"/>
        </w:rPr>
        <w:t xml:space="preserve">A. </w:t>
      </w:r>
      <w:proofErr w:type="spellStart"/>
      <w:r w:rsidRPr="003B3650">
        <w:rPr>
          <w:rFonts w:asciiTheme="majorBidi" w:eastAsia="Times New Roman" w:hAnsiTheme="majorBidi" w:cstheme="majorBidi"/>
          <w:sz w:val="20"/>
          <w:szCs w:val="20"/>
        </w:rPr>
        <w:t>Fauzi</w:t>
      </w:r>
      <w:proofErr w:type="spellEnd"/>
      <w:r w:rsidRPr="003B3650">
        <w:rPr>
          <w:rFonts w:asciiTheme="majorBidi" w:eastAsia="Times New Roman" w:hAnsiTheme="majorBidi" w:cstheme="majorBidi"/>
          <w:sz w:val="20"/>
          <w:szCs w:val="20"/>
        </w:rPr>
        <w:t xml:space="preserve"> &amp; Z. Arifin, "</w:t>
      </w:r>
      <w:r w:rsidRPr="003B3650">
        <w:rPr>
          <w:rFonts w:asciiTheme="majorBidi" w:eastAsia="Times New Roman" w:hAnsiTheme="majorBidi" w:cstheme="majorBidi"/>
          <w:i/>
          <w:iCs/>
          <w:sz w:val="20"/>
          <w:szCs w:val="20"/>
        </w:rPr>
        <w:t xml:space="preserve">Modal </w:t>
      </w:r>
      <w:proofErr w:type="spellStart"/>
      <w:r w:rsidRPr="003B3650">
        <w:rPr>
          <w:rFonts w:asciiTheme="majorBidi" w:eastAsia="Times New Roman" w:hAnsiTheme="majorBidi" w:cstheme="majorBidi"/>
          <w:i/>
          <w:iCs/>
          <w:sz w:val="20"/>
          <w:szCs w:val="20"/>
        </w:rPr>
        <w:t>Sosial</w:t>
      </w:r>
      <w:proofErr w:type="spellEnd"/>
      <w:r w:rsidRPr="003B3650">
        <w:rPr>
          <w:rFonts w:asciiTheme="majorBidi" w:eastAsia="Times New Roman" w:hAnsiTheme="majorBidi" w:cstheme="majorBidi"/>
          <w:i/>
          <w:iCs/>
          <w:sz w:val="20"/>
          <w:szCs w:val="20"/>
        </w:rPr>
        <w:t xml:space="preserve"> dan Pendidikan Agama: </w:t>
      </w:r>
      <w:proofErr w:type="spellStart"/>
      <w:r w:rsidRPr="003B3650">
        <w:rPr>
          <w:rFonts w:asciiTheme="majorBidi" w:eastAsia="Times New Roman" w:hAnsiTheme="majorBidi" w:cstheme="majorBidi"/>
          <w:i/>
          <w:iCs/>
          <w:sz w:val="20"/>
          <w:szCs w:val="20"/>
        </w:rPr>
        <w:t>Studi</w:t>
      </w:r>
      <w:proofErr w:type="spellEnd"/>
      <w:r w:rsidRPr="003B3650">
        <w:rPr>
          <w:rFonts w:asciiTheme="majorBidi" w:eastAsia="Times New Roman" w:hAnsiTheme="majorBidi" w:cstheme="majorBidi"/>
          <w:i/>
          <w:iCs/>
          <w:sz w:val="20"/>
          <w:szCs w:val="20"/>
        </w:rPr>
        <w:t xml:space="preserve"> pada Masyarakat </w:t>
      </w:r>
      <w:proofErr w:type="spellStart"/>
      <w:r w:rsidRPr="003B3650">
        <w:rPr>
          <w:rFonts w:asciiTheme="majorBidi" w:eastAsia="Times New Roman" w:hAnsiTheme="majorBidi" w:cstheme="majorBidi"/>
          <w:i/>
          <w:iCs/>
          <w:sz w:val="20"/>
          <w:szCs w:val="20"/>
        </w:rPr>
        <w:t>Agraris</w:t>
      </w:r>
      <w:proofErr w:type="spellEnd"/>
      <w:r w:rsidRPr="003B3650">
        <w:rPr>
          <w:rFonts w:asciiTheme="majorBidi" w:eastAsia="Times New Roman" w:hAnsiTheme="majorBidi" w:cstheme="majorBidi"/>
          <w:i/>
          <w:iCs/>
          <w:sz w:val="20"/>
          <w:szCs w:val="20"/>
        </w:rPr>
        <w:t>,"</w:t>
      </w:r>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Jurnal</w:t>
      </w:r>
      <w:proofErr w:type="spellEnd"/>
      <w:r w:rsidRPr="003B3650">
        <w:rPr>
          <w:rFonts w:asciiTheme="majorBidi" w:eastAsia="Times New Roman" w:hAnsiTheme="majorBidi" w:cstheme="majorBidi"/>
          <w:sz w:val="20"/>
          <w:szCs w:val="20"/>
        </w:rPr>
        <w:t xml:space="preserve"> </w:t>
      </w:r>
      <w:proofErr w:type="spellStart"/>
      <w:r w:rsidRPr="003B3650">
        <w:rPr>
          <w:rFonts w:asciiTheme="majorBidi" w:eastAsia="Times New Roman" w:hAnsiTheme="majorBidi" w:cstheme="majorBidi"/>
          <w:sz w:val="20"/>
          <w:szCs w:val="20"/>
        </w:rPr>
        <w:t>Sosiologi</w:t>
      </w:r>
      <w:proofErr w:type="spellEnd"/>
      <w:r w:rsidRPr="003B3650">
        <w:rPr>
          <w:rFonts w:asciiTheme="majorBidi" w:eastAsia="Times New Roman" w:hAnsiTheme="majorBidi" w:cstheme="majorBidi"/>
          <w:sz w:val="20"/>
          <w:szCs w:val="20"/>
        </w:rPr>
        <w:t xml:space="preserve"> Pendidikan </w:t>
      </w:r>
      <w:proofErr w:type="spellStart"/>
      <w:r w:rsidRPr="003B3650">
        <w:rPr>
          <w:rFonts w:asciiTheme="majorBidi" w:eastAsia="Times New Roman" w:hAnsiTheme="majorBidi" w:cstheme="majorBidi"/>
          <w:sz w:val="20"/>
          <w:szCs w:val="20"/>
        </w:rPr>
        <w:t>Humanis</w:t>
      </w:r>
      <w:proofErr w:type="spellEnd"/>
      <w:r w:rsidRPr="003B3650">
        <w:rPr>
          <w:rFonts w:asciiTheme="majorBidi" w:eastAsia="Times New Roman" w:hAnsiTheme="majorBidi" w:cstheme="majorBidi"/>
          <w:sz w:val="20"/>
          <w:szCs w:val="20"/>
        </w:rPr>
        <w:t xml:space="preserve"> 8, no. 1 (2023): 40.</w:t>
      </w:r>
    </w:p>
    <w:p w14:paraId="0F5BEAF3" w14:textId="77777777" w:rsidR="00CE302E" w:rsidRPr="003B3650" w:rsidRDefault="00CE302E" w:rsidP="00CE302E">
      <w:pPr>
        <w:pStyle w:val="FootnoteText"/>
        <w:rPr>
          <w:rFonts w:asciiTheme="majorBidi" w:hAnsiTheme="majorBidi" w:cstheme="majorBidi"/>
        </w:rPr>
      </w:pPr>
    </w:p>
  </w:footnote>
  <w:footnote w:id="14">
    <w:p w14:paraId="545122F9"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 xml:space="preserve">E. </w:t>
      </w:r>
      <w:proofErr w:type="spellStart"/>
      <w:r w:rsidRPr="003B3650">
        <w:rPr>
          <w:rFonts w:asciiTheme="majorBidi" w:eastAsia="Times New Roman" w:hAnsiTheme="majorBidi" w:cstheme="majorBidi"/>
        </w:rPr>
        <w:t>Setiawan</w:t>
      </w:r>
      <w:proofErr w:type="spellEnd"/>
      <w:r w:rsidRPr="003B3650">
        <w:rPr>
          <w:rFonts w:asciiTheme="majorBidi" w:eastAsia="Times New Roman" w:hAnsiTheme="majorBidi" w:cstheme="majorBidi"/>
        </w:rPr>
        <w:t>, "</w:t>
      </w:r>
      <w:proofErr w:type="spellStart"/>
      <w:r w:rsidRPr="003B3650">
        <w:rPr>
          <w:rFonts w:asciiTheme="majorBidi" w:eastAsia="Times New Roman" w:hAnsiTheme="majorBidi" w:cstheme="majorBidi"/>
          <w:i/>
          <w:iCs/>
        </w:rPr>
        <w:t>Strategi</w:t>
      </w:r>
      <w:proofErr w:type="spellEnd"/>
      <w:r w:rsidRPr="003B3650">
        <w:rPr>
          <w:rFonts w:asciiTheme="majorBidi" w:eastAsia="Times New Roman" w:hAnsiTheme="majorBidi" w:cstheme="majorBidi"/>
          <w:i/>
          <w:iCs/>
        </w:rPr>
        <w:t xml:space="preserve"> Orang </w:t>
      </w:r>
      <w:proofErr w:type="spellStart"/>
      <w:r w:rsidRPr="003B3650">
        <w:rPr>
          <w:rFonts w:asciiTheme="majorBidi" w:eastAsia="Times New Roman" w:hAnsiTheme="majorBidi" w:cstheme="majorBidi"/>
          <w:i/>
          <w:iCs/>
        </w:rPr>
        <w:t>Tua</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Petani</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dalam</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Mendidik</w:t>
      </w:r>
      <w:proofErr w:type="spellEnd"/>
      <w:r w:rsidRPr="003B3650">
        <w:rPr>
          <w:rFonts w:asciiTheme="majorBidi" w:eastAsia="Times New Roman" w:hAnsiTheme="majorBidi" w:cstheme="majorBidi"/>
          <w:i/>
          <w:iCs/>
        </w:rPr>
        <w:t xml:space="preserve"> Anak di Masa </w:t>
      </w:r>
      <w:proofErr w:type="spellStart"/>
      <w:r w:rsidRPr="003B3650">
        <w:rPr>
          <w:rFonts w:asciiTheme="majorBidi" w:eastAsia="Times New Roman" w:hAnsiTheme="majorBidi" w:cstheme="majorBidi"/>
          <w:i/>
          <w:iCs/>
        </w:rPr>
        <w:t>Panen</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Pendidikan </w:t>
      </w:r>
      <w:proofErr w:type="spellStart"/>
      <w:r w:rsidRPr="003B3650">
        <w:rPr>
          <w:rFonts w:asciiTheme="majorBidi" w:eastAsia="Times New Roman" w:hAnsiTheme="majorBidi" w:cstheme="majorBidi"/>
        </w:rPr>
        <w:t>Keluarga</w:t>
      </w:r>
      <w:proofErr w:type="spellEnd"/>
      <w:r w:rsidRPr="003B3650">
        <w:rPr>
          <w:rFonts w:asciiTheme="majorBidi" w:eastAsia="Times New Roman" w:hAnsiTheme="majorBidi" w:cstheme="majorBidi"/>
        </w:rPr>
        <w:t xml:space="preserve"> 4, no. 2 (2022): 105.</w:t>
      </w:r>
    </w:p>
  </w:footnote>
  <w:footnote w:id="15">
    <w:p w14:paraId="47B79B39" w14:textId="77777777" w:rsidR="00CE302E" w:rsidRPr="003B3650" w:rsidRDefault="00CE302E" w:rsidP="00CE302E">
      <w:pPr>
        <w:pStyle w:val="FootnoteText"/>
        <w:rPr>
          <w:rFonts w:asciiTheme="majorBidi" w:hAnsiTheme="majorBidi" w:cstheme="majorBidi"/>
        </w:rPr>
      </w:pPr>
      <w:r w:rsidRPr="003B3650">
        <w:rPr>
          <w:rStyle w:val="FootnoteReference"/>
          <w:rFonts w:asciiTheme="majorBidi" w:hAnsiTheme="majorBidi" w:cstheme="majorBidi"/>
        </w:rPr>
        <w:footnoteRef/>
      </w:r>
      <w:r w:rsidRPr="003B3650">
        <w:rPr>
          <w:rFonts w:asciiTheme="majorBidi" w:hAnsiTheme="majorBidi" w:cstheme="majorBidi"/>
        </w:rPr>
        <w:t xml:space="preserve"> </w:t>
      </w:r>
      <w:r w:rsidRPr="003B3650">
        <w:rPr>
          <w:rFonts w:asciiTheme="majorBidi" w:eastAsia="Times New Roman" w:hAnsiTheme="majorBidi" w:cstheme="majorBidi"/>
        </w:rPr>
        <w:t xml:space="preserve">W. T. Nugroho, </w:t>
      </w:r>
      <w:r w:rsidRPr="003B3650">
        <w:rPr>
          <w:rFonts w:asciiTheme="majorBidi" w:eastAsia="Times New Roman" w:hAnsiTheme="majorBidi" w:cstheme="majorBidi"/>
          <w:i/>
          <w:iCs/>
        </w:rPr>
        <w:t>"</w:t>
      </w:r>
      <w:proofErr w:type="spellStart"/>
      <w:r w:rsidRPr="003B3650">
        <w:rPr>
          <w:rFonts w:asciiTheme="majorBidi" w:eastAsia="Times New Roman" w:hAnsiTheme="majorBidi" w:cstheme="majorBidi"/>
          <w:i/>
          <w:iCs/>
        </w:rPr>
        <w:t>Pergeseran</w:t>
      </w:r>
      <w:proofErr w:type="spellEnd"/>
      <w:r w:rsidRPr="003B3650">
        <w:rPr>
          <w:rFonts w:asciiTheme="majorBidi" w:eastAsia="Times New Roman" w:hAnsiTheme="majorBidi" w:cstheme="majorBidi"/>
          <w:i/>
          <w:iCs/>
        </w:rPr>
        <w:t xml:space="preserve"> Nilai Moral </w:t>
      </w:r>
      <w:proofErr w:type="spellStart"/>
      <w:r w:rsidRPr="003B3650">
        <w:rPr>
          <w:rFonts w:asciiTheme="majorBidi" w:eastAsia="Times New Roman" w:hAnsiTheme="majorBidi" w:cstheme="majorBidi"/>
          <w:i/>
          <w:iCs/>
        </w:rPr>
        <w:t>Remaja</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Pedesaan</w:t>
      </w:r>
      <w:proofErr w:type="spellEnd"/>
      <w:r w:rsidRPr="003B3650">
        <w:rPr>
          <w:rFonts w:asciiTheme="majorBidi" w:eastAsia="Times New Roman" w:hAnsiTheme="majorBidi" w:cstheme="majorBidi"/>
          <w:i/>
          <w:iCs/>
        </w:rPr>
        <w:t xml:space="preserve"> </w:t>
      </w:r>
      <w:proofErr w:type="spellStart"/>
      <w:r w:rsidRPr="003B3650">
        <w:rPr>
          <w:rFonts w:asciiTheme="majorBidi" w:eastAsia="Times New Roman" w:hAnsiTheme="majorBidi" w:cstheme="majorBidi"/>
          <w:i/>
          <w:iCs/>
        </w:rPr>
        <w:t>Akibat</w:t>
      </w:r>
      <w:proofErr w:type="spellEnd"/>
      <w:r w:rsidRPr="003B3650">
        <w:rPr>
          <w:rFonts w:asciiTheme="majorBidi" w:eastAsia="Times New Roman" w:hAnsiTheme="majorBidi" w:cstheme="majorBidi"/>
          <w:i/>
          <w:iCs/>
        </w:rPr>
        <w:t xml:space="preserve"> Media </w:t>
      </w:r>
      <w:proofErr w:type="spellStart"/>
      <w:r w:rsidRPr="003B3650">
        <w:rPr>
          <w:rFonts w:asciiTheme="majorBidi" w:eastAsia="Times New Roman" w:hAnsiTheme="majorBidi" w:cstheme="majorBidi"/>
          <w:i/>
          <w:iCs/>
        </w:rPr>
        <w:t>Sosial</w:t>
      </w:r>
      <w:proofErr w:type="spellEnd"/>
      <w:r w:rsidRPr="003B3650">
        <w:rPr>
          <w:rFonts w:asciiTheme="majorBidi" w:eastAsia="Times New Roman" w:hAnsiTheme="majorBidi" w:cstheme="majorBidi"/>
          <w:i/>
          <w:iCs/>
        </w:rPr>
        <w:t>,"</w:t>
      </w:r>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Jurnal</w:t>
      </w:r>
      <w:proofErr w:type="spellEnd"/>
      <w:r w:rsidRPr="003B3650">
        <w:rPr>
          <w:rFonts w:asciiTheme="majorBidi" w:eastAsia="Times New Roman" w:hAnsiTheme="majorBidi" w:cstheme="majorBidi"/>
        </w:rPr>
        <w:t xml:space="preserve"> </w:t>
      </w:r>
      <w:proofErr w:type="spellStart"/>
      <w:r w:rsidRPr="003B3650">
        <w:rPr>
          <w:rFonts w:asciiTheme="majorBidi" w:eastAsia="Times New Roman" w:hAnsiTheme="majorBidi" w:cstheme="majorBidi"/>
        </w:rPr>
        <w:t>Komunikasi</w:t>
      </w:r>
      <w:proofErr w:type="spellEnd"/>
      <w:r w:rsidRPr="003B3650">
        <w:rPr>
          <w:rFonts w:asciiTheme="majorBidi" w:eastAsia="Times New Roman" w:hAnsiTheme="majorBidi" w:cstheme="majorBidi"/>
        </w:rPr>
        <w:t xml:space="preserve"> dan </w:t>
      </w:r>
      <w:proofErr w:type="spellStart"/>
      <w:r w:rsidRPr="003B3650">
        <w:rPr>
          <w:rFonts w:asciiTheme="majorBidi" w:eastAsia="Times New Roman" w:hAnsiTheme="majorBidi" w:cstheme="majorBidi"/>
        </w:rPr>
        <w:t>Penyiaran</w:t>
      </w:r>
      <w:proofErr w:type="spellEnd"/>
      <w:r w:rsidRPr="003B3650">
        <w:rPr>
          <w:rFonts w:asciiTheme="majorBidi" w:eastAsia="Times New Roman" w:hAnsiTheme="majorBidi" w:cstheme="majorBidi"/>
        </w:rPr>
        <w:t xml:space="preserve"> Islam 5, no. 1 (2023):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D38BC" w14:textId="77777777" w:rsidR="00E973A6" w:rsidRDefault="00E97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3232" w14:textId="77777777" w:rsidR="00E973A6" w:rsidRPr="00F54741" w:rsidRDefault="00E973A6" w:rsidP="00E973A6">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57B96095" w14:textId="77777777" w:rsidR="00E973A6" w:rsidRDefault="00E973A6" w:rsidP="00E973A6">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7DBB2BB6" w14:textId="77777777" w:rsidR="00E973A6" w:rsidRPr="00565E8C" w:rsidRDefault="00E973A6" w:rsidP="00E973A6">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04</w:t>
    </w:r>
    <w:r w:rsidRPr="00F54741">
      <w:rPr>
        <w:rFonts w:ascii="Arial" w:eastAsia="Arial" w:hAnsi="Arial"/>
        <w:b/>
        <w:i/>
        <w:sz w:val="24"/>
        <w:szCs w:val="24"/>
      </w:rPr>
      <w:t xml:space="preserve">, </w:t>
    </w:r>
    <w:r>
      <w:rPr>
        <w:rFonts w:ascii="Arial" w:eastAsia="Arial" w:hAnsi="Arial"/>
        <w:b/>
        <w:i/>
        <w:sz w:val="24"/>
        <w:szCs w:val="24"/>
        <w:lang w:val="id-ID"/>
      </w:rPr>
      <w:t>Desember 2025</w:t>
    </w:r>
  </w:p>
  <w:p w14:paraId="2C94637B" w14:textId="12A48DF0" w:rsidR="00FA1157" w:rsidRPr="00E973A6" w:rsidRDefault="00E973A6" w:rsidP="00E973A6">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6E3CD342" wp14:editId="2E8181D0">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D5CA5"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RrwAEAAGoDAAAOAAAAZHJzL2Uyb0RvYy54bWysU01v2zAMvQ/YfxB0X5wEa5AZcXpI112y&#10;LUC7H8BIsi1MEgVJiZ1/P0r56LrdivogkOLjE/lIr+5Ha9hRhajRNXw2mXKmnECpXdfwX8+Pn5ac&#10;xQROgkGnGn5Skd+vP35YDb5Wc+zRSBUYkbhYD77hfUq+rqooemUhTtArR8EWg4VEbugqGWAgdmuq&#10;+XS6qAYM0gcUKka6fTgH+brwt60S6WfbRpWYaTjVlsoZyrnPZ7VeQd0F8L0WlzLgDVVY0I4evVE9&#10;QAJ2CPo/KqtFwIhtmgi0FbatFqr0QN3Mpv9089SDV6UXEif6m0zx/WjFj+MuMC0bPufMgaURbbVT&#10;bJaVGXysCbBxu5B7E6N78lsUvyNzuOnBdapU+HzylFYyqlcp2Yme+PfDd5SEgUPCItPYBpspSQA2&#10;lmmcbtNQY2KCLu8Ws+XnJQ1NXGMV1NdEH2L6ptCybDTcUM2FGI7bmKh0gl4h+R2Hj9qYMmzj2EDd&#10;Lr/cLUpGRKNljmZcDN1+YwI7Qt6X8mUhiO0VLODBycLWK5BfL3YCbc424Y2jtKsAZyn3KE+7kOny&#10;PQ20EF+WL2/M335Bvfwi6z8AAAD//wMAUEsDBBQABgAIAAAAIQANAFct2wAAAAYBAAAPAAAAZHJz&#10;L2Rvd25yZXYueG1sTI7LTsMwEEX3SPyDNUjsWqdQQRQyqRDiKSEBAfbTeJoH8TiK3Tb9ewwbWF7d&#10;q3NPvppsr3Y8+tYJwmKegGKpnGmlRvh4v5uloHwgMdQ7YYQDe1gVx0c5Zcbt5Y13ZahVhIjPCKEJ&#10;Yci09lXDlvzcDSyx27jRUohxrLUZaR/httdnSXKhLbUSHxoa+Kbh6qvcWoSyu73fdK8Pdff59DL5&#10;R34+SPCIpyfT9RWowFP4G8OPflSHIjqt3VaMVz3CbLmIS4TlOahYp2lyCWr9m3WR6//6xTcAAAD/&#10;/wMAUEsBAi0AFAAGAAgAAAAhALaDOJL+AAAA4QEAABMAAAAAAAAAAAAAAAAAAAAAAFtDb250ZW50&#10;X1R5cGVzXS54bWxQSwECLQAUAAYACAAAACEAOP0h/9YAAACUAQAACwAAAAAAAAAAAAAAAAAvAQAA&#10;X3JlbHMvLnJlbHNQSwECLQAUAAYACAAAACEAdXDUa8ABAABqAwAADgAAAAAAAAAAAAAAAAAuAgAA&#10;ZHJzL2Uyb0RvYy54bWxQSwECLQAUAAYACAAAACEADQBXLdsAAAAGAQAADwAAAAAAAAAAAAAAAAAa&#10;BAAAZHJzL2Rvd25yZXYueG1sUEsFBgAAAAAEAAQA8wAAACIFA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57742" w14:textId="77777777" w:rsidR="00E973A6" w:rsidRDefault="00E97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D6543"/>
    <w:multiLevelType w:val="multilevel"/>
    <w:tmpl w:val="2CE6D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456C9"/>
    <w:multiLevelType w:val="multilevel"/>
    <w:tmpl w:val="3DAE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03F456A"/>
    <w:multiLevelType w:val="multilevel"/>
    <w:tmpl w:val="65D40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82722"/>
    <w:multiLevelType w:val="multilevel"/>
    <w:tmpl w:val="EF50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9649AB"/>
    <w:multiLevelType w:val="multilevel"/>
    <w:tmpl w:val="B1DE2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4F0445"/>
    <w:multiLevelType w:val="multilevel"/>
    <w:tmpl w:val="F00A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3466D"/>
    <w:multiLevelType w:val="multilevel"/>
    <w:tmpl w:val="1602C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172A7"/>
    <w:multiLevelType w:val="multilevel"/>
    <w:tmpl w:val="9CF0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3"/>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F2835"/>
    <w:rsid w:val="000F40B0"/>
    <w:rsid w:val="001A77C7"/>
    <w:rsid w:val="00287E18"/>
    <w:rsid w:val="00361FF9"/>
    <w:rsid w:val="0042703F"/>
    <w:rsid w:val="0048592F"/>
    <w:rsid w:val="00506846"/>
    <w:rsid w:val="00533214"/>
    <w:rsid w:val="00552E61"/>
    <w:rsid w:val="00575CA2"/>
    <w:rsid w:val="005C600E"/>
    <w:rsid w:val="005F67F2"/>
    <w:rsid w:val="007105ED"/>
    <w:rsid w:val="0074643C"/>
    <w:rsid w:val="0080549C"/>
    <w:rsid w:val="0081771C"/>
    <w:rsid w:val="009A5ADB"/>
    <w:rsid w:val="009D106B"/>
    <w:rsid w:val="00A672F3"/>
    <w:rsid w:val="00B57584"/>
    <w:rsid w:val="00B80134"/>
    <w:rsid w:val="00C25730"/>
    <w:rsid w:val="00CD0660"/>
    <w:rsid w:val="00CE302E"/>
    <w:rsid w:val="00E973A6"/>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A0F22"/>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80549C"/>
    <w:rPr>
      <w:color w:val="605E5C"/>
      <w:shd w:val="clear" w:color="auto" w:fill="E1DFDD"/>
    </w:rPr>
  </w:style>
  <w:style w:type="paragraph" w:styleId="FootnoteText">
    <w:name w:val="footnote text"/>
    <w:basedOn w:val="Normal"/>
    <w:link w:val="FootnoteTextChar"/>
    <w:uiPriority w:val="99"/>
    <w:semiHidden/>
    <w:unhideWhenUsed/>
    <w:rsid w:val="00CE3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02E"/>
    <w:rPr>
      <w:sz w:val="20"/>
      <w:szCs w:val="20"/>
    </w:rPr>
  </w:style>
  <w:style w:type="character" w:styleId="FootnoteReference">
    <w:name w:val="footnote reference"/>
    <w:basedOn w:val="DefaultParagraphFont"/>
    <w:uiPriority w:val="99"/>
    <w:semiHidden/>
    <w:unhideWhenUsed/>
    <w:rsid w:val="00CE30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sari_hernawati@unwahas.ac.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1maulidazubaid@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3nanang_nurcholis@unwahas.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3</cp:revision>
  <cp:lastPrinted>2025-12-26T03:27:00Z</cp:lastPrinted>
  <dcterms:created xsi:type="dcterms:W3CDTF">2025-12-19T13:06:00Z</dcterms:created>
  <dcterms:modified xsi:type="dcterms:W3CDTF">2025-12-26T03:27:00Z</dcterms:modified>
</cp:coreProperties>
</file>