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DD96" w14:textId="20182675" w:rsidR="00077929" w:rsidRPr="00155C65" w:rsidRDefault="00077929" w:rsidP="00077929">
      <w:pPr>
        <w:tabs>
          <w:tab w:val="left" w:pos="4820"/>
        </w:tabs>
        <w:jc w:val="both"/>
        <w:rPr>
          <w:rFonts w:ascii="Arial" w:eastAsia="Times New Roman" w:hAnsi="Arial" w:cs="Arial"/>
          <w:b/>
          <w:noProof/>
          <w:sz w:val="24"/>
          <w:szCs w:val="24"/>
          <w:lang w:val="id-ID"/>
        </w:rPr>
      </w:pPr>
      <w:r w:rsidRPr="00155C65">
        <w:rPr>
          <w:rFonts w:ascii="Arial" w:eastAsia="Times New Roman" w:hAnsi="Arial" w:cs="Arial"/>
          <w:b/>
          <w:noProof/>
          <w:sz w:val="24"/>
          <w:szCs w:val="24"/>
          <w:lang w:val="id-ID"/>
        </w:rPr>
        <w:t>PERAN KETELADANAN GURU PENDIDIKAN AGAMA KATOLIK DALAM UPAYA MEMBUDAYAKAN SIKAP TOLERANSI BERAGAMA DALAM DIRI PESERTA DIDIK DI SMPK PHALADHYA WAIWERANG</w:t>
      </w:r>
    </w:p>
    <w:p w14:paraId="56690C06" w14:textId="041D1FD6" w:rsidR="00077929" w:rsidRPr="00155C65" w:rsidRDefault="00077929" w:rsidP="00077929">
      <w:pPr>
        <w:pStyle w:val="Heading2"/>
        <w:tabs>
          <w:tab w:val="left" w:pos="4253"/>
        </w:tabs>
        <w:rPr>
          <w:rFonts w:cs="Arial"/>
          <w:i w:val="0"/>
          <w:iCs/>
          <w:noProof/>
          <w:sz w:val="24"/>
          <w:szCs w:val="24"/>
          <w:lang w:val="id-ID"/>
        </w:rPr>
      </w:pPr>
      <w:r w:rsidRPr="00155C65">
        <w:rPr>
          <w:rFonts w:cs="Arial"/>
          <w:i w:val="0"/>
          <w:iCs/>
          <w:noProof/>
          <w:sz w:val="24"/>
          <w:szCs w:val="24"/>
          <w:lang w:val="id-ID"/>
        </w:rPr>
        <w:t>Anna Maria Rosita Kw</w:t>
      </w:r>
      <w:r w:rsidRPr="00155C65">
        <w:rPr>
          <w:rFonts w:cs="Arial"/>
          <w:i w:val="0"/>
          <w:iCs/>
          <w:noProof/>
          <w:sz w:val="24"/>
          <w:szCs w:val="24"/>
          <w:vertAlign w:val="superscript"/>
          <w:lang w:val="id-ID"/>
        </w:rPr>
        <w:t>1)</w:t>
      </w:r>
      <w:r w:rsidRPr="00155C65">
        <w:rPr>
          <w:rFonts w:cs="Arial"/>
          <w:i w:val="0"/>
          <w:iCs/>
          <w:noProof/>
          <w:sz w:val="24"/>
          <w:szCs w:val="24"/>
          <w:lang w:val="id-ID"/>
        </w:rPr>
        <w:t>,  Alfonsus Mudi Aran</w:t>
      </w:r>
      <w:r w:rsidRPr="00155C65">
        <w:rPr>
          <w:rFonts w:cs="Arial"/>
          <w:i w:val="0"/>
          <w:iCs/>
          <w:noProof/>
          <w:sz w:val="24"/>
          <w:szCs w:val="24"/>
          <w:vertAlign w:val="superscript"/>
          <w:lang w:val="id-ID"/>
        </w:rPr>
        <w:t>2)</w:t>
      </w:r>
    </w:p>
    <w:p w14:paraId="35572B31" w14:textId="26E20171" w:rsidR="00B57584" w:rsidRPr="00155C65" w:rsidRDefault="00F54741" w:rsidP="00077929">
      <w:pPr>
        <w:spacing w:after="0"/>
        <w:jc w:val="center"/>
        <w:rPr>
          <w:rFonts w:ascii="Arial" w:hAnsi="Arial" w:cs="Arial"/>
          <w:sz w:val="24"/>
          <w:szCs w:val="24"/>
          <w:lang w:val="id-ID"/>
        </w:rPr>
      </w:pPr>
      <w:r w:rsidRPr="00155C65">
        <w:rPr>
          <w:rFonts w:ascii="Arial" w:hAnsi="Arial" w:cs="Arial"/>
          <w:sz w:val="24"/>
          <w:szCs w:val="24"/>
          <w:vertAlign w:val="superscript"/>
          <w:lang w:val="id-ID"/>
        </w:rPr>
        <w:t>1</w:t>
      </w:r>
      <w:r w:rsidR="00077929" w:rsidRPr="00155C65">
        <w:rPr>
          <w:rFonts w:ascii="Arial" w:hAnsi="Arial" w:cs="Arial"/>
          <w:sz w:val="24"/>
          <w:szCs w:val="24"/>
          <w:lang w:val="id-ID"/>
        </w:rPr>
        <w:t>STP Reinha Larantuka, Indonesia</w:t>
      </w:r>
    </w:p>
    <w:p w14:paraId="6C20CA45" w14:textId="475E25AA" w:rsidR="00B57584" w:rsidRPr="00155C65" w:rsidRDefault="00B57584" w:rsidP="00077929">
      <w:pPr>
        <w:spacing w:after="0"/>
        <w:jc w:val="center"/>
        <w:rPr>
          <w:rFonts w:ascii="Arial" w:hAnsi="Arial" w:cs="Arial"/>
          <w:sz w:val="24"/>
          <w:szCs w:val="24"/>
          <w:lang w:val="id-ID"/>
        </w:rPr>
      </w:pPr>
      <w:r w:rsidRPr="00155C65">
        <w:rPr>
          <w:rFonts w:ascii="Arial" w:hAnsi="Arial" w:cs="Arial"/>
          <w:sz w:val="24"/>
          <w:szCs w:val="24"/>
          <w:vertAlign w:val="superscript"/>
          <w:lang w:val="id-ID"/>
        </w:rPr>
        <w:t>2</w:t>
      </w:r>
      <w:r w:rsidR="00077929" w:rsidRPr="00155C65">
        <w:rPr>
          <w:rFonts w:ascii="Arial" w:hAnsi="Arial" w:cs="Arial"/>
          <w:sz w:val="24"/>
          <w:szCs w:val="24"/>
          <w:lang w:val="id-ID"/>
        </w:rPr>
        <w:t>STP Reinha Larantuka, Indonesia</w:t>
      </w:r>
    </w:p>
    <w:p w14:paraId="39BAFFD6" w14:textId="400D8ABC" w:rsidR="00077929" w:rsidRPr="00155C65" w:rsidRDefault="00F54741" w:rsidP="00077929">
      <w:pPr>
        <w:spacing w:after="120"/>
        <w:ind w:left="142"/>
        <w:jc w:val="center"/>
        <w:rPr>
          <w:rFonts w:ascii="Arial" w:hAnsi="Arial" w:cs="Arial"/>
          <w:sz w:val="24"/>
          <w:szCs w:val="24"/>
          <w:lang w:val="id-ID"/>
        </w:rPr>
      </w:pPr>
      <w:r w:rsidRPr="00155C65">
        <w:rPr>
          <w:rFonts w:ascii="Arial" w:hAnsi="Arial" w:cs="Arial"/>
          <w:sz w:val="24"/>
          <w:szCs w:val="24"/>
          <w:lang w:val="id-ID"/>
        </w:rPr>
        <w:t xml:space="preserve">Alamat e-mail: </w:t>
      </w:r>
      <w:hyperlink r:id="rId8" w:history="1">
        <w:r w:rsidR="00077929" w:rsidRPr="00155C65">
          <w:rPr>
            <w:rStyle w:val="Hyperlink"/>
            <w:rFonts w:ascii="Arial" w:hAnsi="Arial" w:cs="Arial"/>
            <w:sz w:val="24"/>
            <w:szCs w:val="24"/>
            <w:vertAlign w:val="superscript"/>
            <w:lang w:val="id-ID"/>
          </w:rPr>
          <w:t>1</w:t>
        </w:r>
      </w:hyperlink>
      <w:hyperlink r:id="rId9" w:history="1">
        <w:r w:rsidR="00077929" w:rsidRPr="00155C65">
          <w:rPr>
            <w:rStyle w:val="Hyperlink"/>
            <w:rFonts w:ascii="Arial" w:hAnsi="Arial" w:cs="Arial"/>
            <w:bCs/>
            <w:sz w:val="24"/>
            <w:szCs w:val="24"/>
            <w:lang w:val="id-ID"/>
          </w:rPr>
          <w:t>rosita@stprenya-Irt.sch.id</w:t>
        </w:r>
      </w:hyperlink>
      <w:r w:rsidR="00F7393C" w:rsidRPr="00155C65">
        <w:rPr>
          <w:rFonts w:ascii="Arial" w:hAnsi="Arial" w:cs="Arial"/>
          <w:sz w:val="24"/>
          <w:szCs w:val="24"/>
          <w:lang w:val="id-ID"/>
        </w:rPr>
        <w:t>,</w:t>
      </w:r>
    </w:p>
    <w:p w14:paraId="40FCA03E" w14:textId="629028A9" w:rsidR="00B57584" w:rsidRPr="00155C65" w:rsidRDefault="00B57584" w:rsidP="00077929">
      <w:pPr>
        <w:spacing w:after="120"/>
        <w:ind w:left="142"/>
        <w:jc w:val="center"/>
        <w:rPr>
          <w:rStyle w:val="Hyperlink"/>
          <w:rFonts w:ascii="Arial" w:hAnsi="Arial" w:cs="Arial"/>
          <w:noProof/>
          <w:color w:val="auto"/>
          <w:sz w:val="24"/>
          <w:szCs w:val="24"/>
          <w:u w:val="none"/>
          <w:lang w:val="id-ID"/>
        </w:rPr>
      </w:pPr>
      <w:r w:rsidRPr="00155C65">
        <w:rPr>
          <w:rFonts w:ascii="Arial" w:hAnsi="Arial" w:cs="Arial"/>
          <w:sz w:val="24"/>
          <w:szCs w:val="24"/>
          <w:lang w:val="id-ID"/>
        </w:rPr>
        <w:t xml:space="preserve">Alamat e-mail: </w:t>
      </w:r>
      <w:hyperlink r:id="rId10" w:history="1">
        <w:r w:rsidRPr="00155C65">
          <w:rPr>
            <w:rStyle w:val="Hyperlink"/>
            <w:rFonts w:ascii="Arial" w:hAnsi="Arial" w:cs="Arial"/>
            <w:color w:val="auto"/>
            <w:sz w:val="24"/>
            <w:szCs w:val="24"/>
            <w:u w:val="none"/>
            <w:vertAlign w:val="superscript"/>
            <w:lang w:val="id-ID"/>
          </w:rPr>
          <w:t>2</w:t>
        </w:r>
      </w:hyperlink>
      <w:hyperlink r:id="rId11" w:history="1">
        <w:r w:rsidR="00077929" w:rsidRPr="00155C65">
          <w:rPr>
            <w:rStyle w:val="Hyperlink"/>
            <w:rFonts w:ascii="Arial" w:hAnsi="Arial" w:cs="Arial"/>
            <w:bCs/>
            <w:sz w:val="24"/>
            <w:szCs w:val="24"/>
            <w:lang w:val="id-ID"/>
          </w:rPr>
          <w:t>alfonsus@stprenya-lrt.sch.id</w:t>
        </w:r>
      </w:hyperlink>
    </w:p>
    <w:p w14:paraId="369C4902" w14:textId="29A52873" w:rsidR="00F54741" w:rsidRPr="00155C65" w:rsidRDefault="00F7393C" w:rsidP="00077929">
      <w:pPr>
        <w:spacing w:after="0"/>
        <w:jc w:val="center"/>
        <w:rPr>
          <w:rFonts w:ascii="Arial" w:hAnsi="Arial" w:cs="Arial"/>
          <w:sz w:val="24"/>
          <w:szCs w:val="24"/>
          <w:shd w:val="clear" w:color="auto" w:fill="FFFFFF"/>
          <w:lang w:val="id-ID"/>
        </w:rPr>
      </w:pPr>
      <w:r w:rsidRPr="00155C65">
        <w:rPr>
          <w:rFonts w:ascii="Arial" w:hAnsi="Arial" w:cs="Arial"/>
          <w:sz w:val="24"/>
          <w:szCs w:val="24"/>
          <w:lang w:val="id-ID"/>
        </w:rPr>
        <w:t xml:space="preserve">Nomor HP: </w:t>
      </w:r>
      <w:r w:rsidR="00B57584" w:rsidRPr="00155C65">
        <w:rPr>
          <w:rFonts w:ascii="Arial" w:hAnsi="Arial" w:cs="Arial"/>
          <w:sz w:val="24"/>
          <w:szCs w:val="24"/>
          <w:vertAlign w:val="superscript"/>
          <w:lang w:val="id-ID"/>
        </w:rPr>
        <w:t>1</w:t>
      </w:r>
      <w:r w:rsidRPr="00155C65">
        <w:rPr>
          <w:rFonts w:ascii="Arial" w:hAnsi="Arial" w:cs="Arial"/>
          <w:sz w:val="24"/>
          <w:szCs w:val="24"/>
          <w:lang w:val="id-ID"/>
        </w:rPr>
        <w:t>08</w:t>
      </w:r>
      <w:r w:rsidR="00077929" w:rsidRPr="00155C65">
        <w:rPr>
          <w:rFonts w:ascii="Arial" w:hAnsi="Arial" w:cs="Arial"/>
          <w:sz w:val="24"/>
          <w:szCs w:val="24"/>
          <w:lang w:val="id-ID"/>
        </w:rPr>
        <w:t>1235070639</w:t>
      </w:r>
      <w:r w:rsidR="00B57584" w:rsidRPr="00155C65">
        <w:rPr>
          <w:rFonts w:ascii="Arial" w:hAnsi="Arial" w:cs="Arial"/>
          <w:sz w:val="24"/>
          <w:szCs w:val="24"/>
          <w:shd w:val="clear" w:color="auto" w:fill="FFFFFF"/>
          <w:lang w:val="id-ID"/>
        </w:rPr>
        <w:t xml:space="preserve">, </w:t>
      </w:r>
      <w:r w:rsidRPr="00155C65">
        <w:rPr>
          <w:rStyle w:val="Hyperlink"/>
          <w:rFonts w:ascii="Arial" w:hAnsi="Arial" w:cs="Arial"/>
          <w:color w:val="auto"/>
          <w:sz w:val="24"/>
          <w:szCs w:val="24"/>
          <w:u w:val="none"/>
          <w:shd w:val="clear" w:color="auto" w:fill="FFFFFF"/>
          <w:lang w:val="id-ID"/>
        </w:rPr>
        <w:t xml:space="preserve">Nomor HP: </w:t>
      </w:r>
      <w:r w:rsidR="00B57584" w:rsidRPr="00155C65">
        <w:rPr>
          <w:rStyle w:val="Hyperlink"/>
          <w:rFonts w:ascii="Arial" w:hAnsi="Arial" w:cs="Arial"/>
          <w:color w:val="auto"/>
          <w:sz w:val="24"/>
          <w:szCs w:val="24"/>
          <w:u w:val="none"/>
          <w:shd w:val="clear" w:color="auto" w:fill="FFFFFF"/>
          <w:vertAlign w:val="superscript"/>
          <w:lang w:val="id-ID"/>
        </w:rPr>
        <w:t>2</w:t>
      </w:r>
      <w:r w:rsidRPr="00155C65">
        <w:rPr>
          <w:rFonts w:ascii="Arial" w:hAnsi="Arial" w:cs="Arial"/>
          <w:sz w:val="24"/>
          <w:szCs w:val="24"/>
          <w:lang w:val="id-ID"/>
        </w:rPr>
        <w:t>08</w:t>
      </w:r>
      <w:r w:rsidR="00077929" w:rsidRPr="00155C65">
        <w:rPr>
          <w:rFonts w:ascii="Arial" w:hAnsi="Arial" w:cs="Arial"/>
          <w:sz w:val="24"/>
          <w:szCs w:val="24"/>
          <w:lang w:val="id-ID"/>
        </w:rPr>
        <w:t>5337673078</w:t>
      </w:r>
    </w:p>
    <w:p w14:paraId="24A9AD71" w14:textId="77777777" w:rsidR="0042703F" w:rsidRPr="00155C65" w:rsidRDefault="0042703F" w:rsidP="00077929">
      <w:pPr>
        <w:spacing w:after="0"/>
        <w:jc w:val="center"/>
        <w:rPr>
          <w:rFonts w:ascii="Arial" w:hAnsi="Arial" w:cs="Arial"/>
          <w:sz w:val="24"/>
          <w:szCs w:val="24"/>
          <w:lang w:val="id-ID"/>
        </w:rPr>
      </w:pPr>
    </w:p>
    <w:p w14:paraId="1C6F881E" w14:textId="77777777" w:rsidR="00F54741" w:rsidRPr="00155C65" w:rsidRDefault="00F54741" w:rsidP="00361FF9">
      <w:pPr>
        <w:jc w:val="center"/>
        <w:rPr>
          <w:rFonts w:ascii="Arial" w:hAnsi="Arial" w:cs="Arial"/>
          <w:b/>
          <w:i/>
          <w:sz w:val="24"/>
          <w:szCs w:val="24"/>
          <w:lang w:val="id-ID"/>
        </w:rPr>
      </w:pPr>
      <w:r w:rsidRPr="00155C65">
        <w:rPr>
          <w:rFonts w:ascii="Arial" w:hAnsi="Arial" w:cs="Arial"/>
          <w:b/>
          <w:i/>
          <w:sz w:val="24"/>
          <w:szCs w:val="24"/>
          <w:lang w:val="id-ID"/>
        </w:rPr>
        <w:t>ABSTRACT</w:t>
      </w:r>
    </w:p>
    <w:p w14:paraId="621C9C5D" w14:textId="6B0131C9" w:rsidR="00F91A5A" w:rsidRPr="00155C65" w:rsidRDefault="00F91A5A" w:rsidP="00F91A5A">
      <w:pPr>
        <w:jc w:val="both"/>
        <w:rPr>
          <w:rFonts w:ascii="Arial" w:hAnsi="Arial" w:cs="Arial"/>
          <w:b/>
          <w:i/>
          <w:sz w:val="24"/>
          <w:szCs w:val="24"/>
          <w:lang w:val="id-ID"/>
        </w:rPr>
      </w:pPr>
      <w:r w:rsidRPr="00155C65">
        <w:rPr>
          <w:rFonts w:ascii="Arial" w:hAnsi="Arial" w:cs="Arial"/>
          <w:i/>
          <w:iCs/>
          <w:noProof/>
          <w:sz w:val="24"/>
          <w:szCs w:val="24"/>
          <w:lang w:val="id-ID"/>
        </w:rPr>
        <w:t>Indonesia is a country with diverse ethnicities, races, cultures, and religions. The diversity of the Indonesian nation is often misunderstood as a difference by Indonesian society. Therefore, the last few years have witnessed various conflicts, one of which is related to religious intolerance among students that occurs in schools. Therefore, the active role of educators is very necessary to resolve these conflicts. The purpose of this study was to determine the role of Catholic Religious Education teachers' role models in cultivating an attitude of religious tolerance among students at SMPK Phaladhya. The research method used was descriptive qualitative. Qualitative descriptive research can help gain a deeper understanding of the phenomenon studied and contribute to the development of more accurate theories. The findings indicate that the role of Catholic Religious Education teachers' role models in cultivating an attitude of religious tolerance among students at SMPK Phaladhya is very good. However, it was found that some students did not understand and comprehend the importance of living a tolerant life, resulting in frequent conflicts of religious intolerance between students. This study was conducted because of the occurrence of these conflicts of intolerance. The novelty in this research is that this research is more specific to PAK teachers as role models in the context of junior high Catholic schools, where the challenges of religious learning have different characteristics from other religion-based schools and this research integrates the role model of a Catholic Religious Education teacher in cultivating an attitude of religious tolerance in students.</w:t>
      </w:r>
    </w:p>
    <w:p w14:paraId="227DB281" w14:textId="5FF31B66" w:rsidR="00F54741" w:rsidRPr="00155C65" w:rsidRDefault="00F54741" w:rsidP="00361FF9">
      <w:pPr>
        <w:jc w:val="both"/>
        <w:rPr>
          <w:rFonts w:ascii="Arial" w:hAnsi="Arial" w:cs="Arial"/>
          <w:b/>
          <w:i/>
          <w:noProof/>
          <w:sz w:val="24"/>
          <w:szCs w:val="24"/>
          <w:lang w:val="id-ID"/>
        </w:rPr>
      </w:pPr>
      <w:r w:rsidRPr="00155C65">
        <w:rPr>
          <w:rFonts w:ascii="Arial" w:hAnsi="Arial" w:cs="Arial"/>
          <w:i/>
          <w:sz w:val="24"/>
          <w:szCs w:val="24"/>
          <w:lang w:val="id-ID"/>
        </w:rPr>
        <w:t xml:space="preserve">Keywords: </w:t>
      </w:r>
      <w:r w:rsidR="00F91A5A" w:rsidRPr="00155C65">
        <w:rPr>
          <w:rFonts w:ascii="Arial" w:hAnsi="Arial" w:cs="Arial"/>
          <w:i/>
          <w:sz w:val="24"/>
          <w:szCs w:val="24"/>
          <w:lang w:val="id-ID"/>
        </w:rPr>
        <w:t>Exemplary Catholic, Religious Education Teacher, Religious Tolerance Attitude</w:t>
      </w:r>
    </w:p>
    <w:p w14:paraId="4B35BF60" w14:textId="77777777" w:rsidR="00F54741" w:rsidRPr="00155C65" w:rsidRDefault="00F54741" w:rsidP="005C600E">
      <w:pPr>
        <w:jc w:val="center"/>
        <w:rPr>
          <w:rFonts w:ascii="Arial" w:hAnsi="Arial" w:cs="Arial"/>
          <w:b/>
          <w:sz w:val="24"/>
          <w:szCs w:val="24"/>
          <w:lang w:val="id-ID"/>
        </w:rPr>
      </w:pPr>
      <w:r w:rsidRPr="00155C65">
        <w:rPr>
          <w:rFonts w:ascii="Arial" w:hAnsi="Arial" w:cs="Arial"/>
          <w:b/>
          <w:sz w:val="24"/>
          <w:szCs w:val="24"/>
          <w:lang w:val="id-ID"/>
        </w:rPr>
        <w:t>ABSTRAK</w:t>
      </w:r>
    </w:p>
    <w:p w14:paraId="41FBEB35" w14:textId="77777777" w:rsidR="00F91A5A" w:rsidRPr="00155C65" w:rsidRDefault="00F91A5A" w:rsidP="00F91A5A">
      <w:pPr>
        <w:spacing w:line="240" w:lineRule="auto"/>
        <w:jc w:val="both"/>
        <w:rPr>
          <w:rFonts w:ascii="Arial" w:hAnsi="Arial" w:cs="Arial"/>
          <w:sz w:val="24"/>
          <w:szCs w:val="24"/>
          <w:lang w:val="id-ID"/>
        </w:rPr>
      </w:pPr>
      <w:r w:rsidRPr="00155C65">
        <w:rPr>
          <w:rFonts w:ascii="Arial" w:hAnsi="Arial" w:cs="Arial"/>
          <w:sz w:val="24"/>
          <w:szCs w:val="24"/>
          <w:lang w:val="id-ID"/>
        </w:rPr>
        <w:t xml:space="preserve">Indonesia adalah negara yang memiliki berbagai macam suku, ras, budaya dan agama. Keragamaan bangsa Indonesia sering disalah arti sebagai suatu perbedaan oleh masyarakat Indonesia. Sehingga beberapa tahun terakhir telah menyaksikan berbagai macam konflik salah satunya terkait intoleransi beragama antar para </w:t>
      </w:r>
      <w:r w:rsidRPr="00155C65">
        <w:rPr>
          <w:rFonts w:ascii="Arial" w:hAnsi="Arial" w:cs="Arial"/>
          <w:sz w:val="24"/>
          <w:szCs w:val="24"/>
          <w:lang w:val="id-ID"/>
        </w:rPr>
        <w:lastRenderedPageBreak/>
        <w:t>pelajar yang terjadi di sekolah. Oleh karena itu, sangat dibutuhkan peran aktif dari para pendidik untuk mengatasi konflik yang terjadi. Tujuan dilaklukan penelitian ini untuk mengetahuhi peran keteladanan guru PAK dalam membudayakan sikap toleransi beragama dalam diri peserta didik di SMPK Phaladhya Waiwerang.  Metode  penelitian yang digunakan yakni deskriptif kualitatif. Penelitian deskriptif kualitatif dapat membantu untuk memperoleh pemahaman yang lebih mendalam tentang fenomena yang diteliti serta memberikan kontribusi pada pengembangan teori yang lebih akurat. Hasil temuan menunjukan bahwa peran keteladanan guru Pendidikan Agama Katolik dalam membudayakan sikap toleransi beragama dalam diri peserta didik di SMPK Phaladhya sudah sangat baik. Namun ditemukan ada sebagian peserta didik yang belum mengerti dan memhamai dengan baik mengenai pentingnya hidup bertoleransi, sehingga sering terjadi konflik intoleransi beragama antar peserta didik. Penelitian ini dilakukan karena ada konflik intoleransi yang terjadi. Kebaruan dalam penelitian ini yakni penelitian ini lebih spesifik pada guru PAK sebagai teladan dalam konteks sekolah Katolik menengah pertama, dimana tantangan pembelajaran agama memiliki karakteristik yang berbeda dengan sekolah berbasis agama lainnya dan penelitian ini mengintegrasikan keteladanan seorang guru Pendidikan Agama Katolik dalam membudayakan sikap toleransi beragama dalam diri peserta didik.</w:t>
      </w:r>
    </w:p>
    <w:p w14:paraId="11213295" w14:textId="47CB7E38" w:rsidR="005C600E" w:rsidRPr="00155C65" w:rsidRDefault="005C600E" w:rsidP="00287E18">
      <w:pPr>
        <w:spacing w:after="0"/>
        <w:jc w:val="both"/>
        <w:rPr>
          <w:rFonts w:ascii="Arial" w:hAnsi="Arial" w:cs="Arial"/>
          <w:sz w:val="24"/>
          <w:szCs w:val="24"/>
          <w:lang w:val="id-ID"/>
        </w:rPr>
      </w:pPr>
      <w:r w:rsidRPr="00155C65">
        <w:rPr>
          <w:rFonts w:ascii="Arial" w:hAnsi="Arial" w:cs="Arial"/>
          <w:sz w:val="24"/>
          <w:szCs w:val="24"/>
          <w:lang w:val="id-ID"/>
        </w:rPr>
        <w:t xml:space="preserve">Kata Kunci: </w:t>
      </w:r>
      <w:r w:rsidR="00F91A5A" w:rsidRPr="00155C65">
        <w:rPr>
          <w:rFonts w:ascii="Arial" w:hAnsi="Arial" w:cs="Arial"/>
          <w:sz w:val="24"/>
          <w:szCs w:val="24"/>
          <w:lang w:val="id-ID"/>
        </w:rPr>
        <w:t>Ketaladanan Guru, Pendidikan Agama Katolik, Sikap Toleransi Beragama</w:t>
      </w:r>
    </w:p>
    <w:p w14:paraId="4845BD9E" w14:textId="77777777" w:rsidR="005C600E" w:rsidRPr="00155C65" w:rsidRDefault="005C600E" w:rsidP="00287E18">
      <w:pPr>
        <w:spacing w:after="0"/>
        <w:rPr>
          <w:rFonts w:ascii="Arial" w:hAnsi="Arial" w:cs="Arial"/>
          <w:b/>
          <w:sz w:val="24"/>
          <w:szCs w:val="24"/>
          <w:lang w:val="id-ID"/>
        </w:rPr>
      </w:pPr>
    </w:p>
    <w:p w14:paraId="3688303D" w14:textId="77777777" w:rsidR="00B57584" w:rsidRPr="00155C65" w:rsidRDefault="00B57584" w:rsidP="00287E18">
      <w:pPr>
        <w:spacing w:after="0"/>
        <w:rPr>
          <w:rFonts w:ascii="Arial" w:hAnsi="Arial" w:cs="Arial"/>
          <w:b/>
          <w:sz w:val="24"/>
          <w:szCs w:val="24"/>
          <w:lang w:val="id-ID"/>
        </w:rPr>
        <w:sectPr w:rsidR="00B57584" w:rsidRPr="00155C65" w:rsidSect="00F54741">
          <w:headerReference w:type="default" r:id="rId12"/>
          <w:footerReference w:type="default" r:id="rId13"/>
          <w:pgSz w:w="11907" w:h="16840" w:code="9"/>
          <w:pgMar w:top="1418" w:right="1418" w:bottom="1418" w:left="1701" w:header="720" w:footer="720" w:gutter="0"/>
          <w:cols w:space="720"/>
          <w:docGrid w:linePitch="360"/>
        </w:sectPr>
      </w:pPr>
    </w:p>
    <w:p w14:paraId="21AF65D6" w14:textId="5DFA8455" w:rsidR="00F54741" w:rsidRPr="00155C65" w:rsidRDefault="005C600E" w:rsidP="00155C65">
      <w:pPr>
        <w:tabs>
          <w:tab w:val="left" w:pos="284"/>
        </w:tabs>
        <w:spacing w:after="0"/>
        <w:ind w:left="284" w:hanging="284"/>
        <w:jc w:val="both"/>
        <w:rPr>
          <w:rFonts w:ascii="Arial" w:hAnsi="Arial" w:cs="Arial"/>
          <w:b/>
          <w:sz w:val="24"/>
          <w:szCs w:val="24"/>
          <w:lang w:val="id-ID"/>
        </w:rPr>
      </w:pPr>
      <w:r w:rsidRPr="00155C65">
        <w:rPr>
          <w:rFonts w:ascii="Arial" w:hAnsi="Arial" w:cs="Arial"/>
          <w:b/>
          <w:sz w:val="24"/>
          <w:szCs w:val="24"/>
          <w:lang w:val="id-ID"/>
        </w:rPr>
        <w:t>A.</w:t>
      </w:r>
      <w:r w:rsidRPr="00155C65">
        <w:rPr>
          <w:rFonts w:ascii="Arial" w:hAnsi="Arial" w:cs="Arial"/>
          <w:b/>
          <w:sz w:val="24"/>
          <w:szCs w:val="24"/>
          <w:lang w:val="id-ID"/>
        </w:rPr>
        <w:tab/>
      </w:r>
      <w:r w:rsidR="00F54741" w:rsidRPr="00155C65">
        <w:rPr>
          <w:rFonts w:ascii="Arial" w:hAnsi="Arial" w:cs="Arial"/>
          <w:b/>
          <w:sz w:val="24"/>
          <w:szCs w:val="24"/>
          <w:lang w:val="id-ID"/>
        </w:rPr>
        <w:t>Pendahuluan</w:t>
      </w:r>
      <w:r w:rsidR="00287E18" w:rsidRPr="00155C65">
        <w:rPr>
          <w:rFonts w:ascii="Arial" w:hAnsi="Arial" w:cs="Arial"/>
          <w:b/>
          <w:sz w:val="24"/>
          <w:szCs w:val="24"/>
          <w:lang w:val="id-ID"/>
        </w:rPr>
        <w:t xml:space="preserve"> </w:t>
      </w:r>
    </w:p>
    <w:p w14:paraId="49332111" w14:textId="77777777" w:rsidR="00F52067" w:rsidRPr="00155C65" w:rsidRDefault="00F52067" w:rsidP="00155C65">
      <w:pPr>
        <w:pStyle w:val="p2"/>
        <w:spacing w:line="276" w:lineRule="auto"/>
        <w:ind w:left="357" w:firstLine="357"/>
        <w:rPr>
          <w:rFonts w:ascii="Arial" w:hAnsi="Arial" w:cs="Arial"/>
        </w:rPr>
      </w:pPr>
      <w:r w:rsidRPr="00155C65">
        <w:rPr>
          <w:rFonts w:ascii="Arial" w:hAnsi="Arial" w:cs="Arial"/>
        </w:rPr>
        <w:t xml:space="preserve">Indonesia merupakan negara yang beraneka ragam suku, ras, budaya, dan agama. Beragam kekayaan yang dimiliki Indonesia mempunyai potensi yang besar menjadi contoh global dalam membangun persatuan dan keharmonisan di tengah perbedaan </w:t>
      </w:r>
      <w:r w:rsidRPr="00155C65">
        <w:rPr>
          <w:rFonts w:ascii="Arial" w:hAnsi="Arial" w:cs="Arial"/>
        </w:rPr>
        <w:fldChar w:fldCharType="begin" w:fldLock="1"/>
      </w:r>
      <w:r w:rsidRPr="00155C65">
        <w:rPr>
          <w:rFonts w:ascii="Arial" w:hAnsi="Arial" w:cs="Arial"/>
        </w:rPr>
        <w:instrText>ADDIN CSL_CITATION {"citationItems":[{"id":"ITEM-1","itemData":{"abstract":"… Pengembangan desain pembelajaran tematik pada tema indahnya keberagaman di negeriku berbantuan lks budaya lokal berorientasi model pembelajaran kooperatif jigsaw untuk …","author":[{"dropping-particle":"","family":"Indah Lestari","given":"D","non-dropping-particle":"","parse-names":false,"suffix":""}],"container-title":"Studies in Civics Education (SCE)","id":"ITEM-1","issued":{"date-parts":[["2023"]]},"page":"22-30","title":"Building Tolerance and Acceptance Through Learning about the Diversity of Indonesian Society in the School Environment","type":"article-journal","volume":"1"},"uris":["http://www.mendeley.com/documents/?uuid=d22e2ff5-a1bb-4fbf-a386-b4cd864824bb"]}],"mendeley":{"formattedCitation":"(Indah Lestari, 2023)","manualFormatting":"(Indah, 2023:22-30)","plainTextFormattedCitation":"(Indah Lestari, 2023)","previouslyFormattedCitation":"(Indah Lestari,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(Indah, 2023:22-30)</w:t>
      </w:r>
      <w:r w:rsidRPr="00155C65">
        <w:rPr>
          <w:rFonts w:ascii="Arial" w:hAnsi="Arial" w:cs="Arial"/>
        </w:rPr>
        <w:fldChar w:fldCharType="end"/>
      </w:r>
      <w:r w:rsidRPr="00155C65">
        <w:rPr>
          <w:rFonts w:ascii="Arial" w:hAnsi="Arial" w:cs="Arial"/>
        </w:rPr>
        <w:t xml:space="preserve">. Indeks Kerukunan Umat Beragama (KUB) di Indonesia menunjukkan tren positif dalam tiga tahun terakhir. Pada tahun 2022, indeks KUB sebesar 73,09, lalu meningkat menjadi 76,02 pada tahun 2023, dan mencapai 76,47 pada tahun 2024 </w:t>
      </w:r>
      <w:r w:rsidRPr="00155C65">
        <w:rPr>
          <w:rFonts w:ascii="Arial" w:hAnsi="Arial" w:cs="Arial"/>
        </w:rPr>
        <w:fldChar w:fldCharType="begin" w:fldLock="1"/>
      </w:r>
      <w:r w:rsidRPr="00155C65">
        <w:rPr>
          <w:rFonts w:ascii="Arial" w:hAnsi="Arial" w:cs="Arial"/>
        </w:rPr>
        <w:instrText>ADDIN CSL_CITATION {"citationItems":[{"id":"ITEM-1","itemData":{"URL":"https://kemenag.go.id/nasional/indeks-kerukunan-umat-beragama-2024-naik-jadi-76-47-wG2qs#:~:text=Bersama Moderasi Beragama-,Jakarta (Kemenag) --- Indeks Kerukunan Umat Beragama (Indeks KUB,point jika dibandingan dengan 2023.","accessed":{"date-parts":[["2024","2","12"]]},"author":[{"dropping-particle":"","family":"Barjah","given":"","non-dropping-particle":"","parse-names":false,"suffix":""}],"container-title":"Kementrian Agama Republik Indonesia","id":"ITEM-1","issued":{"date-parts":[["2024"]]},"title":"Indeks Kerukunan Umat Beragama 2024 Naik Jadi 76,47","type":"webpage"},"uris":["http://www.mendeley.com/documents/?uuid=91e5ff58-3cb4-453d-91e2-3ed4fd74affb"]}],"mendeley":{"formattedCitation":"(Barjah, 2024)","plainTextFormattedCitation":"(Barjah, 2024)","previouslyFormattedCitation":"(Barjah, 2024)"},"properties":{"noteIndex":0},"schema":"https://github.com/citation-style-language/schema/raw/master/csl-citation.json"}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(Barjah, 2024)</w:t>
      </w:r>
      <w:r w:rsidRPr="00155C65">
        <w:rPr>
          <w:rFonts w:ascii="Arial" w:hAnsi="Arial" w:cs="Arial"/>
        </w:rPr>
        <w:fldChar w:fldCharType="end"/>
      </w:r>
      <w:r w:rsidRPr="00155C65">
        <w:rPr>
          <w:rFonts w:ascii="Arial" w:hAnsi="Arial" w:cs="Arial"/>
        </w:rPr>
        <w:t xml:space="preserve">. Wakil Menteri Agama Saiful Rahmat Dasuki, menyatakan bahwa peningkatan ini mencerminkan makin meningkatnya toleransi antar umat </w:t>
      </w:r>
      <w:r w:rsidRPr="00155C65">
        <w:rPr>
          <w:rFonts w:ascii="Arial" w:hAnsi="Arial" w:cs="Arial"/>
        </w:rPr>
        <w:t xml:space="preserve">beragama di Indonesia </w:t>
      </w:r>
      <w:r w:rsidRPr="00155C65">
        <w:rPr>
          <w:rFonts w:ascii="Arial" w:hAnsi="Arial" w:cs="Arial"/>
        </w:rPr>
        <w:fldChar w:fldCharType="begin" w:fldLock="1"/>
      </w:r>
      <w:r w:rsidRPr="00155C65">
        <w:rPr>
          <w:rFonts w:ascii="Arial" w:hAnsi="Arial" w:cs="Arial"/>
        </w:rPr>
        <w:instrText>ADDIN CSL_CITATION {"citationItems":[{"id":"ITEM-1","itemData":{"URL":"https://kemenag.go.id/nasional/indeks-kerukunan-umat-beragama-2024-naik-jadi-76-47-wG2qs#:~:text=Bersama Moderasi Beragama-,Jakarta (Kemenag) --- Indeks Kerukunan Umat Beragama (Indeks KUB,point jika dibandingan dengan 2023.","accessed":{"date-parts":[["2024","2","12"]]},"author":[{"dropping-particle":"","family":"Barjah","given":"","non-dropping-particle":"","parse-names":false,"suffix":""}],"container-title":"Kementrian Agama Republik Indonesia","id":"ITEM-1","issued":{"date-parts":[["2024"]]},"title":"Indeks Kerukunan Umat Beragama 2024 Naik Jadi 76,47","type":"webpage"},"uris":["http://www.mendeley.com/documents/?uuid=91e5ff58-3cb4-453d-91e2-3ed4fd74affb"]}],"mendeley":{"formattedCitation":"(Barjah, 2024)","plainTextFormattedCitation":"(Barjah, 2024)","previouslyFormattedCitation":"(Barjah, 2024)"},"properties":{"noteIndex":0},"schema":"https://github.com/citation-style-language/schema/raw/master/csl-citation.json"}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(Barjah, 2024)</w:t>
      </w:r>
      <w:r w:rsidRPr="00155C65">
        <w:rPr>
          <w:rFonts w:ascii="Arial" w:hAnsi="Arial" w:cs="Arial"/>
        </w:rPr>
        <w:fldChar w:fldCharType="end"/>
      </w:r>
      <w:r w:rsidRPr="00155C65">
        <w:rPr>
          <w:rFonts w:ascii="Arial" w:hAnsi="Arial" w:cs="Arial"/>
        </w:rPr>
        <w:t xml:space="preserve">. Faktor yang memengaruhi peningkatan ini adalah upaya Kementerian Agama dalam menyosialisasikan dan melaksanakan penguatan moderasi beragama melalui berbagai program dan kegiatan </w:t>
      </w:r>
      <w:r w:rsidRPr="00155C65">
        <w:rPr>
          <w:rFonts w:ascii="Arial" w:hAnsi="Arial" w:cs="Arial"/>
        </w:rPr>
        <w:fldChar w:fldCharType="begin" w:fldLock="1"/>
      </w:r>
      <w:r w:rsidRPr="00155C65">
        <w:rPr>
          <w:rFonts w:ascii="Arial" w:hAnsi="Arial" w:cs="Arial"/>
        </w:rPr>
        <w:instrText>ADDIN CSL_CITATION {"citationItems":[{"id":"ITEM-1","itemData":{"URL":"https://kemenag.go.id/nasional/indeks-kerukunan-umat-beragama-2024-naik-jadi-76-47-wG2qs#:~:text=Bersama Moderasi Beragama-,Jakarta (Kemenag) --- Indeks Kerukunan Umat Beragama (Indeks KUB,point jika dibandingan dengan 2023.","accessed":{"date-parts":[["2024","2","12"]]},"author":[{"dropping-particle":"","family":"Barjah","given":"","non-dropping-particle":"","parse-names":false,"suffix":""}],"container-title":"Kementrian Agama Republik Indonesia","id":"ITEM-1","issued":{"date-parts":[["2024"]]},"title":"Indeks Kerukunan Umat Beragama 2024 Naik Jadi 76,47","type":"webpage"},"uris":["http://www.mendeley.com/documents/?uuid=91e5ff58-3cb4-453d-91e2-3ed4fd74affb"]}],"mendeley":{"formattedCitation":"(Barjah, 2024)","plainTextFormattedCitation":"(Barjah, 2024)","previouslyFormattedCitation":"(Barjah, 2024)"},"properties":{"noteIndex":0},"schema":"https://github.com/citation-style-language/schema/raw/master/csl-citation.json"}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(Barjah, 2024)</w:t>
      </w:r>
      <w:r w:rsidRPr="00155C65">
        <w:rPr>
          <w:rFonts w:ascii="Arial" w:hAnsi="Arial" w:cs="Arial"/>
        </w:rPr>
        <w:fldChar w:fldCharType="end"/>
      </w:r>
      <w:r w:rsidRPr="00155C65">
        <w:rPr>
          <w:rFonts w:ascii="Arial" w:hAnsi="Arial" w:cs="Arial"/>
        </w:rPr>
        <w:t>. Meski demikian, perlu adanya perbaikan lebih lanjut dalam hidup berdampingan, karena acapkali terjadi konflik atas nama agama yang disalah arti sebagai suatu perbedaan oleh masyarakat Indonesia.</w:t>
      </w:r>
    </w:p>
    <w:p w14:paraId="27F8F441" w14:textId="30645FB6" w:rsidR="00F52067" w:rsidRPr="00155C65" w:rsidRDefault="00F52067" w:rsidP="00155C65">
      <w:pPr>
        <w:pStyle w:val="p2"/>
        <w:spacing w:line="276" w:lineRule="auto"/>
        <w:rPr>
          <w:rFonts w:ascii="Arial" w:eastAsia="Times New Roman" w:hAnsi="Arial" w:cs="Arial"/>
          <w:color w:val="000000"/>
        </w:rPr>
      </w:pPr>
      <w:r w:rsidRPr="00155C65">
        <w:rPr>
          <w:rFonts w:ascii="Arial" w:eastAsia="Times New Roman" w:hAnsi="Arial" w:cs="Arial"/>
          <w:color w:val="000000"/>
        </w:rPr>
        <w:t xml:space="preserve">Konflik sosial yang bernuansa agama seperti perusakan rumah ibadah, tindakan terorisme, perilaku tindakan kekerasan dan juga menghujat atas nama agama sering kali menghiasi dinding media sosial masyarakat seperti konflik berdarah di Indonesia, </w:t>
      </w:r>
      <w:r w:rsidRPr="00155C65">
        <w:rPr>
          <w:rFonts w:ascii="Arial" w:eastAsia="Times New Roman" w:hAnsi="Arial" w:cs="Arial"/>
          <w:color w:val="000000"/>
        </w:rPr>
        <w:lastRenderedPageBreak/>
        <w:t xml:space="preserve">yakni Poso, Ambon, Tolikara, Lampung </w:t>
      </w:r>
      <w:r w:rsidRPr="00155C65">
        <w:rPr>
          <w:rFonts w:ascii="Arial" w:eastAsia="Times New Roman" w:hAnsi="Arial" w:cs="Arial"/>
          <w:color w:val="000000"/>
        </w:rPr>
        <w:fldChar w:fldCharType="begin" w:fldLock="1"/>
      </w:r>
      <w:r w:rsidR="0064391A" w:rsidRPr="00155C65">
        <w:rPr>
          <w:rFonts w:ascii="Arial" w:eastAsia="Times New Roman" w:hAnsi="Arial" w:cs="Arial"/>
          <w:color w:val="000000"/>
        </w:rPr>
        <w:instrText>ADDIN CSL_CITATION {"citationItems":[{"id":"ITEM-1","itemData":{"author":[{"dropping-particle":"","family":"Maknun","given":"Moch Lukluil","non-dropping-particle":"","parse-names":false,"suffix":""},{"dropping-particle":"","family":"Kurniawan","given":"Syamsul","non-dropping-particle":"","parse-names":false,"suffix":""},{"dropping-particle":"","family":"Wahyudi","given":"Winarto Eka","non-dropping-particle":"","parse-names":false,"suffix":""}],"id":"ITEM-1","issued":{"date-parts":[["2023"]]},"number-of-pages":"3","publisher":"BRIN","publisher-place":"Jakarta","title":"Moderasi Beragama","type":"book"},"uris":["http://www.mendeley.com/documents/?uuid=fd8c7b5c-0937-4d6e-8637-6326f0e4d18d"]}],"mendeley":{"formattedCitation":"(Maknun et al., 2023)","manualFormatting":"(Maknun et al., 2023:3)","plainTextFormattedCitation":"(Maknun et al., 2023)","previouslyFormattedCitation":"(Maknun et al., 2023)"},"properties":{"noteIndex":0},"schema":"https://github.com/citation-style-language/schema/raw/master/csl-citation.json"}</w:instrText>
      </w:r>
      <w:r w:rsidRPr="00155C65">
        <w:rPr>
          <w:rFonts w:ascii="Arial" w:eastAsia="Times New Roman" w:hAnsi="Arial" w:cs="Arial"/>
          <w:color w:val="000000"/>
        </w:rPr>
        <w:fldChar w:fldCharType="separate"/>
      </w:r>
      <w:r w:rsidRPr="00155C65">
        <w:rPr>
          <w:rFonts w:ascii="Arial" w:eastAsia="Times New Roman" w:hAnsi="Arial" w:cs="Arial"/>
          <w:noProof/>
          <w:color w:val="000000"/>
        </w:rPr>
        <w:t>(Maknun et al., 2023:3)</w:t>
      </w:r>
      <w:r w:rsidRPr="00155C65">
        <w:rPr>
          <w:rFonts w:ascii="Arial" w:eastAsia="Times New Roman" w:hAnsi="Arial" w:cs="Arial"/>
          <w:color w:val="000000"/>
        </w:rPr>
        <w:fldChar w:fldCharType="end"/>
      </w:r>
      <w:r w:rsidRPr="00155C65">
        <w:rPr>
          <w:rFonts w:ascii="Arial" w:eastAsia="Times New Roman" w:hAnsi="Arial" w:cs="Arial"/>
          <w:color w:val="000000"/>
        </w:rPr>
        <w:t xml:space="preserve">. Ironisnya, pelaku kekerasan tidak hanya berasal dari masyarakat umum, tapi juga dari kalangan orang tua, pelajar, dan guru </w:t>
      </w:r>
      <w:r w:rsidRPr="00155C65">
        <w:rPr>
          <w:rFonts w:ascii="Arial" w:eastAsia="Times New Roman" w:hAnsi="Arial" w:cs="Arial"/>
          <w:color w:val="000000"/>
        </w:rPr>
        <w:fldChar w:fldCharType="begin" w:fldLock="1"/>
      </w:r>
      <w:r w:rsidRPr="00155C65">
        <w:rPr>
          <w:rFonts w:ascii="Arial" w:eastAsia="Times New Roman" w:hAnsi="Arial" w:cs="Arial"/>
          <w:color w:val="000000"/>
        </w:rPr>
        <w:instrText>ADDIN CSL_CITATION {"citationItems":[{"id":"ITEM-1","itemData":{"author":[{"dropping-particle":"","family":"Batubara","given":"A.A.","non-dropping-particle":"","parse-names":false,"suffix":""},{"dropping-particle":"","family":"Andriani","given":"Rini","non-dropping-particle":"","parse-names":false,"suffix":""},{"dropping-particle":"","family":"Rahmi","given":"Fitria","non-dropping-particle":"","parse-names":false,"suffix":""},{"dropping-particle":"","family":"Fadhil","given":"Muhammad","non-dropping-particle":"","parse-names":false,"suffix":""},{"dropping-particle":"","family":"Syarfina","given":"","non-dropping-particle":"","parse-names":false,"suffix":""}],"container-title":"Jurnal PKM","id":"ITEM-1","issue":"2","issued":{"date-parts":[["2024"]]},"page":"145-160","title":"Sosialisasi Pencegahan Bulling pada Anak melalui Pendekatan Whole School","type":"article-journal","volume":"2"},"uris":["http://www.mendeley.com/documents/?uuid=1de0d902-4b18-4bfa-8050-f40fe3d091ef"]}],"mendeley":{"formattedCitation":"(Batubara et al., 2024)","manualFormatting":"(Batubara et al., 2024:145-160)","plainTextFormattedCitation":"(Batubara et al., 2024)","previouslyFormattedCitation":"(Batubara et al., 2024)"},"properties":{"noteIndex":0},"schema":"https://github.com/citation-style-language/schema/raw/master/csl-citation.json"}</w:instrText>
      </w:r>
      <w:r w:rsidRPr="00155C65">
        <w:rPr>
          <w:rFonts w:ascii="Arial" w:eastAsia="Times New Roman" w:hAnsi="Arial" w:cs="Arial"/>
          <w:color w:val="000000"/>
        </w:rPr>
        <w:fldChar w:fldCharType="separate"/>
      </w:r>
      <w:r w:rsidRPr="00155C65">
        <w:rPr>
          <w:rFonts w:ascii="Arial" w:eastAsia="Times New Roman" w:hAnsi="Arial" w:cs="Arial"/>
          <w:noProof/>
          <w:color w:val="000000"/>
        </w:rPr>
        <w:t>(Batubara et al., 2024:145-160)</w:t>
      </w:r>
      <w:r w:rsidRPr="00155C65">
        <w:rPr>
          <w:rFonts w:ascii="Arial" w:eastAsia="Times New Roman" w:hAnsi="Arial" w:cs="Arial"/>
          <w:color w:val="000000"/>
        </w:rPr>
        <w:fldChar w:fldCharType="end"/>
      </w:r>
      <w:r w:rsidRPr="00155C65">
        <w:rPr>
          <w:rFonts w:ascii="Arial" w:eastAsia="Times New Roman" w:hAnsi="Arial" w:cs="Arial"/>
          <w:color w:val="000000"/>
        </w:rPr>
        <w:t xml:space="preserve">. </w:t>
      </w:r>
    </w:p>
    <w:p w14:paraId="14BF1F48" w14:textId="77777777" w:rsidR="00F52067" w:rsidRPr="00155C65" w:rsidRDefault="00F52067" w:rsidP="00155C65">
      <w:pPr>
        <w:pStyle w:val="p2"/>
        <w:spacing w:line="276" w:lineRule="auto"/>
        <w:rPr>
          <w:rFonts w:ascii="Arial" w:hAnsi="Arial" w:cs="Arial"/>
        </w:rPr>
      </w:pPr>
      <w:r w:rsidRPr="00155C65">
        <w:rPr>
          <w:rFonts w:ascii="Arial" w:eastAsia="Times New Roman" w:hAnsi="Arial" w:cs="Arial"/>
          <w:color w:val="000000"/>
        </w:rPr>
        <w:t xml:space="preserve">Kekerasan atas nama agama ditemukan di sekolah beraneka macam baik itu kekerasan fisik maupun verbal yang mengakibatkan ketidakharmonisan peserta didik dalam hidup berdampingan antar agama dalam lingkungan sekolah. </w:t>
      </w:r>
      <w:r w:rsidRPr="00155C65">
        <w:rPr>
          <w:rFonts w:ascii="Arial" w:hAnsi="Arial" w:cs="Arial"/>
        </w:rPr>
        <w:t xml:space="preserve">Oleh karena itu, diharapkan lembaga pendidikan di suatu sekolah dapat berperan aktif dalam memberikan pemahaman yang benar kepada para pelajar di lembaga pendidikan terkait dengan pentingnya hidup dalam  keharmonisan di tengah keberagaman tersebut. </w:t>
      </w:r>
    </w:p>
    <w:p w14:paraId="031FD371"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Pendidikan adalah penciptaan lingkungan belajar yang mendukung perkembangan anak menjadi individu yang berkarakter, memiliki kekuatan spiritual dan keagamaan, pengendalian diri, akhlak mulia, serta cerdas dan terampil </w:t>
      </w:r>
      <w:r w:rsidRPr="00155C65">
        <w:rPr>
          <w:rFonts w:ascii="Arial" w:hAnsi="Arial" w:cs="Arial"/>
        </w:rPr>
        <w:fldChar w:fldCharType="begin" w:fldLock="1"/>
      </w:r>
      <w:r w:rsidRPr="00155C65">
        <w:rPr>
          <w:rFonts w:ascii="Arial" w:hAnsi="Arial" w:cs="Arial"/>
        </w:rPr>
        <w:instrText>ADDIN CSL_CITATION {"citationItems":[{"id":"ITEM-1","itemData":{"ISSN":"2775-4855","abstract":"AbstrakPendidikan merupakan usaha secara sadar  untuk mewujudkan sesuatu pewarisan budaya dari satu generasi ke generasi yang lain. Pendidikan diwujudkan dengan suasana belajar dan proses pembelajaran  agar  peserta  didik  secara  aktif  mengembangkan  potensi  dirinya  untukmemiliki kekuatan spiritual keagamaan, pengendalian diri, kepribadian, kecerdasan, akhlak mulia serta ketrampilan  yang  diperlukan  dirinya  dan  masyarakat.  Dalam  pengertian  yang  sederhana  dan umum  makna  pendidikan  sebagai  usaha  manusia  untuk  menumbuhkan  danmengembangkan potensi-potensi pembawaan baik jasmani maupun rohani sesuai dengan nilai-nilai yang ada di dalam   masyarakat   dan   kebudayaan.   Pendidikan   dan   budaya   ada   bersama   dan   saling memajukan. Pendidikan menjadi sangat bertaraf dalam kehidupan bangsa inisehingga banyak para  ahli  berusaha  menalar  dan  menyampaikan  apa  artian  pendidikan  yang  sesungguhnya dalam  kehidupan  ini.  Sistem  pendidikan  yang  tidak  selalu  identik  dengan  sekolah  atau  jalur pendidikan di luar pendidikan formal yang dapat dilaksanakan secara struktur dan berjenjang. Pendidikan   secara   alternatif   berfungsi    mengembangkan   potensi   peserta   didik    dengan penekanan  serta  penguasaan  pengetahuan  dan  ketrampilan  fungsional  serta  pengembangan sikap dan kepribadian fungsional.","author":[{"dropping-particle":"","family":"Rahman","given":"Abd","non-dropping-particle":"","parse-names":false,"suffix":""},{"dropping-particle":"","family":"Munandar","given":"Sabhayati Asri","non-dropping-particle":"","parse-names":false,"suffix":""},{"dropping-particle":"","family":"Fitriani","given":"Andi","non-dropping-particle":"","parse-names":false,"suffix":""},{"dropping-particle":"","family":"Karlina","given":"Yuyun","non-dropping-particle":"","parse-names":false,"suffix":""},{"dropping-particle":"","family":"Yumriani","given":"","non-dropping-particle":"","parse-names":false,"suffix":""}],"container-title":"Al Urwatul Wutsqa: Kajian Pendidikan Islam","id":"ITEM-1","issue":"1","issued":{"date-parts":[["2022"]]},"page":"1-8","title":"Pengertian Pendidikan, Ilmu Pendidikan dan Unsur-Unsur Pendidikan","type":"article-journal","volume":"2"},"uris":["http://www.mendeley.com/documents/?uuid=fd853a6a-c441-4d68-bec7-20d96e292e8c"]}],"mendeley":{"formattedCitation":"(Rahman et al., 2022)","manualFormatting":"(Rahman et al., 2022:1-8)","plainTextFormattedCitation":"(Rahman et al., 2022)","previouslyFormattedCitation":"(Rahman et al., 2022)"},"properties":{"noteIndex":0},"schema":"https://github.com/citation-style-language/schema/raw/master/csl-citation.json"}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(Rahman et al., 2022:1-8)</w:t>
      </w:r>
      <w:r w:rsidRPr="00155C65">
        <w:rPr>
          <w:rFonts w:ascii="Arial" w:hAnsi="Arial" w:cs="Arial"/>
        </w:rPr>
        <w:fldChar w:fldCharType="end"/>
      </w:r>
      <w:r w:rsidRPr="00155C65">
        <w:rPr>
          <w:rFonts w:ascii="Arial" w:hAnsi="Arial" w:cs="Arial"/>
        </w:rPr>
        <w:t xml:space="preserve">. Pendidikan sangat membantu anak dalam proses pembentukan pola pikir dan tumbuh kembang anak itu sendiri yakni dalam hal moral, sikap, etika, budi pekerti, akhlak mulia serta kemampuan keterampilan pengembangan lainnya. Semua hal ini akan dirasakan apabila seorang anak dapat berkembang dengan baik, merasa nyaman dan bahagia di </w:t>
      </w:r>
      <w:r w:rsidRPr="00155C65">
        <w:rPr>
          <w:rFonts w:ascii="Arial" w:hAnsi="Arial" w:cs="Arial"/>
        </w:rPr>
        <w:t>sekolah. Rasa nyaman dan bahagia akan tercipta apabila masyarakat di lingkungan sekolah saling menghargai dan menghormati satu sama lain. Sikap saling menghargai masih kurang di lingkungan masyarakat maka dari itu perlunya diterapkan sikap toleransi agar setiap kita bisa saling menghargai dalam menciptakan perdamaian.</w:t>
      </w:r>
    </w:p>
    <w:p w14:paraId="76FF580F"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Dunia pendidikan di Indonesia beberapa tahun terakhir telah menyaksikan konflik intoleransi, diskriminasi dan juga kekerasan terkait perbedaan agama, suku, budaya </w:t>
      </w:r>
      <w:r w:rsidRPr="00155C65">
        <w:rPr>
          <w:rFonts w:ascii="Arial" w:hAnsi="Arial" w:cs="Arial"/>
        </w:rPr>
        <w:fldChar w:fldCharType="begin" w:fldLock="1"/>
      </w:r>
      <w:r w:rsidRPr="00155C65">
        <w:rPr>
          <w:rFonts w:ascii="Arial" w:hAnsi="Arial" w:cs="Arial"/>
        </w:rPr>
        <w:instrText>ADDIN CSL_CITATION {"citationItems":[{"id":"ITEM-1","itemData":{"abstract":"… Pengembangan desain pembelajaran tematik pada tema indahnya keberagaman di negeriku berbantuan lks budaya lokal berorientasi model pembelajaran kooperatif jigsaw untuk …","author":[{"dropping-particle":"","family":"Indah Lestari","given":"D","non-dropping-particle":"","parse-names":false,"suffix":""}],"container-title":"Studies in Civics Education (SCE)","id":"ITEM-1","issued":{"date-parts":[["2023"]]},"page":"22-30","title":"Building Tolerance and Acceptance Through Learning about the Diversity of Indonesian Society in the School Environment","type":"article-journal","volume":"1"},"uris":["http://www.mendeley.com/documents/?uuid=d22e2ff5-a1bb-4fbf-a386-b4cd864824bb"]}],"mendeley":{"formattedCitation":"(Indah Lestari, 2023)","manualFormatting":"(Indah, 2023:22-30)","plainTextFormattedCitation":"(Indah Lestari, 2023)","previouslyFormattedCitation":"(Indah Lestari,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(Indah, 2023:22-30)</w:t>
      </w:r>
      <w:r w:rsidRPr="00155C65">
        <w:rPr>
          <w:rFonts w:ascii="Arial" w:hAnsi="Arial" w:cs="Arial"/>
        </w:rPr>
        <w:fldChar w:fldCharType="end"/>
      </w:r>
      <w:r w:rsidRPr="00155C65">
        <w:rPr>
          <w:rFonts w:ascii="Arial" w:hAnsi="Arial" w:cs="Arial"/>
        </w:rPr>
        <w:t xml:space="preserve">. Konflik yang paling mencolok yakni konflik atas nama agama yang terjadi di sekolah-sekolah. Konflik atas nama agama tersebut tidak hanya terjadi di kota-kota besar tetapi juga di daerah-daerah terpencil, termasuk NTT, khususnya di salah satu sekolah di Flores Timur yakni SMA Swasta Ile Boleng masih terjadi  kekerasan verbal yakni, </w:t>
      </w:r>
      <w:r w:rsidRPr="00155C65">
        <w:rPr>
          <w:rFonts w:ascii="Arial" w:hAnsi="Arial" w:cs="Arial"/>
          <w:i/>
          <w:iCs/>
        </w:rPr>
        <w:t>bullying</w:t>
      </w:r>
      <w:r w:rsidRPr="00155C65">
        <w:rPr>
          <w:rFonts w:ascii="Arial" w:hAnsi="Arial" w:cs="Arial"/>
        </w:rPr>
        <w:t xml:space="preserve">, tidak saling menghormati antarsesama dan saling mengejek teman yang berbeda agama, hal ini diakibatkan kurang optimalnya pihak sekolah dalam melaksanakan program atau kegiatan keagamaan yang menyebabkan warga sekolah belum sadar akan sikap menghormati atau menghargai antar sesama </w:t>
      </w:r>
      <w:r w:rsidRPr="00155C65">
        <w:rPr>
          <w:rFonts w:ascii="Arial" w:hAnsi="Arial" w:cs="Arial"/>
        </w:rPr>
        <w:fldChar w:fldCharType="begin" w:fldLock="1"/>
      </w:r>
      <w:r w:rsidRPr="00155C65">
        <w:rPr>
          <w:rFonts w:ascii="Arial" w:hAnsi="Arial" w:cs="Arial"/>
        </w:rPr>
        <w:instrText>ADDIN CSL_CITATION {"citationItems":[{"id":"ITEM-1","itemData":{"author":[{"dropping-particle":"","family":"Sogen","given":"Vinsensius Florianus Dalu dan Yosep Belen Keban","non-dropping-particle":"","parse-names":false,"suffix":""}],"container-title":"Jurnal Reinha","id":"ITEM-1","issue":"2","issued":{"date-parts":[["2022"]]},"page":"76-85","title":"Membangun Sikap Moderasi Beragama yang Berorientasi pada Anti Kekerasan Melalui Kegiatan Keagamaan","type":"article-journal","volume":"13"},"uris":["http://www.mendeley.com/documents/?uuid=375c7cc6-30fb-4490-b293-5e2bddd46866"]}],"mendeley":{"formattedCitation":"(Sogen, 2022)","manualFormatting":"(Sogen dan Keban, 2022:76-85)","plainTextFormattedCitation":"(Sogen, 2022)","previouslyFormattedCitation":"(Sogen, 2022)"},"properties":{"noteIndex":0},"schema":"https://github.com/citation-style-language/schema/raw/master/csl-citation.json"}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(Sogen dan Keban, 2022:76-85)</w:t>
      </w:r>
      <w:r w:rsidRPr="00155C65">
        <w:rPr>
          <w:rFonts w:ascii="Arial" w:hAnsi="Arial" w:cs="Arial"/>
        </w:rPr>
        <w:fldChar w:fldCharType="end"/>
      </w:r>
      <w:r w:rsidRPr="00155C65">
        <w:rPr>
          <w:rFonts w:ascii="Arial" w:hAnsi="Arial" w:cs="Arial"/>
        </w:rPr>
        <w:t xml:space="preserve">. </w:t>
      </w:r>
    </w:p>
    <w:p w14:paraId="3CE238A1" w14:textId="77777777" w:rsidR="00F52067" w:rsidRPr="00155C65" w:rsidRDefault="00F52067" w:rsidP="00155C65">
      <w:pPr>
        <w:pStyle w:val="p2"/>
        <w:spacing w:line="276" w:lineRule="auto"/>
        <w:rPr>
          <w:rFonts w:ascii="Arial" w:eastAsia="Times New Roman" w:hAnsi="Arial" w:cs="Arial"/>
        </w:rPr>
      </w:pPr>
      <w:r w:rsidRPr="00155C65">
        <w:rPr>
          <w:rFonts w:ascii="Arial" w:eastAsia="Times New Roman" w:hAnsi="Arial" w:cs="Arial"/>
        </w:rPr>
        <w:t xml:space="preserve">Konflik tersebut lahir karena adanya sikap atau aksi tidak terpuji dari para pelajar seperti ekstremisme, fundamentalisme, </w:t>
      </w:r>
      <w:r w:rsidRPr="00155C65">
        <w:rPr>
          <w:rFonts w:ascii="Arial" w:eastAsia="Times New Roman" w:hAnsi="Arial" w:cs="Arial"/>
        </w:rPr>
        <w:lastRenderedPageBreak/>
        <w:t xml:space="preserve">radikalisme, dan terorisme. Oleh sebab itu, perlu adanya sikap untuk saling peduli satu sama lain yang yang memiliki perbedaan. Perbedaan yang ada harus dilihat sebagai sebuah keniscayaan dalam hidup berbangsa dan bernegara sebab di dalam agama mengandung nilai-nilai kebenaran. Setiap agama yang ada di muka bumi tidak mengajarkan jalan yang salah bagi umatnya. Ajaran agama mengarahkan dan menghendaki agar setiap pemeluk agama mengedepankan keharmonisan, kedamaian, kerukunan, menghormati dan menghargai satu sama lain dan menjunjung tinggi budaya toleransi dalam hidup bersama. </w:t>
      </w:r>
    </w:p>
    <w:p w14:paraId="4DA348BC"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Pendidikan di lingkungan sekolah berperan penting dalam membangun toleransi </w:t>
      </w:r>
      <w:r w:rsidRPr="00155C65">
        <w:rPr>
          <w:rFonts w:ascii="Arial" w:hAnsi="Arial" w:cs="Arial"/>
        </w:rPr>
        <w:fldChar w:fldCharType="begin" w:fldLock="1"/>
      </w:r>
      <w:r w:rsidRPr="00155C65">
        <w:rPr>
          <w:rFonts w:ascii="Arial" w:hAnsi="Arial" w:cs="Arial"/>
        </w:rPr>
        <w:instrText>ADDIN CSL_CITATION {"citationItems":[{"id":"ITEM-1","itemData":{"abstract":"… Pengembangan desain pembelajaran tematik pada tema indahnya keberagaman di negeriku berbantuan lks budaya lokal berorientasi model pembelajaran kooperatif jigsaw untuk …","author":[{"dropping-particle":"","family":"Indah Lestari","given":"D","non-dropping-particle":"","parse-names":false,"suffix":""}],"container-title":"Studies in Civics Education (SCE)","id":"ITEM-1","issued":{"date-parts":[["2023"]]},"page":"22-30","title":"Building Tolerance and Acceptance Through Learning about the Diversity of Indonesian Society in the School Environment","type":"article-journal","volume":"1"},"uris":["http://www.mendeley.com/documents/?uuid=d22e2ff5-a1bb-4fbf-a386-b4cd864824bb"]}],"mendeley":{"formattedCitation":"(Indah Lestari, 2023)","manualFormatting":"(Indah, 2023:22-30)","plainTextFormattedCitation":"(Indah Lestari, 2023)","previouslyFormattedCitation":"(Indah Lestari,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(Indah, 2023:22-30)</w:t>
      </w:r>
      <w:r w:rsidRPr="00155C65">
        <w:rPr>
          <w:rFonts w:ascii="Arial" w:hAnsi="Arial" w:cs="Arial"/>
        </w:rPr>
        <w:fldChar w:fldCharType="end"/>
      </w:r>
      <w:r w:rsidRPr="00155C65">
        <w:rPr>
          <w:rFonts w:ascii="Arial" w:hAnsi="Arial" w:cs="Arial"/>
        </w:rPr>
        <w:t xml:space="preserve"> yang bertujuan menyudahi konflik yang terjadi dan menciptakan perdamaian. Oleh karena itu, pendidikan di lingkungan sekolah perlu melakukan tindakan pencegahan dalam mengakhiri konflik untuk menciptakan perdamaian. Perdamaian ini juga sebagaimana terlihat dalam diskusi Katolik dan Islam melalui dokumen </w:t>
      </w:r>
      <w:r w:rsidRPr="00155C65">
        <w:rPr>
          <w:rFonts w:ascii="Arial" w:hAnsi="Arial" w:cs="Arial"/>
          <w:i/>
          <w:iCs/>
        </w:rPr>
        <w:t xml:space="preserve">Abu Dhabi, </w:t>
      </w:r>
      <w:r w:rsidRPr="00155C65">
        <w:rPr>
          <w:rFonts w:ascii="Arial" w:hAnsi="Arial" w:cs="Arial"/>
        </w:rPr>
        <w:t xml:space="preserve">yang menyuarakan bahwa perdamaian berarti keharmonisan, keamananan dan kenyamanan bagi semua individu </w:t>
      </w:r>
      <w:r w:rsidRPr="00155C65">
        <w:rPr>
          <w:rFonts w:ascii="Arial" w:hAnsi="Arial" w:cs="Arial"/>
        </w:rPr>
        <w:fldChar w:fldCharType="begin" w:fldLock="1"/>
      </w:r>
      <w:r w:rsidRPr="00155C65">
        <w:rPr>
          <w:rFonts w:ascii="Arial" w:hAnsi="Arial" w:cs="Arial"/>
        </w:rPr>
        <w:instrText>ADDIN CSL_CITATION {"citationItems":[{"id":"ITEM-1","itemData":{"author":[{"dropping-particle":"","family":"Harun, Martin","given":"(Penerj)","non-dropping-particle":"","parse-names":false,"suffix":""}],"id":"ITEM-1","issued":{"date-parts":[["2019"]]},"number-of-pages":"4","publisher":"Obor","publisher-place":"Jakarta","title":"Dokumen Abu Dhabi, Art. 6.","type":"book"},"uris":["http://www.mendeley.com/documents/?uuid=9cb1c48d-bd02-4847-b445-7cfb0cf5f88f"]}],"mendeley":{"formattedCitation":"(Harun, Martin, 2019)","manualFormatting":"(Harun, 2019: 4)","plainTextFormattedCitation":"(Harun, Martin, 2019)","previouslyFormattedCitation":"(Harun, Martin, 2019)"},"properties":{"noteIndex":0},"schema":"https://github.com/citation-style-language/schema/raw/master/csl-citation.json"}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(Harun, 2019: 4)</w:t>
      </w:r>
      <w:r w:rsidRPr="00155C65">
        <w:rPr>
          <w:rFonts w:ascii="Arial" w:hAnsi="Arial" w:cs="Arial"/>
        </w:rPr>
        <w:fldChar w:fldCharType="end"/>
      </w:r>
      <w:r w:rsidRPr="00155C65">
        <w:rPr>
          <w:rFonts w:ascii="Arial" w:hAnsi="Arial" w:cs="Arial"/>
        </w:rPr>
        <w:t xml:space="preserve">. </w:t>
      </w:r>
    </w:p>
    <w:p w14:paraId="0C2A42BF"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Dokumen </w:t>
      </w:r>
      <w:r w:rsidRPr="00155C65">
        <w:rPr>
          <w:rFonts w:ascii="Arial" w:hAnsi="Arial" w:cs="Arial"/>
          <w:i/>
          <w:iCs/>
        </w:rPr>
        <w:t>Abu Dhabi</w:t>
      </w:r>
      <w:r w:rsidRPr="00155C65">
        <w:rPr>
          <w:rFonts w:ascii="Arial" w:hAnsi="Arial" w:cs="Arial"/>
        </w:rPr>
        <w:t xml:space="preserve"> merupakan dokumen yang menyuarakan tentang </w:t>
      </w:r>
      <w:r w:rsidRPr="00155C65">
        <w:rPr>
          <w:rFonts w:ascii="Arial" w:hAnsi="Arial" w:cs="Arial"/>
          <w:i/>
          <w:iCs/>
        </w:rPr>
        <w:t xml:space="preserve">Document on Fraternity for World Peace and </w:t>
      </w:r>
      <w:r w:rsidRPr="00155C65">
        <w:rPr>
          <w:rFonts w:ascii="Arial" w:hAnsi="Arial" w:cs="Arial"/>
          <w:i/>
          <w:iCs/>
        </w:rPr>
        <w:t xml:space="preserve">Living Together </w:t>
      </w:r>
      <w:r w:rsidRPr="00155C65">
        <w:rPr>
          <w:rFonts w:ascii="Arial" w:hAnsi="Arial" w:cs="Arial"/>
        </w:rPr>
        <w:t xml:space="preserve">(Persaudaraan Manusia untuk Perdamaian Dunia dan Hidup Beragama), dokumen ini di tandatangani oleh Paus Fransiskus dengan Iman Al-Azhar Sheikah Ahmad el-Tayeb di Uni Emirat Arab (UEA) pada tanggal 4 Februari 2019, paus Fransiskus menegaskan bahwa : </w:t>
      </w:r>
      <w:r w:rsidRPr="00155C65">
        <w:rPr>
          <w:rFonts w:ascii="Arial" w:hAnsi="Arial" w:cs="Arial"/>
          <w:i/>
          <w:iCs/>
        </w:rPr>
        <w:t xml:space="preserve">“iman kepada Allah mempersatukan dan tidak memecah belah. iman itu mendekatkan kita, kendatipun ada berbagai macam perbedaan, dan menjauhkan kita dari permusuhan dan kebencian” </w:t>
      </w:r>
      <w:r w:rsidRPr="00155C65">
        <w:rPr>
          <w:rFonts w:ascii="Arial" w:hAnsi="Arial" w:cs="Arial"/>
          <w:i/>
          <w:iCs/>
        </w:rPr>
        <w:fldChar w:fldCharType="begin" w:fldLock="1"/>
      </w:r>
      <w:r w:rsidRPr="00155C65">
        <w:rPr>
          <w:rFonts w:ascii="Arial" w:hAnsi="Arial" w:cs="Arial"/>
          <w:i/>
          <w:iCs/>
        </w:rPr>
        <w:instrText>ADDIN CSL_CITATION {"citationItems":[{"id":"ITEM-1","itemData":{"author":[{"dropping-particle":"","family":"Harun, Martin","given":"(Penerj)","non-dropping-particle":"","parse-names":false,"suffix":""}],"id":"ITEM-1","issued":{"date-parts":[["2019"]]},"number-of-pages":"4","publisher":"Obor","publisher-place":"Jakarta","title":"Dokumen Abu Dhabi, Art. 6.","type":"book"},"uris":["http://www.mendeley.com/documents/?uuid=9cb1c48d-bd02-4847-b445-7cfb0cf5f88f"]}],"mendeley":{"formattedCitation":"(Harun, Martin, 2019)","manualFormatting":"(Harun, 2019:4)","plainTextFormattedCitation":"(Harun, Martin, 2019)","previouslyFormattedCitation":"(Harun, Martin, 2019)"},"properties":{"noteIndex":0},"schema":"https://github.com/citation-style-language/schema/raw/master/csl-citation.json"}</w:instrText>
      </w:r>
      <w:r w:rsidRPr="00155C65">
        <w:rPr>
          <w:rFonts w:ascii="Arial" w:hAnsi="Arial" w:cs="Arial"/>
          <w:i/>
          <w:iCs/>
        </w:rPr>
        <w:fldChar w:fldCharType="separate"/>
      </w:r>
      <w:r w:rsidRPr="00155C65">
        <w:rPr>
          <w:rFonts w:ascii="Arial" w:hAnsi="Arial" w:cs="Arial"/>
          <w:iCs/>
          <w:noProof/>
        </w:rPr>
        <w:t>(Harun,</w:t>
      </w:r>
      <w:r w:rsidRPr="00155C65">
        <w:rPr>
          <w:rFonts w:ascii="Arial" w:hAnsi="Arial" w:cs="Arial"/>
          <w:iCs/>
          <w:noProof/>
          <w:color w:val="FF0000"/>
        </w:rPr>
        <w:t xml:space="preserve"> </w:t>
      </w:r>
      <w:r w:rsidRPr="00155C65">
        <w:rPr>
          <w:rFonts w:ascii="Arial" w:hAnsi="Arial" w:cs="Arial"/>
          <w:iCs/>
          <w:noProof/>
        </w:rPr>
        <w:t>2019:4)</w:t>
      </w:r>
      <w:r w:rsidRPr="00155C65">
        <w:rPr>
          <w:rFonts w:ascii="Arial" w:hAnsi="Arial" w:cs="Arial"/>
          <w:i/>
          <w:iCs/>
        </w:rPr>
        <w:fldChar w:fldCharType="end"/>
      </w:r>
      <w:r w:rsidRPr="00155C65">
        <w:rPr>
          <w:rFonts w:ascii="Arial" w:hAnsi="Arial" w:cs="Arial"/>
          <w:i/>
          <w:iCs/>
        </w:rPr>
        <w:t xml:space="preserve">. </w:t>
      </w:r>
      <w:r w:rsidRPr="00155C65">
        <w:rPr>
          <w:rFonts w:ascii="Arial" w:hAnsi="Arial" w:cs="Arial"/>
        </w:rPr>
        <w:t>Seruan ini menghendaki agar setiap umat manusia di dunia mengedepankan kehidupan yang harmonis tanpa adanya konflik.</w:t>
      </w:r>
    </w:p>
    <w:p w14:paraId="4C4F42D2"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Oleh karena itu, perlu adanya pendidikan toleransi di dalam lembaga pendidikan serta peran aktif dari para pendidik yakni guru dalam membantu memberikan pemahaman mengenai pentingnya budaya hidup bertoleransi antar umat beragama kepada peserta didik, dengan tujuan memampukan peserta didik untuk mengimplementasikannya dalam kehidupan sehari-hari. Hidup bertoleransi merupakan sikap saling menghargai dan menghormati perbedaan agar terciptanya kerukunan sehingga tidak adalagi munculnya persoalan yang mendasari perbedaan. </w:t>
      </w:r>
    </w:p>
    <w:p w14:paraId="17C35D4A"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Toleransi merupakan elemen kunci bagi kehidupan harmonis diantara umat manusia. Pada hakikatnya, toleransi mencangkup rasa hormat, penerimaan, dan pemahaman yang mendalam </w:t>
      </w:r>
      <w:r w:rsidRPr="00155C65">
        <w:rPr>
          <w:rFonts w:ascii="Arial" w:hAnsi="Arial" w:cs="Arial"/>
        </w:rPr>
        <w:lastRenderedPageBreak/>
        <w:t xml:space="preserve">terhadap keberagaman budaya, agama, perbedaan pendapat, semua bentuk ucapan dan semua ekspresi pribadi manusia </w:t>
      </w:r>
      <w:r w:rsidRPr="00155C65">
        <w:rPr>
          <w:rFonts w:ascii="Arial" w:hAnsi="Arial" w:cs="Arial"/>
        </w:rPr>
        <w:fldChar w:fldCharType="begin" w:fldLock="1"/>
      </w:r>
      <w:r w:rsidRPr="00155C65">
        <w:rPr>
          <w:rFonts w:ascii="Arial" w:hAnsi="Arial" w:cs="Arial"/>
        </w:rPr>
        <w:instrText>ADDIN CSL_CITATION {"citationItems":[{"id":"ITEM-1","itemData":{"DOI":"10.34069/ai/2024.75.03.31","ISBN":"0000000191","abstract":"The paper considers the problem of interethnic tolerance in individuals. The theoretical analysis of the scientific literature shows that interethnic tolerance is an important indicator of the culture of international relations, has a deep axiological meaning, and is closely related to the value perceptions of the individual. The aggravation of interethnic issues in the youth student environment causes local conflicts, xenophobia, manifestations of nationalism, chauvinism, incitement to ethnic hatred, enmity, and intolerance between representatives of different nationalities. In this regard, the difficulty of developing interethnic tolerance when working with the younger generation is of particular importance, which makes it necessary to form a personal social position for young people and raise their level of interethnic culture. The purpose of our work is to study the individual psychological features of the manifestation of interethnic tolerance in a person. The psychodiagnostic complex consisted of the “Tolerance Index” and the “16 Personality Factor Questionnaire” by R. Cattell. The correlation analysis allowed us to confirm the existence of significant relationships between the indicators of interethnic tolerance and personality factors. The qualitative analysis and construction of profiles allowed us to provide psychological characteristics of individuals with different levels of the general indicator of interethnic tolerance.","author":[{"dropping-particle":"","family":"Shou","given":"Binbin","non-dropping-particle":"","parse-names":false,"suffix":""},{"dropping-particle":"","family":"Babchuk","given":"Olena","non-dropping-particle":"","parse-names":false,"suffix":""},{"dropping-particle":"","family":"Melenchuk","given":"Natalia","non-dropping-particle":"","parse-names":false,"suffix":""},{"dropping-particle":"","family":"Kolot","given":"Svitlana","non-dropping-particle":"","parse-names":false,"suffix":""},{"dropping-particle":"","family":"Venher","given":"Hanna","non-dropping-particle":"","parse-names":false,"suffix":""}],"container-title":"Revista Amazonia Investiga","id":"ITEM-1","issue":"75","issued":{"date-parts":[["2024"]]},"page":"369-378","title":"Interethnic Tolerance of Modern Students","type":"article-journal","volume":"14"},"uris":["http://www.mendeley.com/documents/?uuid=f90f6225-c4a7-4c34-aa2f-2f2b7cef44a7"]}],"mendeley":{"formattedCitation":"(Shou et al., 2024)","manualFormatting":"(Shou et al., 2024:369-378)","plainTextFormattedCitation":"(Shou et al., 2024)","previouslyFormattedCitation":"(Shou et al., 2024)"},"properties":{"noteIndex":0},"schema":"https://github.com/citation-style-language/schema/raw/master/csl-citation.json"}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(Shou et al., 2024:369-378)</w:t>
      </w:r>
      <w:r w:rsidRPr="00155C65">
        <w:rPr>
          <w:rFonts w:ascii="Arial" w:hAnsi="Arial" w:cs="Arial"/>
        </w:rPr>
        <w:fldChar w:fldCharType="end"/>
      </w:r>
      <w:r w:rsidRPr="00155C65">
        <w:rPr>
          <w:rFonts w:ascii="Arial" w:hAnsi="Arial" w:cs="Arial"/>
        </w:rPr>
        <w:t xml:space="preserve">. Pentingnya memahami toleransi antar umat beragama. Dikarenakan toleransi mampu menuntun individu untuk membangun keharmonisan menghadapi segala keberagaman </w:t>
      </w:r>
      <w:r w:rsidRPr="00155C65">
        <w:rPr>
          <w:rFonts w:ascii="Arial" w:hAnsi="Arial" w:cs="Arial"/>
        </w:rPr>
        <w:fldChar w:fldCharType="begin" w:fldLock="1"/>
      </w:r>
      <w:r w:rsidRPr="00155C65">
        <w:rPr>
          <w:rFonts w:ascii="Arial" w:hAnsi="Arial" w:cs="Arial"/>
        </w:rPr>
        <w:instrText>ADDIN CSL_CITATION {"citationItems":[{"id":"ITEM-1","itemData":{"author":[{"dropping-particle":"","family":"Husna","given":"Mai Tisa","non-dropping-particle":"","parse-names":false,"suffix":""},{"dropping-particle":"","family":"Ardias","given":"Widia Sri","non-dropping-particle":"","parse-names":false,"suffix":""},{"dropping-particle":"","family":"Octavia","given":"Indah Andika","non-dropping-particle":"","parse-names":false,"suffix":""}],"container-title":"Journal of Religious Studiens","id":"ITEM-1","issue":"2","issued":{"date-parts":[["2022"]]},"page":"1-8","title":"Religious Tolerance In Minankabau From A Psychological Perspective","type":"article-journal","volume":"3"},"uris":["http://www.mendeley.com/documents/?uuid=ecfde4e1-4d2f-4507-9cc7-5bfb63eab04e"]}],"mendeley":{"formattedCitation":"(Husna et al., 2022)","manualFormatting":"(Husna et al., 2022-1-8)","plainTextFormattedCitation":"(Husna et al., 2022)","previouslyFormattedCitation":"(Husna et al., 2022)"},"properties":{"noteIndex":0},"schema":"https://github.com/citation-style-language/schema/raw/master/csl-citation.json"}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(Husna et al., 2022-1-8)</w:t>
      </w:r>
      <w:r w:rsidRPr="00155C65">
        <w:rPr>
          <w:rFonts w:ascii="Arial" w:hAnsi="Arial" w:cs="Arial"/>
        </w:rPr>
        <w:fldChar w:fldCharType="end"/>
      </w:r>
      <w:r w:rsidRPr="00155C65">
        <w:rPr>
          <w:rFonts w:ascii="Arial" w:hAnsi="Arial" w:cs="Arial"/>
        </w:rPr>
        <w:t xml:space="preserve">. Keberagaman sangat penting untuk diterapkan dalam kehidupan individu, khususnya bagi para peserta didik, yang mana hal ini akan memberikan dampak yang besar ketika dalam lingkungan hidupnya terdapat berbagai keberagaman budaya dan agama, dan masih banyak hal lainnya dimana sebagai makhluk sosial kita saling membutuhkan satu sama lain. </w:t>
      </w:r>
    </w:p>
    <w:p w14:paraId="3CDEA20C"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Pendidikan dalam konteks lingkungan inklusif mendorong pertumbuhan intelektual dan sosial peserta didik, untuk menjadi anggota masyarakat yang kuat dan memberikan kontribusi positif dalam masyarakat yang beragam budaya. Hal ini menunjukkan bahwa pendidikan yang berfokus pada nilai-nilai toleransi tidak hanya untuk menjaga kehidupan yang harmoni di sekolah, tetapi juga membentuk dasar yang kokoh untuk menghargai keberagaman budaya dan agama di Indonesia. </w:t>
      </w:r>
    </w:p>
    <w:p w14:paraId="43FB68BF"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Berkaitan dengan konflik agama yang sering terjadi di dunia pendidikan ditemukan bahwa bukan hanya sekolah-sekolah yang berlandasan umum namun </w:t>
      </w:r>
      <w:r w:rsidRPr="00155C65">
        <w:rPr>
          <w:rFonts w:ascii="Arial" w:hAnsi="Arial" w:cs="Arial"/>
        </w:rPr>
        <w:t>sekolah yang berkarakteristik khusus juga sering di temukan konflik.  Observasi yang dilakukan di salah satu sekolah yang bernuansa Katolik yakni SMPK Phaladya Waiwerang ditemukan adanya sikap intoleransi yang dilakukan oleh peserta didik yang berbeda keyakinan. Walaupun bernuansa atau berkarakteristik khusus Katolik namun lembaga tersebut membuka diri untuk menerima siapa saja yang ingin melanjutkan pendidikannya di lembaga tersebut. Terkait dengan hasil observasi yang yang di lakukan di lapangan dan didukung dengan data wawancara yang dilakukan oleh guru Pendidikan Agama Katolik (PAK) di SMPK Phaladhya Waiwerang, mengatakan bahwa</w:t>
      </w:r>
      <w:bookmarkStart w:id="1" w:name="_Hlk198288269"/>
      <w:r w:rsidRPr="00155C65">
        <w:rPr>
          <w:rFonts w:ascii="Arial" w:hAnsi="Arial" w:cs="Arial"/>
        </w:rPr>
        <w:t xml:space="preserve"> adanya aksi yang dilakukan oleh peserta didik terkait ketidaksukaan terhadap doa dari keyakinan agama lain, masih ada peserta didik yang cenderung memisahkan diri berdasarkan latar belakang agama; mengolok sikap berdoa sesama yang berbeda keyakinan dan membanding-bandingkan keyakinan agamanya dengan agama lain. Masalah intoleransi ini sering menimbulkan perkelahian antar peserta didik yang berbeda agama</w:t>
      </w:r>
      <w:bookmarkEnd w:id="1"/>
      <w:r w:rsidRPr="00155C65">
        <w:rPr>
          <w:rFonts w:ascii="Arial" w:hAnsi="Arial" w:cs="Arial"/>
        </w:rPr>
        <w:t xml:space="preserve">. </w:t>
      </w:r>
    </w:p>
    <w:p w14:paraId="1EEE3EAE"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Konflik atas nama agama yang terjadi tersebut jika terus dibiarkan akan menjadi besar dan dianggap oleh peserta didik sebagai suatu kebiasaan yang harus dilakukan. Perselisihan terkait perbedaan agama tersebut perlu </w:t>
      </w:r>
      <w:r w:rsidRPr="00155C65">
        <w:rPr>
          <w:rFonts w:ascii="Arial" w:hAnsi="Arial" w:cs="Arial"/>
        </w:rPr>
        <w:lastRenderedPageBreak/>
        <w:t xml:space="preserve">ditindaklanjuti oleh lembaga pendidikan untuk menghindari perpecahan agar terciptanya perdamaian. </w:t>
      </w:r>
    </w:p>
    <w:p w14:paraId="34E76424"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Terkait dengan hal itu, maka sangat diperlukan solusi yang tepat untuk mengakhiri sikap hidup yang tidak intoleran ini. Salah satunya adalah peran dari seorang guru khususnya guru Pendidikan Agama Katolik (PAK) agar membantu menciptakan sikap toleransi antar peserta didik untuk menyudahi konflik yang terjadi. Peran seorang guru PAK dapat membantu mengarahkan dan membimbing peserta didik dalam proses pertumbuhannya agar peserta didik tersebut mampu mengenal dan memahami kepribadiannya dengan sesama manusia dengan baik. Peran seorang guru PAK memiliki pengaruh yang besar terhadap pengembangkan karakter peserta didik dan proses pertumbuhan kepribadian serta iman anak.  </w:t>
      </w:r>
    </w:p>
    <w:p w14:paraId="2BF98522"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Guru PAK  adalah guru yang berprofesi khusus pada yang berkaitan dengan ajaran iman Katolik </w:t>
      </w:r>
      <w:r w:rsidRPr="00155C65">
        <w:rPr>
          <w:rFonts w:ascii="Arial" w:hAnsi="Arial" w:cs="Arial"/>
        </w:rPr>
        <w:fldChar w:fldCharType="begin" w:fldLock="1"/>
      </w:r>
      <w:r w:rsidRPr="00155C65">
        <w:rPr>
          <w:rFonts w:ascii="Arial" w:hAnsi="Arial" w:cs="Arial"/>
        </w:rPr>
        <w:instrText>ADDIN CSL_CITATION {"citationItems":[{"id":"ITEM-1","itemData":{"DOI":"10.56393/intheos.v2i12.1289","abstract":"Pengembangan pendidikan di sekolah menengah pertama zaman modern ini menjadi tantangan bagi seorang guru dalam membentuk generasi muda yang berkarakter baik. Tugas menyelenggarakan pendidikan terutama menjadi tanggung jawab orang tua dan dibantu oleh masyarakat selama diperlukan. Tugas menyelenggarakan pendidikan juga menjadi tanggung jawab Gereja. Gereja berkiprah dalam dunia pendidikan antara lain melalui pendidikan agama di sekolah-sekolah Katolik. Proses pembelajaran Pendidikan Agama Katolik dimaksudkan untuk meningkatkan iman siswa Katolik. Penelitian ini dilatarbelakangi oleh realitas hidup peserta didik yang banyak dipengaruhi oleh perkembangan zaman, yang mengakibatkan adanya perubahan sikap, mental maupun tingkah laku ke arah yang kurang baik. Pendidikan Agama Katolik diharapkan mampu menghantar peserta didik semakin beriman kristiani dan membangun kesetiaan pada iman akan Yesus Kristus. Penelitian ini dilakukan dengan menggunakan metode penelitian studi analisa. Penelitian ini bertujuan untuk menganalisis sejauh mana Pendidikan Agama Katolik berpengaruh terhadap perkembangan iman siswa.","author":[{"dropping-particle":"","family":"Sestriani","given":"Roberta","non-dropping-particle":"","parse-names":false,"suffix":""}],"container-title":"In Theos : Jurnal Pendidikan dan Theologi","id":"ITEM-1","issue":"12","issued":{"date-parts":[["2023"]]},"page":"417-424","title":"Peran Guru Pendidikan Agama Katolik Terhadap Pertumbuhan Iman Siswa Sekolah Menengah Pertama Negeri 1 Sipora","type":"article-journal","volume":"2"},"uris":["http://www.mendeley.com/documents/?uuid=bb271ae8-bbfa-4969-93f9-0bb0132e6b90"]}],"mendeley":{"formattedCitation":"(Sestriani, 2023)","manualFormatting":"(Sestriani, 2023:417-424)","plainTextFormattedCitation":"(Sestriani, 2023)","previouslyFormattedCitation":"(Sestriani,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(Sestriani, 2023:417-424)</w:t>
      </w:r>
      <w:r w:rsidRPr="00155C65">
        <w:rPr>
          <w:rFonts w:ascii="Arial" w:hAnsi="Arial" w:cs="Arial"/>
        </w:rPr>
        <w:fldChar w:fldCharType="end"/>
      </w:r>
      <w:r w:rsidRPr="00155C65">
        <w:rPr>
          <w:rFonts w:ascii="Arial" w:hAnsi="Arial" w:cs="Arial"/>
        </w:rPr>
        <w:t xml:space="preserve">. Guru PAK harus mempunyai pengalaman spiritual yang mana membangun hubungan yang erat dan dekat dengan Tuhan secara pribadi mengenal Tuhan Yesus dan percaya kepada-Nya </w:t>
      </w:r>
      <w:r w:rsidRPr="00155C65">
        <w:rPr>
          <w:rFonts w:ascii="Arial" w:hAnsi="Arial" w:cs="Arial"/>
        </w:rPr>
        <w:fldChar w:fldCharType="begin" w:fldLock="1"/>
      </w:r>
      <w:r w:rsidRPr="00155C65">
        <w:rPr>
          <w:rFonts w:ascii="Arial" w:hAnsi="Arial" w:cs="Arial"/>
        </w:rPr>
        <w:instrText>ADDIN CSL_CITATION {"citationItems":[{"id":"ITEM-1","itemData":{"abstract":"… kepemimpinannya dalam membantu siswa agar dapat mengembangkan segenap potensi yang dimilikinya, sejalan dengan tahapan dan tugas-tugas perkembangannya. Melalui keterampilan kepemimpinan yang dimilikinya, diharapkan dapat menghasilkan berbagai inovasi …","author":[{"dropping-particle":"","family":"Sitanggang","given":"Elisabet Vritze","non-dropping-particle":"","parse-names":false,"suffix":""}],"container-title":"Jurnal Teologi Praktika","id":"ITEM-1","issue":"1","issued":{"date-parts":[["2019"]]},"page":"45","title":"Kepemimpinan Guru PAK dalam Pembentukan Karakter Siswa","type":"article-journal","volume":"1"},"uris":["http://www.mendeley.com/documents/?uuid=bf3ae5a5-73a7-4571-987b-8c2c8d96745a"]}],"mendeley":{"formattedCitation":"(Sitanggang, 2019)","manualFormatting":"(Sitanggang, 2019:45)","plainTextFormattedCitation":"(Sitanggang, 2019)","previouslyFormattedCitation":"(Sitanggang, 2019)"},"properties":{"noteIndex":0},"schema":"https://github.com/citation-style-language/schema/raw/master/csl-citation.json"}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(Sitanggang, 2019:45)</w:t>
      </w:r>
      <w:r w:rsidRPr="00155C65">
        <w:rPr>
          <w:rFonts w:ascii="Arial" w:hAnsi="Arial" w:cs="Arial"/>
        </w:rPr>
        <w:fldChar w:fldCharType="end"/>
      </w:r>
      <w:r w:rsidRPr="00155C65">
        <w:rPr>
          <w:rFonts w:ascii="Arial" w:hAnsi="Arial" w:cs="Arial"/>
        </w:rPr>
        <w:t xml:space="preserve">. Peran seorang guru PAK harus mengikuti teladan Yesus yang sudah diajarkan pada Kitab Suci sendiri yang mana menjadi suri teladan agar peserta didik mampu untuk </w:t>
      </w:r>
      <w:r w:rsidRPr="00155C65">
        <w:rPr>
          <w:rFonts w:ascii="Arial" w:hAnsi="Arial" w:cs="Arial"/>
        </w:rPr>
        <w:t>mengikuti ajaran yang mengarah pada karakter moral, sikap spiritual serta berakhlak mulia. Selain sebagai suri teladan guru PAK juga berperan sebagai pendidik dan pewarta, sebagai motivator, pengelolah pembelajaran, fasilitator, demonstrator dan pembimbing.</w:t>
      </w:r>
    </w:p>
    <w:p w14:paraId="1E752AD7"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Penelitian ini berfokus pada peran guru PAK sebagai teladan. Guru PAK dalam menjalankan perannya sebagai teladan diharapkan menjadi teladan yang baik yang patut ditiru oleh para peserta didik. Tugas seorang guru PAK  bukan sekedar memberikan informasi melainkan juga mendidik siswa agar dapat memahami, bukan sekadar pengetahuan </w:t>
      </w:r>
      <w:r w:rsidRPr="00155C65">
        <w:rPr>
          <w:rFonts w:ascii="Arial" w:hAnsi="Arial" w:cs="Arial"/>
        </w:rPr>
        <w:fldChar w:fldCharType="begin" w:fldLock="1"/>
      </w:r>
      <w:r w:rsidRPr="00155C65">
        <w:rPr>
          <w:rFonts w:ascii="Arial" w:hAnsi="Arial" w:cs="Arial"/>
        </w:rPr>
        <w:instrText>ADDIN CSL_CITATION {"citationItems":[{"id":"ITEM-1","itemData":{"DOI":"10.56393/intheos.v2i12.1289","abstract":"Pengembangan pendidikan di sekolah menengah pertama zaman modern ini menjadi tantangan bagi seorang guru dalam membentuk generasi muda yang berkarakter baik. Tugas menyelenggarakan pendidikan terutama menjadi tanggung jawab orang tua dan dibantu oleh masyarakat selama diperlukan. Tugas menyelenggarakan pendidikan juga menjadi tanggung jawab Gereja. Gereja berkiprah dalam dunia pendidikan antara lain melalui pendidikan agama di sekolah-sekolah Katolik. Proses pembelajaran Pendidikan Agama Katolik dimaksudkan untuk meningkatkan iman siswa Katolik. Penelitian ini dilatarbelakangi oleh realitas hidup peserta didik yang banyak dipengaruhi oleh perkembangan zaman, yang mengakibatkan adanya perubahan sikap, mental maupun tingkah laku ke arah yang kurang baik. Pendidikan Agama Katolik diharapkan mampu menghantar peserta didik semakin beriman kristiani dan membangun kesetiaan pada iman akan Yesus Kristus. Penelitian ini dilakukan dengan menggunakan metode penelitian studi analisa. Penelitian ini bertujuan untuk menganalisis sejauh mana Pendidikan Agama Katolik berpengaruh terhadap perkembangan iman siswa.","author":[{"dropping-particle":"","family":"Sestriani","given":"Roberta","non-dropping-particle":"","parse-names":false,"suffix":""}],"container-title":"In Theos : Jurnal Pendidikan dan Theologi","id":"ITEM-1","issue":"12","issued":{"date-parts":[["2023"]]},"page":"417-424","title":"Peran Guru Pendidikan Agama Katolik Terhadap Pertumbuhan Iman Siswa Sekolah Menengah Pertama Negeri 1 Sipora","type":"article-journal","volume":"2"},"uris":["http://www.mendeley.com/documents/?uuid=bb271ae8-bbfa-4969-93f9-0bb0132e6b90"]}],"mendeley":{"formattedCitation":"(Sestriani, 2023)","manualFormatting":"(Sestriani, 2023:417-424)","plainTextFormattedCitation":"(Sestriani, 2023)","previouslyFormattedCitation":"(Sestriani,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(Sestriani, 2023:417-424)</w:t>
      </w:r>
      <w:r w:rsidRPr="00155C65">
        <w:rPr>
          <w:rFonts w:ascii="Arial" w:hAnsi="Arial" w:cs="Arial"/>
        </w:rPr>
        <w:fldChar w:fldCharType="end"/>
      </w:r>
      <w:r w:rsidRPr="00155C65">
        <w:rPr>
          <w:rFonts w:ascii="Arial" w:hAnsi="Arial" w:cs="Arial"/>
        </w:rPr>
        <w:t xml:space="preserve">. Peran sebagai teladan guru PAK harus memberikan pemahaman tentang pentingnya hidup bertoleransi anatar umat beragama serta membudayakan  sikap toleransi tersebut dalam diri peserta didik agar mampu membentuk karakter dan memperkaya pengalaman belajar peserta didik dalam menghargai keragaman serta mempromosikan perdamaian bersama untuk meningkatkan keharmonisan antar warga sekolah dan mampu menjadikan sikap toleransi sebagai suatu kebiasaan yang harus dilakukan setiap hari. </w:t>
      </w:r>
    </w:p>
    <w:p w14:paraId="0FF94A82"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Membudayakan sikap toleransi beragama kepada peserta didik akan memberikan dampak yang positif terhadap kebiasaan peserta didik dalam menghargai </w:t>
      </w:r>
      <w:r w:rsidRPr="00155C65">
        <w:rPr>
          <w:rFonts w:ascii="Arial" w:hAnsi="Arial" w:cs="Arial"/>
        </w:rPr>
        <w:lastRenderedPageBreak/>
        <w:t xml:space="preserve">perbedaan. Sikap yang mengakui dan menghormati perbedaan agama yang dibangun dalam lingkungan sekolah merupakan nilai hidup yang dibangun untuk memberi ruang kepada orang lain untuk menjalankan ajaran agamanya </w:t>
      </w:r>
      <w:r w:rsidRPr="00155C65">
        <w:rPr>
          <w:rFonts w:ascii="Arial" w:hAnsi="Arial" w:cs="Arial"/>
        </w:rPr>
        <w:fldChar w:fldCharType="begin" w:fldLock="1"/>
      </w:r>
      <w:r w:rsidRPr="00155C65">
        <w:rPr>
          <w:rFonts w:ascii="Arial" w:hAnsi="Arial" w:cs="Arial"/>
        </w:rPr>
        <w:instrText>ADDIN CSL_CITATION {"citationItems":[{"id":"ITEM-1","itemData":{"author":[{"dropping-particle":"","family":"Azis","given":"Abdul","non-dropping-particle":"","parse-names":false,"suffix":""},{"dropping-particle":"","family":"Anam","given":"A. Khoirul","non-dropping-particle":"","parse-names":false,"suffix":""}],"id":"ITEM-1","issued":{"date-parts":[["2020"]]},"number-of-pages":"43","publisher":"Kementerian Agama RI","publisher-place":"Jakarta","title":"Moderasi Beragama Berlandasan Nilai-Nilai Islam","type":"book"},"uris":["http://www.mendeley.com/documents/?uuid=db3e3cc7-42ce-4c53-b7bb-259c593d648e"]}],"mendeley":{"formattedCitation":"(Azis &amp; Anam, 2020)","plainTextFormattedCitation":"(Azis &amp; Anam, 2020)","previouslyFormattedCitation":"(Azis &amp; Anam, 2020)"},"properties":{"noteIndex":0},"schema":"https://github.com/citation-style-language/schema/raw/master/csl-citation.json"}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(Azis &amp; Anam, 2020)</w:t>
      </w:r>
      <w:r w:rsidRPr="00155C65">
        <w:rPr>
          <w:rFonts w:ascii="Arial" w:hAnsi="Arial" w:cs="Arial"/>
        </w:rPr>
        <w:fldChar w:fldCharType="end"/>
      </w:r>
      <w:r w:rsidRPr="00155C65">
        <w:rPr>
          <w:rFonts w:ascii="Arial" w:hAnsi="Arial" w:cs="Arial"/>
        </w:rPr>
        <w:t>. Tindakan ini dilakukan untuk membentuk peserta didik untuk menjadi pribadi yang mampu menerima segala perbedaan sebagai suatu keberagaman yang harus dihidupi. Maka sangat diharapkan peran aktif dari guru PAK baik dalam bentuk pengajaran di dalam kelas maupun dalam memberi teladan.</w:t>
      </w:r>
    </w:p>
    <w:p w14:paraId="69AC0CE1" w14:textId="5810E5B4" w:rsidR="00F52067" w:rsidRPr="00155C65" w:rsidRDefault="00F52067" w:rsidP="00155C65">
      <w:pPr>
        <w:pStyle w:val="p2"/>
        <w:spacing w:line="276" w:lineRule="auto"/>
        <w:rPr>
          <w:rFonts w:ascii="Arial" w:hAnsi="Arial" w:cs="Arial"/>
        </w:rPr>
      </w:pPr>
      <w:r w:rsidRPr="00155C65">
        <w:rPr>
          <w:rFonts w:ascii="Arial" w:hAnsi="Arial" w:cs="Arial"/>
        </w:rPr>
        <w:t xml:space="preserve">Keteladanan Guru PAK mampu mencontohi ajaran Yesus Kristus sebagai figur utama dalam Gereja Katolik yakni terdapat dalam Kitab Suci yang isinya mengatakan bahwa: </w:t>
      </w:r>
      <w:r w:rsidRPr="00155C65">
        <w:rPr>
          <w:rFonts w:ascii="Arial" w:hAnsi="Arial" w:cs="Arial"/>
          <w:i/>
          <w:iCs/>
        </w:rPr>
        <w:t>“jadilah teladan bagi orang-orang, dalam perkataanmu, dalam tingkah lakumu, dalam kasihmu, dalam kesetianmu dan dalam kesucianmu”</w:t>
      </w:r>
      <w:r w:rsidR="00155C65" w:rsidRPr="00155C65">
        <w:rPr>
          <w:rFonts w:ascii="Arial" w:hAnsi="Arial" w:cs="Arial"/>
          <w:i/>
          <w:iCs/>
        </w:rPr>
        <w:t xml:space="preserve"> </w:t>
      </w:r>
      <w:r w:rsidR="00155C65" w:rsidRPr="00155C65">
        <w:rPr>
          <w:rFonts w:ascii="Arial" w:hAnsi="Arial" w:cs="Arial"/>
        </w:rPr>
        <w:t>( 1 Timotius 4:2).</w:t>
      </w:r>
      <w:r w:rsidRPr="00155C65">
        <w:rPr>
          <w:rFonts w:ascii="Arial" w:hAnsi="Arial" w:cs="Arial"/>
        </w:rPr>
        <w:t xml:space="preserve"> Pernyatan Yesus tersebut menekankan pentingnya seseorang dalam hal ini seorang guru PAK harus menjadi teladan dalam aspek perkataan, tingkah laku yang positif dalam lingkungan sekolah agar mampu mengimplementasikannya dalam kehidupan sehari-hari.</w:t>
      </w:r>
    </w:p>
    <w:p w14:paraId="087701A9" w14:textId="77777777" w:rsidR="00F52067" w:rsidRPr="00155C65" w:rsidRDefault="00F52067" w:rsidP="00155C65">
      <w:pPr>
        <w:pStyle w:val="p2"/>
        <w:spacing w:line="276" w:lineRule="auto"/>
        <w:rPr>
          <w:rFonts w:ascii="Arial" w:hAnsi="Arial" w:cs="Arial"/>
        </w:rPr>
      </w:pPr>
      <w:r w:rsidRPr="00155C65">
        <w:rPr>
          <w:rFonts w:ascii="Arial" w:hAnsi="Arial" w:cs="Arial"/>
        </w:rPr>
        <w:t xml:space="preserve">Penelitian terdahulu yang dilakukan oleh </w:t>
      </w:r>
      <w:r w:rsidRPr="00155C65">
        <w:rPr>
          <w:rFonts w:ascii="Arial" w:hAnsi="Arial" w:cs="Arial"/>
        </w:rPr>
        <w:fldChar w:fldCharType="begin" w:fldLock="1"/>
      </w:r>
      <w:r w:rsidRPr="00155C65">
        <w:rPr>
          <w:rFonts w:ascii="Arial" w:hAnsi="Arial" w:cs="Arial"/>
        </w:rPr>
        <w:instrText>ADDIN CSL_CITATION {"citationItems":[{"id":"ITEM-1","itemData":{"DOI":"10.21776/ub.waskita.2023.007.01.5","ISSN":"25807005","abstract":"Plurality in the classroom should be seen as a potential for students to learn to complement each other. But in fact, not all students of class VII in one of the Christian Schools in Central Lampung are able to respond well to differences. This gap is the topic of the problem in this study, where data is obtained from observations, accompanied by interview questionnaires and questionnaires. Participants consisted of classroom guardians, counselor teachers and 21 students of class VII. This research was created with the aim of reviewing the importance of teachers as examples in fostering tolerance of students in the classroom, as well as explaining what efforts teachers make in fostering tolerance attitudes of students. The results of the study showed that it is very important for teachers to have transparency. For example, is the response of gratitude to a believer in God, for it has been enabled to live in love with others. Then explained also the efforts made by teachers to foster tolerance of students, namely: showing example, providing reinforcement and explanation of tolerance in learning, and training students to live in community unity. The advice written for the next study is the addition of observation time to see the significance of student development, the involvement of researchers who are more active in the classroom, and more careful in approaching students.","author":[{"dropping-particle":"","family":"Ayu","given":"Philia","non-dropping-particle":"","parse-names":false,"suffix":""},{"dropping-particle":"","family":"Dirgantoro","given":"Kurnia","non-dropping-particle":"","parse-names":false,"suffix":""}],"container-title":"Jurnal Pendidikan Nilai dan Pembangunan Karakter","id":"ITEM-1","issue":"1","issued":{"date-parts":[["2023"]]},"page":"62-80","title":"Guru Sebagai Teladan dalam Menumbuhkan Sikap Toleransi Murid di Kelas","type":"article-journal","volume":"7"},"uris":["http://www.mendeley.com/documents/?uuid=b8a103c2-aaab-4804-8ae0-7ab7cc92b798"]}],"mendeley":{"formattedCitation":"(Ayu &amp; Dirgantoro, 2023)","manualFormatting":"Ayu &amp; Dirgantoro, (2023)","plainTextFormattedCitation":"(Ayu &amp; Dirgantoro, 2023)","previouslyFormattedCitation":"(Ayu &amp; Dirgantoro,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Ayu &amp; Dirgantoro, (2023)</w:t>
      </w:r>
      <w:r w:rsidRPr="00155C65">
        <w:rPr>
          <w:rFonts w:ascii="Arial" w:hAnsi="Arial" w:cs="Arial"/>
        </w:rPr>
        <w:fldChar w:fldCharType="end"/>
      </w:r>
      <w:r w:rsidRPr="00155C65">
        <w:rPr>
          <w:rFonts w:ascii="Arial" w:hAnsi="Arial" w:cs="Arial"/>
        </w:rPr>
        <w:t xml:space="preserve"> dengan judul </w:t>
      </w:r>
      <w:r w:rsidRPr="00155C65">
        <w:rPr>
          <w:rFonts w:ascii="Arial" w:hAnsi="Arial" w:cs="Arial"/>
          <w:i/>
          <w:iCs/>
        </w:rPr>
        <w:t xml:space="preserve">“Guru Sebagai Teladan dalam Menumbuhkan Sikap Toleransi </w:t>
      </w:r>
      <w:r w:rsidRPr="00155C65">
        <w:rPr>
          <w:rFonts w:ascii="Arial" w:hAnsi="Arial" w:cs="Arial"/>
          <w:i/>
          <w:iCs/>
        </w:rPr>
        <w:t>Murid di Kelas”</w:t>
      </w:r>
      <w:r w:rsidRPr="00155C65">
        <w:rPr>
          <w:rFonts w:ascii="Arial" w:hAnsi="Arial" w:cs="Arial"/>
        </w:rPr>
        <w:t xml:space="preserve">, menunjukan bahwa guru penting untuk memiliki keteladanan. Keteladanan dengan hidup dalam kasih dan toleransi kepada sesama. Guru dapat menumbuhkan sikap toleransi pada siswa dengan menjadi teladan, memberikan penguatan, menjelaskan konsep toleransi, dan melatih siswa hidup harmonis dalam komunitas. </w:t>
      </w:r>
    </w:p>
    <w:p w14:paraId="588775C7" w14:textId="558FCA3B" w:rsidR="00F52067" w:rsidRPr="00155C65" w:rsidRDefault="00F52067" w:rsidP="00155C65">
      <w:pPr>
        <w:pStyle w:val="p2"/>
        <w:spacing w:line="276" w:lineRule="auto"/>
        <w:rPr>
          <w:rFonts w:ascii="Arial" w:hAnsi="Arial" w:cs="Arial"/>
          <w:i/>
          <w:iCs/>
        </w:rPr>
      </w:pPr>
      <w:r w:rsidRPr="00155C65">
        <w:rPr>
          <w:rFonts w:ascii="Arial" w:hAnsi="Arial" w:cs="Arial"/>
        </w:rPr>
        <w:t xml:space="preserve">Sedangkan penelitian yang dilakukan oleh </w:t>
      </w:r>
      <w:r w:rsidRPr="00155C65">
        <w:rPr>
          <w:rFonts w:ascii="Arial" w:hAnsi="Arial" w:cs="Arial"/>
        </w:rPr>
        <w:fldChar w:fldCharType="begin" w:fldLock="1"/>
      </w:r>
      <w:r w:rsidRPr="00155C65">
        <w:rPr>
          <w:rFonts w:ascii="Arial" w:hAnsi="Arial" w:cs="Arial"/>
        </w:rPr>
        <w:instrText>ADDIN CSL_CITATION {"citationItems":[{"id":"ITEM-1","itemData":{"author":[{"dropping-particle":"","family":"Pardede","given":"Rumiris Taruli","non-dropping-particle":"","parse-names":false,"suffix":""},{"dropping-particle":"","family":"Marpaung","given":"Ristati","non-dropping-particle":"","parse-names":false,"suffix":""},{"dropping-particle":"","family":"Laoli","given":"Roli Yanti","non-dropping-particle":"","parse-names":false,"suffix":""},{"dropping-particle":"","family":"Naibaho","given":"Rosmelina","non-dropping-particle":"","parse-names":false,"suffix":""},{"dropping-particle":"","family":"Naibaho","given":"Dorlan","non-dropping-particle":"","parse-names":false,"suffix":""}],"container-title":"Jurnal Pendidikan Sosial dan Humaniora","id":"ITEM-1","issue":"2","issued":{"date-parts":[["2023"]]},"title":"Peran Guru Agama Kristen Sebagai Teladan dalam Membentuk Karakter Siswa yang Unggul dan Memiliki Spiritual Kristen","type":"article-journal","volume":"2"},"uris":["http://www.mendeley.com/documents/?uuid=4297115f-23dd-4528-9817-76ac04241705"]}],"mendeley":{"formattedCitation":"(Pardede et al., 2023)","manualFormatting":"Pardede et al., (2023:11221-11230)","plainTextFormattedCitation":"(Pardede et al., 2023)","previouslyFormattedCitation":"(Pardede et al., 2023)"},"properties":{"noteIndex":0},"schema":"https://github.com/citation-style-language/schema/raw/master/csl-citation.json"}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Pardede et al., (2023:11221-11230)</w:t>
      </w:r>
      <w:r w:rsidRPr="00155C65">
        <w:rPr>
          <w:rFonts w:ascii="Arial" w:hAnsi="Arial" w:cs="Arial"/>
        </w:rPr>
        <w:fldChar w:fldCharType="end"/>
      </w:r>
      <w:r w:rsidRPr="00155C65">
        <w:rPr>
          <w:rFonts w:ascii="Arial" w:hAnsi="Arial" w:cs="Arial"/>
        </w:rPr>
        <w:t xml:space="preserve"> dengan judul </w:t>
      </w:r>
      <w:r w:rsidRPr="00155C65">
        <w:rPr>
          <w:rFonts w:ascii="Arial" w:hAnsi="Arial" w:cs="Arial"/>
          <w:i/>
          <w:iCs/>
        </w:rPr>
        <w:t>"Peran Guru PAK  sebagai Teladan dalam Membentuk Karakter Siswa yang Unggul dan Memiliki Spiritualitas Kristen"</w:t>
      </w:r>
      <w:r w:rsidRPr="00155C65">
        <w:rPr>
          <w:rFonts w:ascii="Arial" w:hAnsi="Arial" w:cs="Arial"/>
        </w:rPr>
        <w:t xml:space="preserve">, hasil penelitian menunjukan bahwa guru PAK menjadi teladan dapat membawa perubahan ke arah yang lebih baik dalam membentuk karakter peserta didik yang unggul dan memiliki karakter spiritualitas. </w:t>
      </w:r>
    </w:p>
    <w:p w14:paraId="5FBE34C6" w14:textId="58CD04FC" w:rsidR="00F52067" w:rsidRPr="00155C65" w:rsidRDefault="00F52067" w:rsidP="00155C65">
      <w:pPr>
        <w:pStyle w:val="p2"/>
        <w:spacing w:line="276" w:lineRule="auto"/>
        <w:rPr>
          <w:rFonts w:ascii="Arial" w:hAnsi="Arial" w:cs="Arial"/>
        </w:rPr>
      </w:pPr>
      <w:r w:rsidRPr="00155C65">
        <w:rPr>
          <w:rFonts w:ascii="Arial" w:hAnsi="Arial" w:cs="Arial"/>
        </w:rPr>
        <w:t>Ke</w:t>
      </w:r>
      <w:r w:rsidR="002330CA">
        <w:rPr>
          <w:rFonts w:ascii="Arial" w:hAnsi="Arial" w:cs="Arial"/>
        </w:rPr>
        <w:t>dua</w:t>
      </w:r>
      <w:r w:rsidRPr="00155C65">
        <w:rPr>
          <w:rFonts w:ascii="Arial" w:hAnsi="Arial" w:cs="Arial"/>
        </w:rPr>
        <w:t xml:space="preserve"> penelitian tersebut menyatakan bahwa sangat penting bagi seorang  guru PAK untuk memiliki peran sebagai teladan dalam membentuk perilaku atau karakter peserta didik khususnya sikap toleransi beragama bagi peserta didik. Sebagai teladan guru PAK bertindak dan berpenampilan dengan sopan, bertutur kata dengan baik, berkomunikasi serta berperilaku baik yang berorientasi pada toleransi beragama.</w:t>
      </w:r>
    </w:p>
    <w:p w14:paraId="1EFB75D6" w14:textId="4A9DEFAD" w:rsidR="00F52067" w:rsidRPr="00155C65" w:rsidRDefault="00F52067" w:rsidP="00155C65">
      <w:pPr>
        <w:pStyle w:val="p2"/>
        <w:spacing w:line="276" w:lineRule="auto"/>
        <w:rPr>
          <w:rFonts w:ascii="Arial" w:hAnsi="Arial" w:cs="Arial"/>
        </w:rPr>
      </w:pPr>
      <w:r w:rsidRPr="00155C65">
        <w:rPr>
          <w:rFonts w:ascii="Arial" w:hAnsi="Arial" w:cs="Arial"/>
        </w:rPr>
        <w:t>Berdasarkan penelitian terdahulu di atas terdapat perbedaan yakni</w:t>
      </w:r>
      <w:r w:rsidR="00B24F7F">
        <w:rPr>
          <w:rFonts w:ascii="Arial" w:hAnsi="Arial" w:cs="Arial"/>
        </w:rPr>
        <w:t xml:space="preserve"> </w:t>
      </w:r>
      <w:r w:rsidRPr="00155C65">
        <w:rPr>
          <w:rFonts w:ascii="Arial" w:hAnsi="Arial" w:cs="Arial"/>
        </w:rPr>
        <w:t>lokasi penelitian</w:t>
      </w:r>
      <w:r w:rsidR="00B24F7F">
        <w:rPr>
          <w:rFonts w:ascii="Arial" w:hAnsi="Arial" w:cs="Arial"/>
        </w:rPr>
        <w:t xml:space="preserve"> dan </w:t>
      </w:r>
      <w:r w:rsidRPr="00155C65">
        <w:rPr>
          <w:rFonts w:ascii="Arial" w:hAnsi="Arial" w:cs="Arial"/>
        </w:rPr>
        <w:t xml:space="preserve">fokus penelitian ini lebih spesifik pada guru PAK sebagai </w:t>
      </w:r>
      <w:r w:rsidRPr="00155C65">
        <w:rPr>
          <w:rFonts w:ascii="Arial" w:hAnsi="Arial" w:cs="Arial"/>
        </w:rPr>
        <w:lastRenderedPageBreak/>
        <w:t>teladan dalam konteks sekolah Katolik menengah pertama, di mana tantangan pembelajaran agama memiliki karakteristik yang berbeda dengan sekolah berbasis agama lainnya dan penelitian ini mengintegrasikan keteladanan seorang guru PAK dalam upaya membudayakan sikap toleransi beragama dalam diri peserta didik. Fokus penelitian pada penelitian ini berbeda dengan penelitian sebelumnya.</w:t>
      </w:r>
    </w:p>
    <w:p w14:paraId="2FE4476B" w14:textId="77777777" w:rsidR="00F52067" w:rsidRPr="00155C65" w:rsidRDefault="00F52067" w:rsidP="00155C65">
      <w:pPr>
        <w:pStyle w:val="p2"/>
        <w:spacing w:line="276" w:lineRule="auto"/>
        <w:rPr>
          <w:rFonts w:ascii="Arial" w:hAnsi="Arial" w:cs="Arial"/>
        </w:rPr>
      </w:pPr>
      <w:r w:rsidRPr="00155C65">
        <w:rPr>
          <w:rFonts w:ascii="Arial" w:hAnsi="Arial" w:cs="Arial"/>
        </w:rPr>
        <w:t>Berdasarkan fenomena gap yang ada, maka tujuan dilakukan penelitian ini untuk mengetahuhi peran keteladanan guru PAK dalam membudayakan sikap toleransi beragama dalam diri peserta didik di SMPK Phaladhya waiwerang.</w:t>
      </w:r>
    </w:p>
    <w:p w14:paraId="2353698E" w14:textId="77777777" w:rsidR="005C600E" w:rsidRPr="00155C65" w:rsidRDefault="005C600E" w:rsidP="00155C65">
      <w:pPr>
        <w:spacing w:after="0"/>
        <w:jc w:val="both"/>
        <w:rPr>
          <w:rFonts w:ascii="Arial" w:hAnsi="Arial" w:cs="Arial"/>
          <w:sz w:val="24"/>
          <w:szCs w:val="24"/>
          <w:lang w:val="id-ID"/>
        </w:rPr>
      </w:pPr>
    </w:p>
    <w:p w14:paraId="52052E13" w14:textId="327EB051" w:rsidR="00F54741" w:rsidRPr="00155C65" w:rsidRDefault="00B57584" w:rsidP="00155C65">
      <w:pPr>
        <w:tabs>
          <w:tab w:val="left" w:pos="284"/>
        </w:tabs>
        <w:spacing w:after="0"/>
        <w:ind w:left="284" w:hanging="284"/>
        <w:jc w:val="both"/>
        <w:rPr>
          <w:rFonts w:ascii="Arial" w:hAnsi="Arial" w:cs="Arial"/>
          <w:b/>
          <w:sz w:val="24"/>
          <w:szCs w:val="24"/>
          <w:lang w:val="id-ID"/>
        </w:rPr>
      </w:pPr>
      <w:r w:rsidRPr="00155C65">
        <w:rPr>
          <w:rFonts w:ascii="Arial" w:hAnsi="Arial" w:cs="Arial"/>
          <w:b/>
          <w:sz w:val="24"/>
          <w:szCs w:val="24"/>
          <w:lang w:val="id-ID"/>
        </w:rPr>
        <w:t>B</w:t>
      </w:r>
      <w:r w:rsidR="005C600E" w:rsidRPr="00155C65">
        <w:rPr>
          <w:rFonts w:ascii="Arial" w:hAnsi="Arial" w:cs="Arial"/>
          <w:b/>
          <w:sz w:val="24"/>
          <w:szCs w:val="24"/>
          <w:lang w:val="id-ID"/>
        </w:rPr>
        <w:t>. Metode P</w:t>
      </w:r>
      <w:r w:rsidR="00F54741" w:rsidRPr="00155C65">
        <w:rPr>
          <w:rFonts w:ascii="Arial" w:hAnsi="Arial" w:cs="Arial"/>
          <w:b/>
          <w:sz w:val="24"/>
          <w:szCs w:val="24"/>
          <w:lang w:val="id-ID"/>
        </w:rPr>
        <w:t>enelitian</w:t>
      </w:r>
      <w:r w:rsidRPr="00155C65">
        <w:rPr>
          <w:rFonts w:ascii="Arial" w:hAnsi="Arial" w:cs="Arial"/>
          <w:b/>
          <w:sz w:val="24"/>
          <w:szCs w:val="24"/>
          <w:lang w:val="id-ID"/>
        </w:rPr>
        <w:t xml:space="preserve"> </w:t>
      </w:r>
    </w:p>
    <w:p w14:paraId="00F9E084" w14:textId="77777777" w:rsidR="00953E86" w:rsidRPr="00155C65" w:rsidRDefault="00F52067" w:rsidP="00155C65">
      <w:pPr>
        <w:spacing w:before="60" w:after="60"/>
        <w:ind w:left="284" w:firstLine="720"/>
        <w:jc w:val="both"/>
        <w:rPr>
          <w:rFonts w:ascii="Arial" w:hAnsi="Arial" w:cs="Arial"/>
          <w:b/>
          <w:bCs/>
          <w:sz w:val="24"/>
          <w:szCs w:val="24"/>
          <w:lang w:val="id-ID"/>
        </w:rPr>
      </w:pPr>
      <w:r w:rsidRPr="00155C65">
        <w:rPr>
          <w:rFonts w:ascii="Arial" w:hAnsi="Arial" w:cs="Arial"/>
          <w:noProof/>
          <w:sz w:val="24"/>
          <w:szCs w:val="24"/>
          <w:lang w:val="id-ID" w:eastAsia="id-ID"/>
        </w:rPr>
        <w:t xml:space="preserve">Metode </w:t>
      </w:r>
      <w:r w:rsidRPr="00155C65">
        <w:rPr>
          <w:rFonts w:ascii="Arial" w:hAnsi="Arial" w:cs="Arial"/>
          <w:bCs/>
          <w:sz w:val="24"/>
          <w:szCs w:val="24"/>
          <w:lang w:val="id-ID"/>
        </w:rPr>
        <w:t xml:space="preserve">Penelitian ini menggunakan penelitian deskriptif kualitatif. Deskriptif kualitatif berarti memberikan gambaran rinci,dan menjelaskan secara detail tentang peristiwa, fenomena, dan situasi sosial yang sedang diteliti, sehingga pembaca dapat memahami konteks dari fenomena tersebut </w:t>
      </w:r>
      <w:r w:rsidRPr="00155C65">
        <w:rPr>
          <w:rFonts w:ascii="Arial" w:hAnsi="Arial" w:cs="Arial"/>
          <w:b/>
          <w:bCs/>
          <w:sz w:val="24"/>
          <w:szCs w:val="24"/>
          <w:lang w:val="id-ID"/>
        </w:rPr>
        <w:fldChar w:fldCharType="begin" w:fldLock="1"/>
      </w:r>
      <w:r w:rsidRPr="00155C65">
        <w:rPr>
          <w:rFonts w:ascii="Arial" w:hAnsi="Arial" w:cs="Arial"/>
          <w:bCs/>
          <w:sz w:val="24"/>
          <w:szCs w:val="24"/>
          <w:lang w:val="id-ID"/>
        </w:rPr>
        <w:instrText>ADDIN CSL_CITATION {"citationItems":[{"id":"ITEM-1","itemData":{"author":[{"dropping-particle":"","family":"Marinu Waruwu","given":"","non-dropping-particle":"","parse-names":false,"suffix":""}],"id":"ITEM-1","issued":{"date-parts":[["2023"]]},"number-of-pages":"2896-2910","publisher":"Budi Utama","publisher-place":"Yongyakart","title":"Pendekatan Penelitian Pendidikan: Metode Kualitatif, Metode Penelitian Kuantitatif dan Kombinasi","type":"book"},"uris":["http://www.mendeley.com/documents/?uuid=b7b81cea-814b-481a-9053-ef7c474ac593"]}],"mendeley":{"formattedCitation":"(Marinu Waruwu, 2023)","plainTextFormattedCitation":"(Marinu Waruwu, 2023)","previouslyFormattedCitation":"(Marinu Waruwu, 2023)"},"properties":{"noteIndex":0},"schema":"https://github.com/citation-style-language/schema/raw/master/csl-citation.json"}</w:instrText>
      </w:r>
      <w:r w:rsidRPr="00155C65">
        <w:rPr>
          <w:rFonts w:ascii="Arial" w:hAnsi="Arial" w:cs="Arial"/>
          <w:b/>
          <w:bCs/>
          <w:sz w:val="24"/>
          <w:szCs w:val="24"/>
          <w:lang w:val="id-ID"/>
        </w:rPr>
        <w:fldChar w:fldCharType="separate"/>
      </w:r>
      <w:r w:rsidRPr="00155C65">
        <w:rPr>
          <w:rFonts w:ascii="Arial" w:hAnsi="Arial" w:cs="Arial"/>
          <w:bCs/>
          <w:noProof/>
          <w:sz w:val="24"/>
          <w:szCs w:val="24"/>
          <w:lang w:val="id-ID"/>
        </w:rPr>
        <w:t>(Marinu Waruwu, 2023)</w:t>
      </w:r>
      <w:r w:rsidRPr="00155C65">
        <w:rPr>
          <w:rFonts w:ascii="Arial" w:hAnsi="Arial" w:cs="Arial"/>
          <w:b/>
          <w:bCs/>
          <w:sz w:val="24"/>
          <w:szCs w:val="24"/>
          <w:lang w:val="id-ID"/>
        </w:rPr>
        <w:fldChar w:fldCharType="end"/>
      </w:r>
      <w:r w:rsidRPr="00155C65">
        <w:rPr>
          <w:rFonts w:ascii="Arial" w:hAnsi="Arial" w:cs="Arial"/>
          <w:bCs/>
          <w:sz w:val="24"/>
          <w:szCs w:val="24"/>
          <w:lang w:val="id-ID"/>
        </w:rPr>
        <w:t xml:space="preserve">. Fenomena yang akan diteliti yakni keteladanan guru PAK dalam upaya membudayakan sikap toleransi beragama dalam diri peserta didik di SMPK Phaladhya Waiwerang. </w:t>
      </w:r>
    </w:p>
    <w:p w14:paraId="738F55DC" w14:textId="0F0A41F7" w:rsidR="00953E86" w:rsidRPr="00155C65" w:rsidRDefault="00F52067" w:rsidP="00155C65">
      <w:pPr>
        <w:spacing w:before="60" w:after="60"/>
        <w:ind w:left="284" w:firstLine="720"/>
        <w:jc w:val="both"/>
        <w:rPr>
          <w:rFonts w:ascii="Arial" w:hAnsi="Arial" w:cs="Arial"/>
          <w:b/>
          <w:bCs/>
          <w:sz w:val="24"/>
          <w:szCs w:val="24"/>
          <w:lang w:val="id-ID"/>
        </w:rPr>
      </w:pPr>
      <w:r w:rsidRPr="00155C65">
        <w:rPr>
          <w:rFonts w:ascii="Arial" w:hAnsi="Arial" w:cs="Arial"/>
          <w:sz w:val="24"/>
          <w:szCs w:val="24"/>
          <w:lang w:val="id-ID"/>
        </w:rPr>
        <w:t xml:space="preserve">Sedangkan besar sampel dalam penelitian ini yakni berjumlah delapan orang diantaranya: 3 orang </w:t>
      </w:r>
      <w:r w:rsidRPr="00155C65">
        <w:rPr>
          <w:rFonts w:ascii="Arial" w:hAnsi="Arial" w:cs="Arial"/>
          <w:sz w:val="24"/>
          <w:szCs w:val="24"/>
          <w:lang w:val="id-ID"/>
        </w:rPr>
        <w:t>guru PAK, kepala sekolah dan 4 orang peserta didik di SMPK Phaladhya Waiwerang.</w:t>
      </w:r>
    </w:p>
    <w:p w14:paraId="4DE5E2FD" w14:textId="4C4511AF" w:rsidR="00B57584" w:rsidRPr="00155C65" w:rsidRDefault="00F52067" w:rsidP="00155C65">
      <w:pPr>
        <w:spacing w:before="60" w:after="60"/>
        <w:ind w:left="284" w:firstLine="720"/>
        <w:jc w:val="both"/>
        <w:rPr>
          <w:rFonts w:ascii="Arial" w:hAnsi="Arial" w:cs="Arial"/>
          <w:b/>
          <w:bCs/>
          <w:sz w:val="24"/>
          <w:szCs w:val="24"/>
          <w:lang w:val="id-ID"/>
        </w:rPr>
      </w:pPr>
      <w:r w:rsidRPr="00155C65">
        <w:rPr>
          <w:rFonts w:ascii="Arial" w:hAnsi="Arial" w:cs="Arial"/>
          <w:sz w:val="24"/>
          <w:szCs w:val="24"/>
          <w:lang w:val="id-ID"/>
        </w:rPr>
        <w:t>Teknik pengumpulan data yang dilakukan dalam penelitian ini menggunakan observasi dan wawancara. Setelah semua data penelitian terkumpul, perlu dilakukan analisis data. Untuk menganalisis</w:t>
      </w:r>
      <w:r w:rsidRPr="00155C65">
        <w:rPr>
          <w:rFonts w:ascii="Arial" w:hAnsi="Arial" w:cs="Arial"/>
          <w:bCs/>
          <w:sz w:val="24"/>
          <w:szCs w:val="24"/>
          <w:lang w:val="id-ID"/>
        </w:rPr>
        <w:t xml:space="preserve"> data yang telah didapatkan mengenai peran keteladanan guru PAK dalam upaya membudayakan sikap toleransi beragama dalam diri peserta didik di SMPK Phaladhya. Maka data tersebut akan diolah berdasarkan beberapa langkah seperti yang dikemukakan oleh </w:t>
      </w:r>
      <w:r w:rsidRPr="00155C65">
        <w:rPr>
          <w:rFonts w:ascii="Arial" w:hAnsi="Arial" w:cs="Arial"/>
          <w:b/>
          <w:bCs/>
          <w:sz w:val="24"/>
          <w:szCs w:val="24"/>
          <w:lang w:val="id-ID"/>
        </w:rPr>
        <w:fldChar w:fldCharType="begin" w:fldLock="1"/>
      </w:r>
      <w:r w:rsidRPr="00155C65">
        <w:rPr>
          <w:rFonts w:ascii="Arial" w:hAnsi="Arial" w:cs="Arial"/>
          <w:bCs/>
          <w:sz w:val="24"/>
          <w:szCs w:val="24"/>
          <w:lang w:val="id-ID"/>
        </w:rPr>
        <w:instrText>ADDIN CSL_CITATION {"citationItems":[{"id":"ITEM-1","itemData":{"author":[{"dropping-particle":"","family":"Sugiyono","given":"","non-dropping-particle":"","parse-names":false,"suffix":""}],"id":"ITEM-1","issued":{"date-parts":[["2019"]]},"publisher":"Alfabeta","publisher-place":"Bandung","title":"Metode Penelitian Pendidikan Pendekatan Kuantitatif, Kualitatif dan R&amp;D","type":"book"},"uris":["http://www.mendeley.com/documents/?uuid=0bccac03-52c9-4670-86d5-35836984a0bd"]}],"mendeley":{"formattedCitation":"(Sugiyono, 2019)","manualFormatting":"Sugiyono, (2019)","plainTextFormattedCitation":"(Sugiyono, 2019)","previouslyFormattedCitation":"(Sugiyono, 2019)"},"properties":{"noteIndex":0},"schema":"https://github.com/citation-style-language/schema/raw/master/csl-citation.json"}</w:instrText>
      </w:r>
      <w:r w:rsidRPr="00155C65">
        <w:rPr>
          <w:rFonts w:ascii="Arial" w:hAnsi="Arial" w:cs="Arial"/>
          <w:b/>
          <w:bCs/>
          <w:sz w:val="24"/>
          <w:szCs w:val="24"/>
          <w:lang w:val="id-ID"/>
        </w:rPr>
        <w:fldChar w:fldCharType="separate"/>
      </w:r>
      <w:r w:rsidRPr="00155C65">
        <w:rPr>
          <w:rFonts w:ascii="Arial" w:hAnsi="Arial" w:cs="Arial"/>
          <w:bCs/>
          <w:noProof/>
          <w:sz w:val="24"/>
          <w:szCs w:val="24"/>
          <w:lang w:val="id-ID"/>
        </w:rPr>
        <w:t>Sugiyono, (2019)</w:t>
      </w:r>
      <w:r w:rsidRPr="00155C65">
        <w:rPr>
          <w:rFonts w:ascii="Arial" w:hAnsi="Arial" w:cs="Arial"/>
          <w:b/>
          <w:bCs/>
          <w:sz w:val="24"/>
          <w:szCs w:val="24"/>
          <w:lang w:val="id-ID"/>
        </w:rPr>
        <w:fldChar w:fldCharType="end"/>
      </w:r>
      <w:r w:rsidRPr="00155C65">
        <w:rPr>
          <w:rFonts w:ascii="Arial" w:hAnsi="Arial" w:cs="Arial"/>
          <w:bCs/>
          <w:sz w:val="24"/>
          <w:szCs w:val="24"/>
          <w:lang w:val="id-ID"/>
        </w:rPr>
        <w:t xml:space="preserve"> yakni: reduksi data, penyajian data, dan penarikan kesimpulan.</w:t>
      </w:r>
      <w:r w:rsidRPr="00155C65">
        <w:rPr>
          <w:rFonts w:ascii="Arial" w:hAnsi="Arial" w:cs="Arial"/>
          <w:b/>
          <w:bCs/>
          <w:sz w:val="24"/>
          <w:szCs w:val="24"/>
          <w:lang w:val="id-ID"/>
        </w:rPr>
        <w:t xml:space="preserve"> </w:t>
      </w:r>
      <w:r w:rsidRPr="00155C65">
        <w:rPr>
          <w:rFonts w:ascii="Arial" w:hAnsi="Arial" w:cs="Arial"/>
          <w:bCs/>
          <w:sz w:val="24"/>
          <w:szCs w:val="24"/>
          <w:lang w:val="id-ID"/>
        </w:rPr>
        <w:t>Untuk itu lokasi penelitian ini dilakukan di SMP Katolik Phaladhya Waiwerang. Lembaga Pendidikan ini terletak di jalan Trans Adonara, Kelurahan Waiwerang Kota, Kecamatan Adonara Timur, Kabupaten Flores Timur.</w:t>
      </w:r>
    </w:p>
    <w:p w14:paraId="1390B64B" w14:textId="77777777" w:rsidR="00F52067" w:rsidRPr="00155C65" w:rsidRDefault="00F52067" w:rsidP="00155C65">
      <w:pPr>
        <w:spacing w:after="0"/>
        <w:ind w:firstLine="567"/>
        <w:jc w:val="both"/>
        <w:rPr>
          <w:rFonts w:ascii="Arial" w:hAnsi="Arial" w:cs="Arial"/>
          <w:sz w:val="24"/>
          <w:szCs w:val="24"/>
          <w:lang w:val="id-ID"/>
        </w:rPr>
      </w:pPr>
    </w:p>
    <w:p w14:paraId="6F0F0942" w14:textId="413EED44" w:rsidR="00C7185D" w:rsidRPr="00155C65" w:rsidRDefault="00B57584" w:rsidP="00155C65">
      <w:pPr>
        <w:tabs>
          <w:tab w:val="left" w:pos="284"/>
        </w:tabs>
        <w:spacing w:after="0"/>
        <w:ind w:left="284" w:hanging="284"/>
        <w:jc w:val="both"/>
        <w:rPr>
          <w:rFonts w:ascii="Arial" w:hAnsi="Arial" w:cs="Arial"/>
          <w:b/>
          <w:sz w:val="24"/>
          <w:szCs w:val="24"/>
          <w:lang w:val="id-ID"/>
        </w:rPr>
      </w:pPr>
      <w:r w:rsidRPr="00155C65">
        <w:rPr>
          <w:rFonts w:ascii="Arial" w:hAnsi="Arial" w:cs="Arial"/>
          <w:b/>
          <w:sz w:val="24"/>
          <w:szCs w:val="24"/>
          <w:lang w:val="id-ID"/>
        </w:rPr>
        <w:t>C.</w:t>
      </w:r>
      <w:r w:rsidR="00F54741" w:rsidRPr="00155C65">
        <w:rPr>
          <w:rFonts w:ascii="Arial" w:hAnsi="Arial" w:cs="Arial"/>
          <w:b/>
          <w:sz w:val="24"/>
          <w:szCs w:val="24"/>
          <w:lang w:val="id-ID"/>
        </w:rPr>
        <w:t xml:space="preserve">Hasil </w:t>
      </w:r>
      <w:r w:rsidRPr="00155C65">
        <w:rPr>
          <w:rFonts w:ascii="Arial" w:hAnsi="Arial" w:cs="Arial"/>
          <w:b/>
          <w:sz w:val="24"/>
          <w:szCs w:val="24"/>
          <w:lang w:val="id-ID"/>
        </w:rPr>
        <w:t xml:space="preserve">Penelitian </w:t>
      </w:r>
      <w:r w:rsidR="00F54741" w:rsidRPr="00155C65">
        <w:rPr>
          <w:rFonts w:ascii="Arial" w:hAnsi="Arial" w:cs="Arial"/>
          <w:b/>
          <w:sz w:val="24"/>
          <w:szCs w:val="24"/>
          <w:lang w:val="id-ID"/>
        </w:rPr>
        <w:t>dan Pembahasan</w:t>
      </w:r>
    </w:p>
    <w:p w14:paraId="5F240B43" w14:textId="77777777" w:rsidR="005A08F0" w:rsidRPr="00155C65" w:rsidRDefault="005A08F0" w:rsidP="00155C65">
      <w:pPr>
        <w:tabs>
          <w:tab w:val="left" w:pos="284"/>
        </w:tabs>
        <w:spacing w:after="0"/>
        <w:ind w:left="284" w:hanging="284"/>
        <w:jc w:val="both"/>
        <w:rPr>
          <w:rFonts w:ascii="Arial" w:hAnsi="Arial" w:cs="Arial"/>
          <w:b/>
          <w:sz w:val="24"/>
          <w:szCs w:val="24"/>
          <w:lang w:val="id-ID"/>
        </w:rPr>
      </w:pPr>
    </w:p>
    <w:p w14:paraId="37044629" w14:textId="77777777" w:rsidR="00953E86" w:rsidRPr="00155C65" w:rsidRDefault="00C7185D" w:rsidP="00155C65">
      <w:pPr>
        <w:pStyle w:val="p3"/>
        <w:spacing w:line="276" w:lineRule="auto"/>
        <w:ind w:left="0"/>
        <w:rPr>
          <w:rFonts w:ascii="Arial" w:hAnsi="Arial" w:cs="Arial"/>
          <w:b/>
          <w:bCs/>
        </w:rPr>
      </w:pPr>
      <w:r w:rsidRPr="00155C65">
        <w:rPr>
          <w:rFonts w:ascii="Arial" w:hAnsi="Arial" w:cs="Arial"/>
        </w:rPr>
        <w:t xml:space="preserve">Praktik hidup bertoleransi beragama dalam hidup bersama mampu diwujudkan dengan adanya sikap saling menerima kehadiran seseorang dalam hidup bersama. Seperti halnya dalam suatu lembaga pendidikan harus membuka ruang dalam hidup berdampingan antar warga sekolah yang memiliki keyakinan yang berbeda. Hasil observasi yang didapatkan praktik </w:t>
      </w:r>
      <w:r w:rsidRPr="00155C65">
        <w:rPr>
          <w:rFonts w:ascii="Arial" w:hAnsi="Arial" w:cs="Arial"/>
        </w:rPr>
        <w:lastRenderedPageBreak/>
        <w:t xml:space="preserve">hidup sikap toleransi di SMPK Phaladhya Waiwerang sangat tinggi dikarenakan lembaga pendidikan tersebut senantiasa membuka diri untuk menerima </w:t>
      </w:r>
      <w:bookmarkStart w:id="2" w:name="_Hlk198214276"/>
      <w:r w:rsidRPr="00155C65">
        <w:rPr>
          <w:rFonts w:ascii="Arial" w:hAnsi="Arial" w:cs="Arial"/>
        </w:rPr>
        <w:t>siapa saja yang datang untuk menempuh pendidikan dan meraih masa depannya.</w:t>
      </w:r>
      <w:bookmarkEnd w:id="2"/>
      <w:r w:rsidRPr="00155C65">
        <w:rPr>
          <w:rFonts w:ascii="Arial" w:hAnsi="Arial" w:cs="Arial"/>
        </w:rPr>
        <w:t xml:space="preserve"> </w:t>
      </w:r>
      <w:bookmarkStart w:id="3" w:name="_Hlk198216230"/>
      <w:bookmarkStart w:id="4" w:name="_Hlk200043719"/>
      <w:r w:rsidRPr="00155C65">
        <w:rPr>
          <w:rFonts w:ascii="Arial" w:hAnsi="Arial" w:cs="Arial"/>
        </w:rPr>
        <w:t xml:space="preserve">Ditegaskan lagi oleh Kepala Sekolah SMPK Phaladhya Waiwerang mengatakan bahwa, </w:t>
      </w:r>
      <w:bookmarkStart w:id="5" w:name="_Hlk200138629"/>
      <w:r w:rsidRPr="00155C65">
        <w:rPr>
          <w:rFonts w:ascii="Arial" w:hAnsi="Arial" w:cs="Arial"/>
        </w:rPr>
        <w:t>alasan mengapa lembaga ini mampu menerima siapa saja yang melanjutkan pendidikan di lembaga ini karena dalam hal belajar menimbah ilmu sendiri adalah hak setiap anak bangsa tanpa memandang agamanya dan sekolah membuka diri untuk menerima siapapun yang ingin menimbah ilmu di lembaga ini. Dunia pendidikan tidak mempermasalahkan agama manapun hanya karena lebel sekolahnya Katoli</w:t>
      </w:r>
      <w:bookmarkEnd w:id="3"/>
      <w:r w:rsidRPr="00155C65">
        <w:rPr>
          <w:rFonts w:ascii="Arial" w:hAnsi="Arial" w:cs="Arial"/>
        </w:rPr>
        <w:t>k</w:t>
      </w:r>
      <w:bookmarkEnd w:id="5"/>
      <w:r w:rsidRPr="00155C65">
        <w:rPr>
          <w:rFonts w:ascii="Arial" w:hAnsi="Arial" w:cs="Arial"/>
        </w:rPr>
        <w:t xml:space="preserve">. </w:t>
      </w:r>
      <w:bookmarkEnd w:id="4"/>
    </w:p>
    <w:p w14:paraId="4BFD8CB7" w14:textId="77777777" w:rsidR="00953E86" w:rsidRPr="00155C65" w:rsidRDefault="00C7185D" w:rsidP="00155C65">
      <w:pPr>
        <w:pStyle w:val="p3"/>
        <w:spacing w:line="276" w:lineRule="auto"/>
        <w:ind w:left="0"/>
        <w:rPr>
          <w:rFonts w:ascii="Arial" w:hAnsi="Arial" w:cs="Arial"/>
          <w:b/>
          <w:bCs/>
        </w:rPr>
      </w:pPr>
      <w:r w:rsidRPr="00155C65">
        <w:rPr>
          <w:rFonts w:ascii="Arial" w:hAnsi="Arial" w:cs="Arial"/>
        </w:rPr>
        <w:t xml:space="preserve">Pandangan tersebut dapat dilihat bahwa lembaga pendidikan di SMPK Phaladhya selalu mengedepankan sikap toleransi antar umat beragama. Sikap toleransi beragama dapat diartikan sebagai sikap hidup bersama dengan sesama yang memiliki agama yang berbeda. Hidup beragama dalam lingkungan sekolah pasti memiliki keyakinan masing-masing terhadap agama yang dihidupi. Setiap agama pasti memiliki hal-hal yang dapat membangun interaksi yang baik antar umat beragama. Hal ini dapat dilihat di SMPK Phaladhya Waiwerang meskipun nuansa sekolah berkarakteristik khusus Katolik namun ada peserta didik yang beragama agama lain mampu melanjutkan pendidikannya di sekolah tersebut. Sikap toleransi ini tercipta karena </w:t>
      </w:r>
      <w:r w:rsidRPr="00155C65">
        <w:rPr>
          <w:rFonts w:ascii="Arial" w:hAnsi="Arial" w:cs="Arial"/>
        </w:rPr>
        <w:t xml:space="preserve">lembaga pendidikan mampu membuka diri dalam menerima perbedaan tersebut sebagai suatu keberagaman. Hidup dalam lingkungan beragama mampu memahami pentingnya hidup dalam toleransi agar tercapainya lingkungan yang damai dan harmonis. </w:t>
      </w:r>
    </w:p>
    <w:p w14:paraId="7822F509" w14:textId="7D128ECF" w:rsidR="00953E86" w:rsidRPr="00155C65" w:rsidRDefault="00C7185D" w:rsidP="00155C65">
      <w:pPr>
        <w:pStyle w:val="p3"/>
        <w:spacing w:line="276" w:lineRule="auto"/>
        <w:ind w:left="0"/>
        <w:rPr>
          <w:rFonts w:ascii="Arial" w:hAnsi="Arial" w:cs="Arial"/>
          <w:b/>
          <w:bCs/>
        </w:rPr>
      </w:pPr>
      <w:r w:rsidRPr="00155C65">
        <w:rPr>
          <w:rFonts w:ascii="Arial" w:hAnsi="Arial" w:cs="Arial"/>
        </w:rPr>
        <w:t>Hidup yang harmonis dalam keberagaman menunjukan sikap hidup yang selaras dan serasi ditengah perbedaan. Hidup secara damai dan harmonis hanya dapat tercipta bila semua pemeluk agama memahamai dengan baik tentang sikap hidup bertoleransi beragama seperti, s</w:t>
      </w:r>
      <w:r w:rsidRPr="00155C65">
        <w:rPr>
          <w:rFonts w:ascii="Arial" w:hAnsi="Arial" w:cs="Arial"/>
          <w:bCs/>
        </w:rPr>
        <w:t>ikap  seseorang yang dapat secara terbuka mengakui perbedaan agama, menghormati dan memahami keyakinan agama lain, dan terbuka terhadap pendapat, pandangan terkait keyakinan agama lain.</w:t>
      </w:r>
      <w:r w:rsidRPr="00155C65">
        <w:rPr>
          <w:rFonts w:ascii="Arial" w:hAnsi="Arial" w:cs="Arial"/>
        </w:rPr>
        <w:t xml:space="preserve"> </w:t>
      </w:r>
    </w:p>
    <w:p w14:paraId="4547BEC3" w14:textId="77777777" w:rsidR="00953E86" w:rsidRPr="00155C65" w:rsidRDefault="00C7185D" w:rsidP="00155C65">
      <w:pPr>
        <w:pStyle w:val="p3"/>
        <w:spacing w:line="276" w:lineRule="auto"/>
        <w:ind w:left="0"/>
        <w:rPr>
          <w:rFonts w:ascii="Arial" w:hAnsi="Arial" w:cs="Arial"/>
        </w:rPr>
      </w:pPr>
      <w:r w:rsidRPr="00155C65">
        <w:rPr>
          <w:rFonts w:ascii="Arial" w:hAnsi="Arial" w:cs="Arial"/>
        </w:rPr>
        <w:t xml:space="preserve">Pemahaman peserta didik SMPK Phaladhya Waiwerang terkait arti sikap toleransi beragama mampu memberikan jabaran yang baik namun hasil observasi yang didapatkan peneliti melihat bahwa pemahaman peserta didik terkait sikap toleransi beragama hanyala semata dikarenakan dalam keseharian menjalankan praktik hidup hidup bertoleransi sering ditemukan adanya konflik yang terjadi. Dipertegas oleh hasil </w:t>
      </w:r>
      <w:r w:rsidRPr="00155C65">
        <w:rPr>
          <w:rFonts w:ascii="Arial" w:hAnsi="Arial" w:cs="Arial"/>
          <w:color w:val="000000" w:themeColor="text1"/>
        </w:rPr>
        <w:t>wawancara yang didapatkan oleh guru PAK di SMPK Phaladhya Waiwerang , mengatakan bahwa</w:t>
      </w:r>
      <w:bookmarkStart w:id="6" w:name="_Hlk200138344"/>
      <w:r w:rsidRPr="00155C65">
        <w:rPr>
          <w:rFonts w:ascii="Arial" w:hAnsi="Arial" w:cs="Arial"/>
          <w:color w:val="000000" w:themeColor="text1"/>
        </w:rPr>
        <w:t xml:space="preserve">, sebagian besar peserta didik memiliki pemahaman konseptual yang baik tentang sikap toleransi beragama, namun </w:t>
      </w:r>
      <w:r w:rsidRPr="00155C65">
        <w:rPr>
          <w:rFonts w:ascii="Arial" w:hAnsi="Arial" w:cs="Arial"/>
        </w:rPr>
        <w:t xml:space="preserve">pemahaman peserta didik terkait sikap toleransi beragama ini bersifat teoritis dan belum </w:t>
      </w:r>
      <w:r w:rsidRPr="00155C65">
        <w:rPr>
          <w:rFonts w:ascii="Arial" w:hAnsi="Arial" w:cs="Arial"/>
        </w:rPr>
        <w:lastRenderedPageBreak/>
        <w:t>sepenuhnya tertanam dalam perilaku sehari-hari karena dalam parktik hidup bertoleransi beragama sering terjadi percecokan dikarenakan pemahaman mengenai sikap toleransi beragama belum dipahami dengan baik oleh sebagian peserta didik sehingga sering terjadi percecokan dan menimbulkan perkelahian antar peserta didik yang berbeda agama</w:t>
      </w:r>
      <w:bookmarkEnd w:id="6"/>
      <w:r w:rsidRPr="00155C65">
        <w:rPr>
          <w:rFonts w:ascii="Arial" w:hAnsi="Arial" w:cs="Arial"/>
        </w:rPr>
        <w:t xml:space="preserve">. </w:t>
      </w:r>
    </w:p>
    <w:p w14:paraId="45AD8EA5" w14:textId="77777777" w:rsidR="00953E86" w:rsidRPr="00155C65" w:rsidRDefault="00C7185D" w:rsidP="00155C65">
      <w:pPr>
        <w:pStyle w:val="p3"/>
        <w:spacing w:line="276" w:lineRule="auto"/>
        <w:ind w:left="0"/>
        <w:rPr>
          <w:rFonts w:ascii="Arial" w:hAnsi="Arial" w:cs="Arial"/>
        </w:rPr>
      </w:pPr>
      <w:r w:rsidRPr="00155C65">
        <w:rPr>
          <w:rFonts w:ascii="Arial" w:hAnsi="Arial" w:cs="Arial"/>
        </w:rPr>
        <w:t xml:space="preserve">Pernyataan tersebut senada dengan hasil wawancara yang didapatkan oleh ketua OSIS mengatakan bahwa </w:t>
      </w:r>
      <w:r w:rsidRPr="00155C65">
        <w:rPr>
          <w:rFonts w:ascii="Arial" w:hAnsi="Arial" w:cs="Arial"/>
          <w:i/>
          <w:iCs/>
        </w:rPr>
        <w:t>“konflik intoleransi beragama sering terjadi karena pemahaman teman-teman terkait sikap toleransi sangat minim”</w:t>
      </w:r>
      <w:r w:rsidRPr="00155C65">
        <w:rPr>
          <w:rFonts w:ascii="Arial" w:hAnsi="Arial" w:cs="Arial"/>
        </w:rPr>
        <w:t>. Kurang pemahaman peserta didik terkait sikap hidup bertoleransi beragama mengakibatkan</w:t>
      </w:r>
      <w:r w:rsidR="00953E86" w:rsidRPr="00155C65">
        <w:rPr>
          <w:rFonts w:ascii="Arial" w:hAnsi="Arial" w:cs="Arial"/>
        </w:rPr>
        <w:t xml:space="preserve"> </w:t>
      </w:r>
      <w:r w:rsidRPr="00155C65">
        <w:rPr>
          <w:rFonts w:ascii="Arial" w:hAnsi="Arial" w:cs="Arial"/>
        </w:rPr>
        <w:t xml:space="preserve">pada ketidakharmonisan dalam parktik hidup bertoleransi dalam lingkungan sekolah. </w:t>
      </w:r>
    </w:p>
    <w:p w14:paraId="329A6794" w14:textId="0E49F0F5" w:rsidR="00C7185D" w:rsidRPr="00155C65" w:rsidRDefault="00C7185D" w:rsidP="00155C65">
      <w:pPr>
        <w:pStyle w:val="p3"/>
        <w:spacing w:line="276" w:lineRule="auto"/>
        <w:ind w:left="0"/>
        <w:rPr>
          <w:rFonts w:ascii="Arial" w:hAnsi="Arial" w:cs="Arial"/>
        </w:rPr>
      </w:pPr>
      <w:r w:rsidRPr="00155C65">
        <w:rPr>
          <w:rFonts w:ascii="Arial" w:hAnsi="Arial" w:cs="Arial"/>
          <w:color w:val="000000" w:themeColor="text1"/>
        </w:rPr>
        <w:t xml:space="preserve">Fakta lapangan yang didapatkan oleh hasil wawancara bahwa adanya sikap intoleransi di kalangan peserta didik di SMPK Phaladhya Waiwerang hal ini ditegaskan lagi oleh guru PAK mengatakan bahwa,  </w:t>
      </w:r>
      <w:bookmarkStart w:id="7" w:name="_Hlk200138117"/>
      <w:r w:rsidRPr="00155C65">
        <w:rPr>
          <w:rFonts w:ascii="Arial" w:hAnsi="Arial" w:cs="Arial"/>
          <w:color w:val="000000" w:themeColor="text1"/>
        </w:rPr>
        <w:t xml:space="preserve">adanya bentuk-bentuk intoleransi beragama yang dilakukan oleh peserta didik antara lain berupa </w:t>
      </w:r>
      <w:r w:rsidRPr="00155C65">
        <w:rPr>
          <w:rFonts w:ascii="Arial" w:hAnsi="Arial" w:cs="Arial"/>
        </w:rPr>
        <w:t>adanya aksi yang dilakukan terkait ketidaksukaan terhadap doa dari keyakinan agama lain, masih ada peserta didik yang cenderung memisahkan diri berdasarkan latar belakang agama; mengolok sikap berdoa sesama yang berbeda keyakinan dan membanding-bandingkan keyakinan agamanya dengan agama lain</w:t>
      </w:r>
      <w:bookmarkEnd w:id="7"/>
      <w:r w:rsidRPr="00155C65">
        <w:rPr>
          <w:rFonts w:ascii="Arial" w:hAnsi="Arial" w:cs="Arial"/>
        </w:rPr>
        <w:t>.</w:t>
      </w:r>
    </w:p>
    <w:p w14:paraId="3851EC73" w14:textId="77777777" w:rsidR="00953E86" w:rsidRPr="00155C65" w:rsidRDefault="00C7185D" w:rsidP="00155C65">
      <w:pPr>
        <w:pStyle w:val="p3"/>
        <w:spacing w:line="276" w:lineRule="auto"/>
        <w:ind w:left="0"/>
        <w:rPr>
          <w:rFonts w:ascii="Arial" w:hAnsi="Arial" w:cs="Arial"/>
        </w:rPr>
      </w:pPr>
      <w:r w:rsidRPr="00155C65">
        <w:rPr>
          <w:rFonts w:ascii="Arial" w:hAnsi="Arial" w:cs="Arial"/>
        </w:rPr>
        <w:t xml:space="preserve">Peristiwa semacam ini menunjukkan adanya ketimpangan </w:t>
      </w:r>
      <w:r w:rsidRPr="00155C65">
        <w:rPr>
          <w:rFonts w:ascii="Arial" w:hAnsi="Arial" w:cs="Arial"/>
        </w:rPr>
        <w:t xml:space="preserve">antara pemahaman masih bersifat teoritis dan belum sepenuhnya diterapkan praktik toleransi beragama di kalangan peserta didik dalam keseharian dilingkungan sekolah. </w:t>
      </w:r>
    </w:p>
    <w:p w14:paraId="6E0000EA" w14:textId="77777777" w:rsidR="00953E86" w:rsidRPr="00155C65" w:rsidRDefault="005A08F0" w:rsidP="00155C65">
      <w:pPr>
        <w:pStyle w:val="p3"/>
        <w:spacing w:line="276" w:lineRule="auto"/>
        <w:ind w:left="0"/>
        <w:rPr>
          <w:rFonts w:ascii="Arial" w:hAnsi="Arial" w:cs="Arial"/>
        </w:rPr>
      </w:pPr>
      <w:r w:rsidRPr="00155C65">
        <w:rPr>
          <w:rFonts w:ascii="Arial" w:hAnsi="Arial" w:cs="Arial"/>
        </w:rPr>
        <w:t xml:space="preserve">Terkait dengan berbagai macam konflik atas nama agama tersebut maka sangat dibuthukan peran aktif dari guru PAK dalam mengatasi konflik yang terjadi. </w:t>
      </w:r>
    </w:p>
    <w:p w14:paraId="16723146" w14:textId="35147CAE" w:rsidR="00953E86" w:rsidRPr="00155C65" w:rsidRDefault="005A08F0" w:rsidP="00155C65">
      <w:pPr>
        <w:pStyle w:val="p3"/>
        <w:spacing w:line="276" w:lineRule="auto"/>
        <w:ind w:left="0"/>
        <w:rPr>
          <w:rFonts w:ascii="Arial" w:hAnsi="Arial" w:cs="Arial"/>
        </w:rPr>
      </w:pPr>
      <w:r w:rsidRPr="00155C65">
        <w:rPr>
          <w:rFonts w:ascii="Arial" w:hAnsi="Arial" w:cs="Arial"/>
          <w:color w:val="000000" w:themeColor="text1"/>
        </w:rPr>
        <w:t xml:space="preserve">Guru </w:t>
      </w:r>
      <w:r w:rsidRPr="00155C65">
        <w:rPr>
          <w:rFonts w:ascii="Arial" w:hAnsi="Arial" w:cs="Arial"/>
        </w:rPr>
        <w:t xml:space="preserve">PAK </w:t>
      </w:r>
      <w:r w:rsidRPr="00155C65">
        <w:rPr>
          <w:rFonts w:ascii="Arial" w:hAnsi="Arial" w:cs="Arial"/>
          <w:color w:val="000000" w:themeColor="text1"/>
        </w:rPr>
        <w:t xml:space="preserve">memiliki peran yang sangat penting untuk membudayakan sikap toleransi beragama pada peserta didik. </w:t>
      </w:r>
      <w:r w:rsidRPr="00155C65">
        <w:rPr>
          <w:rFonts w:ascii="Arial" w:hAnsi="Arial" w:cs="Arial"/>
        </w:rPr>
        <w:t xml:space="preserve">Terkait dengan adanya konflik intoleransi beragama yang terjadi di kalangan peserta didik SMPK Phaladhya maka guru PAK di SMPK Phaladhya Waiwerang memiliki peranan yang sangat penting dalam membudayakan sikap toleransi beragama dalam diri peserta didik untuk menyudahi konflik yang terjadi. Mengatasi konflik intoleransi yang terjadi tersebut guru PAK di SMPK Phaladhya Waiwerang membimbing peserta didik untuk menerapkan sikap toleransi beragama dengan baik dalam dirinya. Toleransi beragama mencakup hal-hal keyakinan dalam diri manusia yang berhubungan dengan kepercayaan umat beragama </w:t>
      </w:r>
      <w:r w:rsidRPr="00155C65">
        <w:rPr>
          <w:rFonts w:ascii="Arial" w:hAnsi="Arial" w:cs="Arial"/>
          <w:b/>
        </w:rPr>
        <w:fldChar w:fldCharType="begin" w:fldLock="1"/>
      </w:r>
      <w:r w:rsidRPr="00155C65">
        <w:rPr>
          <w:rFonts w:ascii="Arial" w:hAnsi="Arial" w:cs="Arial"/>
        </w:rPr>
        <w:instrText>ADDIN CSL_CITATION {"citationItems":[{"id":"ITEM-1","itemData":{"abstract":"… Kedua toleransi juga harus di tekankan di sekolah dasar hingga menengah. Sistem … Dengan adanya toleransi antara siswa akan menciptakan suatu kerukunan dalam diri siswa tersebut…","author":[{"dropping-particle":"","family":"Dewi","given":"Larasati","non-dropping-particle":"","parse-names":false,"suffix":""},{"dropping-particle":"","family":"Dewi","given":"Dinie Anggraeni","non-dropping-particle":"","parse-names":false,"suffix":""},{"dropping-particle":"","family":"Furnamasari","given":"Yayang Furi","non-dropping-particle":"","parse-names":false,"suffix":""}],"container-title":"Jurnal Pendidikan Tambusai","id":"ITEM-1","issue":"3","issued":{"date-parts":[["2021"]]},"page":"8060-8064","title":"Penanaman Sikap Toleransi Antar Umat Beragama di Sekolah","type":"article-journal","volume":"5"},"uris":["http://www.mendeley.com/documents/?uuid=3351cafc-deb5-4860-abb1-4e1b04d60163"]}],"mendeley":{"formattedCitation":"(Dewi et al., 2021)","manualFormatting":"(Dewi et al., 2021:8060-8064)","plainTextFormattedCitation":"(Dewi et al., 2021)","previouslyFormattedCitation":"(Dewi et al., 2021)"},"properties":{"noteIndex":0},"schema":"https://github.com/citation-style-language/schema/raw/master/csl-citation.json"}</w:instrText>
      </w:r>
      <w:r w:rsidRPr="00155C65">
        <w:rPr>
          <w:rFonts w:ascii="Arial" w:hAnsi="Arial" w:cs="Arial"/>
          <w:b/>
        </w:rPr>
        <w:fldChar w:fldCharType="separate"/>
      </w:r>
      <w:r w:rsidRPr="00155C65">
        <w:rPr>
          <w:rFonts w:ascii="Arial" w:hAnsi="Arial" w:cs="Arial"/>
          <w:noProof/>
        </w:rPr>
        <w:t>(Dewi et al., 2021:8060-8064)</w:t>
      </w:r>
      <w:r w:rsidRPr="00155C65">
        <w:rPr>
          <w:rFonts w:ascii="Arial" w:hAnsi="Arial" w:cs="Arial"/>
          <w:b/>
        </w:rPr>
        <w:fldChar w:fldCharType="end"/>
      </w:r>
      <w:r w:rsidRPr="00155C65">
        <w:rPr>
          <w:rFonts w:ascii="Arial" w:hAnsi="Arial" w:cs="Arial"/>
        </w:rPr>
        <w:t xml:space="preserve">. Toleransi antaragama dibangun atas kesadaran akan keterbatasan dan saling ketergantungan antaragama, sehingga memungkinkan umat beragama untuk menghormati dan menerima perbedaan keyakinan dengan damai </w:t>
      </w:r>
      <w:r w:rsidRPr="00155C65">
        <w:rPr>
          <w:rFonts w:ascii="Arial" w:hAnsi="Arial" w:cs="Arial"/>
        </w:rPr>
        <w:fldChar w:fldCharType="begin" w:fldLock="1"/>
      </w:r>
      <w:r w:rsidRPr="00155C65">
        <w:rPr>
          <w:rFonts w:ascii="Arial" w:hAnsi="Arial" w:cs="Arial"/>
        </w:rPr>
        <w:instrText>ADDIN CSL_CITATION {"citationItems":[{"id":"ITEM-1","itemData":{"author":[{"dropping-particle":"","family":"Azis","given":"Abdul","non-dropping-particle":"","parse-names":false,"suffix":""},{"dropping-particle":"","family":"Anam","given":"A. Khoirul","non-dropping-particle":"","parse-names":false,"suffix":""}],"id":"ITEM-1","issued":{"date-parts":[["2020"]]},"number-of-pages":"43","publisher":"Kementerian Agama RI","publisher-place":"Jakarta","title":"Moderasi Beragama Berlandasan Nilai-Nilai Islam","type":"book"},"uris":["http://www.mendeley.com/documents/?uuid=db3e3cc7-42ce-4c53-b7bb-259c593d648e"]}],"mendeley":{"formattedCitation":"(Azis &amp; Anam, 2020)","manualFormatting":"(Azis &amp; Anam, 2020:18)","plainTextFormattedCitation":"(Azis &amp; Anam, 2020)","previouslyFormattedCitation":"(Azis &amp; Anam, 2020)"},"properties":{"noteIndex":0},"schema":"https://github.com/citation-style-language/schema/raw/master/csl-citation.json"}</w:instrText>
      </w:r>
      <w:r w:rsidRPr="00155C65">
        <w:rPr>
          <w:rFonts w:ascii="Arial" w:hAnsi="Arial" w:cs="Arial"/>
        </w:rPr>
        <w:fldChar w:fldCharType="separate"/>
      </w:r>
      <w:r w:rsidRPr="00155C65">
        <w:rPr>
          <w:rFonts w:ascii="Arial" w:hAnsi="Arial" w:cs="Arial"/>
          <w:noProof/>
        </w:rPr>
        <w:t>(Azis &amp; Anam, 2020:18)</w:t>
      </w:r>
      <w:r w:rsidRPr="00155C65">
        <w:rPr>
          <w:rFonts w:ascii="Arial" w:hAnsi="Arial" w:cs="Arial"/>
        </w:rPr>
        <w:fldChar w:fldCharType="end"/>
      </w:r>
      <w:r w:rsidRPr="00155C65">
        <w:rPr>
          <w:rFonts w:ascii="Arial" w:hAnsi="Arial" w:cs="Arial"/>
        </w:rPr>
        <w:t xml:space="preserve">.  </w:t>
      </w:r>
    </w:p>
    <w:p w14:paraId="32C60604" w14:textId="77777777" w:rsidR="00953E86" w:rsidRPr="00155C65" w:rsidRDefault="005A08F0" w:rsidP="00155C65">
      <w:pPr>
        <w:spacing w:after="0"/>
        <w:ind w:firstLine="567"/>
        <w:jc w:val="both"/>
        <w:rPr>
          <w:rFonts w:ascii="Arial" w:hAnsi="Arial" w:cs="Arial"/>
          <w:sz w:val="24"/>
          <w:szCs w:val="24"/>
          <w:lang w:val="id-ID"/>
        </w:rPr>
      </w:pPr>
      <w:r w:rsidRPr="00155C65">
        <w:rPr>
          <w:rFonts w:ascii="Arial" w:hAnsi="Arial" w:cs="Arial"/>
          <w:bCs/>
          <w:color w:val="000000" w:themeColor="text1"/>
          <w:sz w:val="24"/>
          <w:szCs w:val="24"/>
          <w:lang w:val="id-ID"/>
        </w:rPr>
        <w:t xml:space="preserve">Proses penelitian ini, peneliti menjadikan keteladanan guru PAK sebagai patokan dalam upaya </w:t>
      </w:r>
      <w:r w:rsidRPr="00155C65">
        <w:rPr>
          <w:rFonts w:ascii="Arial" w:hAnsi="Arial" w:cs="Arial"/>
          <w:bCs/>
          <w:color w:val="000000" w:themeColor="text1"/>
          <w:sz w:val="24"/>
          <w:szCs w:val="24"/>
          <w:lang w:val="id-ID"/>
        </w:rPr>
        <w:lastRenderedPageBreak/>
        <w:t xml:space="preserve">membudayakan sikap toleransi beragama dalam diri peserta didik. Upaya guru PAK dalam membudayakan sikap toleransi beragama dalam diri peserta didik dimulai dalam proses pembelajaran di kelas. Peran guru PAK dalam proses pembelajaran harus mampu menempatkan dirinya sebagai teladan yang baik bagi peserta didiknya, karena dalam proses pembelajaran di kelas itulah pendidikan karakter berlangsung </w:t>
      </w:r>
      <w:r w:rsidRPr="00155C65">
        <w:rPr>
          <w:rFonts w:ascii="Arial" w:hAnsi="Arial" w:cs="Arial"/>
          <w:bCs/>
          <w:color w:val="000000" w:themeColor="text1"/>
          <w:sz w:val="24"/>
          <w:szCs w:val="24"/>
          <w:lang w:val="id-ID"/>
        </w:rPr>
        <w:fldChar w:fldCharType="begin" w:fldLock="1"/>
      </w:r>
      <w:r w:rsidRPr="00155C65">
        <w:rPr>
          <w:rFonts w:ascii="Arial" w:hAnsi="Arial" w:cs="Arial"/>
          <w:bCs/>
          <w:color w:val="000000" w:themeColor="text1"/>
          <w:sz w:val="24"/>
          <w:szCs w:val="24"/>
          <w:lang w:val="id-ID"/>
        </w:rPr>
        <w:instrText>ADDIN CSL_CITATION {"citationItems":[{"id":"ITEM-1","itemData":{"author":[{"dropping-particle":"","family":"Kapoh","given":"Ruti Jacoba","non-dropping-particle":"","parse-names":false,"suffix":""},{"dropping-particle":"","family":"Pattiasina","given":"Petrus Jacob","non-dropping-particle":"","parse-names":false,"suffix":""},{"dropping-particle":"","family":"Rutumalessy","given":"Merlyn","non-dropping-particle":"","parse-names":false,"suffix":""},{"dropping-particle":"","family":"Wariunsora","given":"Marlen","non-dropping-particle":"","parse-names":false,"suffix":""},{"dropping-particle":"","family":"Tabelessy","given":"Novita","non-dropping-particle":"","parse-names":false,"suffix":""},{"dropping-particle":"","family":"Santika","given":"I Gusti Ngurah","non-dropping-particle":"","parse-names":false,"suffix":""}],"container-title":"Journal of Education Research","id":"ITEM-1","issue":"2","issued":{"date-parts":[["2023"]]},"page":"452-459","title":"Analyzing the Teacher's Central Role in Effort to Realize Quality Character Education","type":"article-journal","volume":"4"},"uris":["http://www.mendeley.com/documents/?uuid=a36b12bf-7d85-425a-88c2-a3a98816d085"]}],"mendeley":{"formattedCitation":"(Kapoh et al., 2023)","manualFormatting":"(Kapoh et al., 2023:452-459)","plainTextFormattedCitation":"(Kapoh et al., 2023)","previouslyFormattedCitation":"(Kapoh et al., 2023)"},"properties":{"noteIndex":0},"schema":"https://github.com/citation-style-language/schema/raw/master/csl-citation.json"}</w:instrText>
      </w:r>
      <w:r w:rsidRPr="00155C65">
        <w:rPr>
          <w:rFonts w:ascii="Arial" w:hAnsi="Arial" w:cs="Arial"/>
          <w:bCs/>
          <w:color w:val="000000" w:themeColor="text1"/>
          <w:sz w:val="24"/>
          <w:szCs w:val="24"/>
          <w:lang w:val="id-ID"/>
        </w:rPr>
        <w:fldChar w:fldCharType="separate"/>
      </w:r>
      <w:r w:rsidRPr="00155C65">
        <w:rPr>
          <w:rFonts w:ascii="Arial" w:hAnsi="Arial" w:cs="Arial"/>
          <w:bCs/>
          <w:noProof/>
          <w:color w:val="000000" w:themeColor="text1"/>
          <w:sz w:val="24"/>
          <w:szCs w:val="24"/>
          <w:lang w:val="id-ID"/>
        </w:rPr>
        <w:t>(Kapoh et al., 2023:452-459)</w:t>
      </w:r>
      <w:r w:rsidRPr="00155C65">
        <w:rPr>
          <w:rFonts w:ascii="Arial" w:hAnsi="Arial" w:cs="Arial"/>
          <w:bCs/>
          <w:color w:val="000000" w:themeColor="text1"/>
          <w:sz w:val="24"/>
          <w:szCs w:val="24"/>
          <w:lang w:val="id-ID"/>
        </w:rPr>
        <w:fldChar w:fldCharType="end"/>
      </w:r>
      <w:r w:rsidRPr="00155C65">
        <w:rPr>
          <w:rFonts w:ascii="Arial" w:hAnsi="Arial" w:cs="Arial"/>
          <w:bCs/>
          <w:color w:val="000000" w:themeColor="text1"/>
          <w:sz w:val="24"/>
          <w:szCs w:val="24"/>
          <w:lang w:val="id-ID"/>
        </w:rPr>
        <w:t xml:space="preserve">.  </w:t>
      </w:r>
    </w:p>
    <w:p w14:paraId="029E660A" w14:textId="2D2DEAA7" w:rsidR="00953E86" w:rsidRPr="00155C65" w:rsidRDefault="005A08F0" w:rsidP="00155C65">
      <w:pPr>
        <w:spacing w:after="0"/>
        <w:ind w:firstLine="567"/>
        <w:jc w:val="both"/>
        <w:rPr>
          <w:rFonts w:ascii="Arial" w:hAnsi="Arial" w:cs="Arial"/>
          <w:sz w:val="24"/>
          <w:szCs w:val="24"/>
          <w:lang w:val="id-ID"/>
        </w:rPr>
      </w:pPr>
      <w:r w:rsidRPr="00155C65">
        <w:rPr>
          <w:rFonts w:ascii="Arial" w:hAnsi="Arial" w:cs="Arial"/>
          <w:bCs/>
          <w:color w:val="000000" w:themeColor="text1"/>
          <w:sz w:val="24"/>
          <w:szCs w:val="24"/>
          <w:lang w:val="id-ID"/>
        </w:rPr>
        <w:t xml:space="preserve">Strategi yang dilakukan oleh guru PAK dalam memberikan pemahaman terkait sikap hidup bertoleransi antarumat beragama dalam diri peserta didik yakni dalam memaparkan materi </w:t>
      </w:r>
      <w:bookmarkStart w:id="8" w:name="_Hlk200134819"/>
      <w:r w:rsidRPr="00155C65">
        <w:rPr>
          <w:rFonts w:ascii="Arial" w:hAnsi="Arial" w:cs="Arial"/>
          <w:bCs/>
          <w:color w:val="000000" w:themeColor="text1"/>
          <w:sz w:val="24"/>
          <w:szCs w:val="24"/>
          <w:lang w:val="id-ID"/>
        </w:rPr>
        <w:t>tidak hanya menyampaikan materi secara teoritis, tetapi juga memberikan contoh sikap hormat terhadap peserta didik dari latar belakang agama yang berbeda</w:t>
      </w:r>
      <w:bookmarkEnd w:id="8"/>
      <w:r w:rsidRPr="00155C65">
        <w:rPr>
          <w:rFonts w:ascii="Arial" w:hAnsi="Arial" w:cs="Arial"/>
          <w:bCs/>
          <w:color w:val="000000" w:themeColor="text1"/>
          <w:sz w:val="24"/>
          <w:szCs w:val="24"/>
          <w:lang w:val="id-ID"/>
        </w:rPr>
        <w:t xml:space="preserve">. </w:t>
      </w:r>
      <w:r w:rsidR="002330CA">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Hal ini sesuai hasil penelitian yang didapatkan oleh guru PAK di SMPK Phaladhya Waiwerang bawah dalam keseharian di sekolah selalu mengajarkan peserta didik untuk tetap mengimani ajaran agama yang dianutnya.</w:t>
      </w:r>
    </w:p>
    <w:p w14:paraId="73DD2960" w14:textId="77777777" w:rsidR="00953E86" w:rsidRPr="00155C65" w:rsidRDefault="005A08F0" w:rsidP="00155C65">
      <w:pPr>
        <w:spacing w:after="0"/>
        <w:ind w:firstLine="567"/>
        <w:jc w:val="both"/>
        <w:rPr>
          <w:rFonts w:ascii="Arial" w:hAnsi="Arial" w:cs="Arial"/>
          <w:sz w:val="24"/>
          <w:szCs w:val="24"/>
          <w:lang w:val="id-ID"/>
        </w:rPr>
      </w:pPr>
      <w:r w:rsidRPr="00155C65">
        <w:rPr>
          <w:rFonts w:ascii="Arial" w:hAnsi="Arial" w:cs="Arial"/>
          <w:bCs/>
          <w:color w:val="000000" w:themeColor="text1"/>
          <w:sz w:val="24"/>
          <w:szCs w:val="24"/>
          <w:lang w:val="id-ID"/>
        </w:rPr>
        <w:t xml:space="preserve">Hal yang dilakukan oleh guru PAK tersebut merupakan salah satu bentuk keteladanan  yang ditunjukan dalamh hal kasih dan kesetiaan yang di bangun dengan peserta didik </w:t>
      </w:r>
      <w:r w:rsidRPr="00155C65">
        <w:rPr>
          <w:rFonts w:ascii="Arial" w:hAnsi="Arial" w:cs="Arial"/>
          <w:b/>
          <w:bCs/>
          <w:color w:val="000000" w:themeColor="text1"/>
          <w:sz w:val="24"/>
          <w:szCs w:val="24"/>
          <w:lang w:val="id-ID"/>
        </w:rPr>
        <w:fldChar w:fldCharType="begin" w:fldLock="1"/>
      </w:r>
      <w:r w:rsidRPr="00155C65">
        <w:rPr>
          <w:rFonts w:ascii="Arial" w:hAnsi="Arial" w:cs="Arial"/>
          <w:bCs/>
          <w:color w:val="000000" w:themeColor="text1"/>
          <w:sz w:val="24"/>
          <w:szCs w:val="24"/>
          <w:lang w:val="id-ID"/>
        </w:rPr>
        <w:instrText>ADDIN CSL_CITATION {"citationItems":[{"id":"ITEM-1","itemData":{"DOI":"10.47134/pgsd.v1i3.451","abstract":"Penelitian ini bertujuan untuk menganalisis upaya dan strategi dalam membangun dan menumbuhkan pengetahuan dan sikap toleransi pada pembelajaran Pendidikan Kewarganegaraan (PKn) di Sekolah Dasar (SD). Metode penelitian yang digunakan adalah pendekatan kualitatif dengan teknik pengumpulan data melalui observasi kelas, wawancara dengan guru dan siswa, serta studi dokumentasi. Partisipan penelitian terdiri dari 1 guru PKn dan 15 siswa kelas V di SDN 1 Sukharjo. Hasil penelitian menunjukkan bahwa untuk membangun pengetahuan toleransi pada siswa, strategi pembelajaran yang efektif adalah dengan menggunakan metode diskusi dan studi kasus yang kontekstual, serta memanfaatkan media pembelajaran yang menarik dan dekat dengan kehidupan siswa. Sementara itu, untuk menumbuhkan sikap toleransi, diperlukan penciptaan iklim kelas yang kondusif, penerapan model pembelajaran kooperatif, serta keteladanan dari guru dalam menghargai perbedaan. Temuan ini menegaskan pentingnya mengintegrasikan strategi kognitif dan afektif dalam pembelajaran PKn di SD untuk mengembangkan pengetahuan dan sikap toleransi siswa secara optimal.","author":[{"dropping-particle":"","family":"Sari","given":"Eliza","non-dropping-particle":"","parse-names":false,"suffix":""},{"dropping-particle":"","family":"Hestiana","given":"Irma","non-dropping-particle":"","parse-names":false,"suffix":""},{"dropping-particle":"","family":"Nurlita","given":"Ruli","non-dropping-particle":"","parse-names":false,"suffix":""}],"container-title":"Jurnal Pendidikan Guru Sekolah Dasar","id":"ITEM-1","issue":"3","issued":{"date-parts":[["2024"]]},"page":"9","title":"Membangun Pengetahuan dan Sikap Toleransi Melalui Pembelajaran Pendidikan Kewarganegaraan di Sekolah Dasar","type":"article-journal","volume":"1"},"uris":["http://www.mendeley.com/documents/?uuid=90ed3e82-41e1-4a05-a894-3c97ec4dc6ce"]}],"mendeley":{"formattedCitation":"(Sari et al., 2024)","manualFormatting":"(Sari et al., 2024:9)","plainTextFormattedCitation":"(Sari et al., 2024)","previouslyFormattedCitation":"(Sari et al., 2024)"},"properties":{"noteIndex":0},"schema":"https://github.com/citation-style-language/schema/raw/master/csl-citation.json"}</w:instrText>
      </w:r>
      <w:r w:rsidRPr="00155C65">
        <w:rPr>
          <w:rFonts w:ascii="Arial" w:hAnsi="Arial" w:cs="Arial"/>
          <w:b/>
          <w:bCs/>
          <w:color w:val="000000" w:themeColor="text1"/>
          <w:sz w:val="24"/>
          <w:szCs w:val="24"/>
          <w:lang w:val="id-ID"/>
        </w:rPr>
        <w:fldChar w:fldCharType="separate"/>
      </w:r>
      <w:r w:rsidRPr="00155C65">
        <w:rPr>
          <w:rFonts w:ascii="Arial" w:hAnsi="Arial" w:cs="Arial"/>
          <w:bCs/>
          <w:noProof/>
          <w:color w:val="000000" w:themeColor="text1"/>
          <w:sz w:val="24"/>
          <w:szCs w:val="24"/>
          <w:lang w:val="id-ID"/>
        </w:rPr>
        <w:t>(Sari et al., 2024:9)</w:t>
      </w:r>
      <w:r w:rsidRPr="00155C65">
        <w:rPr>
          <w:rFonts w:ascii="Arial" w:hAnsi="Arial" w:cs="Arial"/>
          <w:b/>
          <w:bCs/>
          <w:color w:val="000000" w:themeColor="text1"/>
          <w:sz w:val="24"/>
          <w:szCs w:val="24"/>
          <w:lang w:val="id-ID"/>
        </w:rPr>
        <w:fldChar w:fldCharType="end"/>
      </w:r>
      <w:r w:rsidRPr="00155C65">
        <w:rPr>
          <w:rFonts w:ascii="Arial" w:hAnsi="Arial" w:cs="Arial"/>
          <w:bCs/>
          <w:color w:val="000000" w:themeColor="text1"/>
          <w:sz w:val="24"/>
          <w:szCs w:val="24"/>
          <w:lang w:val="id-ID"/>
        </w:rPr>
        <w:t xml:space="preserve">. Proses pembelajaran di dalam kelas, guru </w:t>
      </w:r>
      <w:r w:rsidRPr="00155C65">
        <w:rPr>
          <w:rFonts w:ascii="Arial" w:hAnsi="Arial" w:cs="Arial"/>
          <w:bCs/>
          <w:sz w:val="24"/>
          <w:szCs w:val="24"/>
          <w:lang w:val="id-ID"/>
        </w:rPr>
        <w:t>PAK</w:t>
      </w:r>
      <w:r w:rsidRPr="00155C65">
        <w:rPr>
          <w:rFonts w:ascii="Arial" w:hAnsi="Arial" w:cs="Arial"/>
          <w:bCs/>
          <w:color w:val="000000" w:themeColor="text1"/>
          <w:sz w:val="24"/>
          <w:szCs w:val="24"/>
          <w:lang w:val="id-ID"/>
        </w:rPr>
        <w:t xml:space="preserve"> juga mempraktikan nilai toleransi melalui fleksibilitas dalam tugas dan pendekatan pembelajaran yang inklusif. </w:t>
      </w:r>
      <w:r w:rsidRPr="00155C65">
        <w:rPr>
          <w:rFonts w:ascii="Arial" w:hAnsi="Arial" w:cs="Arial"/>
          <w:sz w:val="24"/>
          <w:szCs w:val="24"/>
          <w:lang w:val="id-ID"/>
        </w:rPr>
        <w:t xml:space="preserve">Pendekatan pendidikan yang inklusif terhadap nilai-nilai toleransi, </w:t>
      </w:r>
      <w:r w:rsidRPr="00155C65">
        <w:rPr>
          <w:rFonts w:ascii="Arial" w:hAnsi="Arial" w:cs="Arial"/>
          <w:sz w:val="24"/>
          <w:szCs w:val="24"/>
          <w:lang w:val="id-ID"/>
        </w:rPr>
        <w:t xml:space="preserve">diharapkan dapat menciptakan lingkungan belajar yang aman, harmonis, dan bebas dari konflik yang merugikan bagi perkembangan dan keberlangsungan pendidikan di Indonesia. Pendidikan inklusif dalam toleransi merupakan suatu konsep pendidikan yang bertujaun untuk menghargai dan menghubungkan peserta didik berbagai latar belakang agam yang berbeda </w:t>
      </w:r>
      <w:r w:rsidRPr="00155C65">
        <w:rPr>
          <w:rFonts w:ascii="Arial" w:hAnsi="Arial" w:cs="Arial"/>
          <w:sz w:val="24"/>
          <w:szCs w:val="24"/>
          <w:lang w:val="id-ID"/>
        </w:rPr>
        <w:fldChar w:fldCharType="begin" w:fldLock="1"/>
      </w:r>
      <w:r w:rsidRPr="00155C65">
        <w:rPr>
          <w:rFonts w:ascii="Arial" w:hAnsi="Arial" w:cs="Arial"/>
          <w:sz w:val="24"/>
          <w:szCs w:val="24"/>
          <w:lang w:val="id-ID"/>
        </w:rPr>
        <w:instrText>ADDIN CSL_CITATION {"citationItems":[{"id":"ITEM-1","itemData":{"author":[{"dropping-particle":"","family":"Fadilah","given":"Ahmad Arif","non-dropping-particle":"","parse-names":false,"suffix":""}],"container-title":"Jurnal Penelitian Guru Indonesia","id":"ITEM-1","issue":"1","issued":{"date-parts":[["2024"]]},"page":"632-639","title":"Pendidikan Inklusif dalam Toleransi Beragama","type":"article-journal","volume":"4"},"uris":["http://www.mendeley.com/documents/?uuid=2ca31495-3191-4031-b1de-de45f3edbead"]}],"mendeley":{"formattedCitation":"(Fadilah, 2024)","manualFormatting":"(Fadilah, 2024: 632-639)","plainTextFormattedCitation":"(Fadilah, 2024)","previouslyFormattedCitation":"(Fadilah, 2024)"},"properties":{"noteIndex":0},"schema":"https://github.com/citation-style-language/schema/raw/master/csl-citation.json"}</w:instrText>
      </w:r>
      <w:r w:rsidRPr="00155C65">
        <w:rPr>
          <w:rFonts w:ascii="Arial" w:hAnsi="Arial" w:cs="Arial"/>
          <w:sz w:val="24"/>
          <w:szCs w:val="24"/>
          <w:lang w:val="id-ID"/>
        </w:rPr>
        <w:fldChar w:fldCharType="separate"/>
      </w:r>
      <w:r w:rsidRPr="00155C65">
        <w:rPr>
          <w:rFonts w:ascii="Arial" w:hAnsi="Arial" w:cs="Arial"/>
          <w:noProof/>
          <w:sz w:val="24"/>
          <w:szCs w:val="24"/>
          <w:lang w:val="id-ID"/>
        </w:rPr>
        <w:t>(Fadilah, 2024: 632-639)</w:t>
      </w:r>
      <w:r w:rsidRPr="00155C65">
        <w:rPr>
          <w:rFonts w:ascii="Arial" w:hAnsi="Arial" w:cs="Arial"/>
          <w:sz w:val="24"/>
          <w:szCs w:val="24"/>
          <w:lang w:val="id-ID"/>
        </w:rPr>
        <w:fldChar w:fldCharType="end"/>
      </w:r>
      <w:r w:rsidRPr="00155C65">
        <w:rPr>
          <w:rFonts w:ascii="Arial" w:hAnsi="Arial" w:cs="Arial"/>
          <w:sz w:val="24"/>
          <w:szCs w:val="24"/>
          <w:lang w:val="id-ID"/>
        </w:rPr>
        <w:t>.</w:t>
      </w:r>
    </w:p>
    <w:p w14:paraId="482BD9FA" w14:textId="6529137A" w:rsidR="00953E86" w:rsidRPr="00155C65" w:rsidRDefault="005A08F0" w:rsidP="00155C65">
      <w:pPr>
        <w:spacing w:after="0"/>
        <w:ind w:firstLine="567"/>
        <w:jc w:val="both"/>
        <w:rPr>
          <w:rFonts w:ascii="Arial" w:hAnsi="Arial" w:cs="Arial"/>
          <w:sz w:val="24"/>
          <w:szCs w:val="24"/>
          <w:lang w:val="id-ID"/>
        </w:rPr>
      </w:pPr>
      <w:r w:rsidRPr="00155C65">
        <w:rPr>
          <w:rFonts w:ascii="Arial" w:hAnsi="Arial" w:cs="Arial"/>
          <w:sz w:val="24"/>
          <w:szCs w:val="24"/>
          <w:lang w:val="id-ID"/>
        </w:rPr>
        <w:t xml:space="preserve">Melalui pembelajaran mendalam tentang nilai-nilai toleransi, peserta didik tidak hanya diajarkan untuk menghormati perbedaan agama tetapi juga untuk mengembangkan keterampilan komunikasi yang efektif, cara mengelola konflik dengan bijaksana, dan memperkuat hubungan antarpribadi yang beragam. </w:t>
      </w:r>
    </w:p>
    <w:p w14:paraId="3F01FFAB" w14:textId="77777777" w:rsidR="00953E86" w:rsidRPr="00155C65" w:rsidRDefault="005A08F0" w:rsidP="00155C65">
      <w:pPr>
        <w:spacing w:after="0"/>
        <w:ind w:firstLine="567"/>
        <w:jc w:val="both"/>
        <w:rPr>
          <w:rFonts w:ascii="Arial" w:hAnsi="Arial" w:cs="Arial"/>
          <w:sz w:val="24"/>
          <w:szCs w:val="24"/>
          <w:lang w:val="id-ID"/>
        </w:rPr>
      </w:pPr>
      <w:r w:rsidRPr="00155C65">
        <w:rPr>
          <w:rFonts w:ascii="Arial" w:hAnsi="Arial" w:cs="Arial"/>
          <w:sz w:val="24"/>
          <w:szCs w:val="24"/>
          <w:lang w:val="id-ID"/>
        </w:rPr>
        <w:t xml:space="preserve">Selain dalam proses pembelajaran di dalam kelas, upaya guru PAK sebagai teladan dalam membudayakan sikap toleransi beragama dalam diri peserta didik juga dilakukan di lingkungan sekolah. </w:t>
      </w:r>
      <w:bookmarkStart w:id="9" w:name="_Hlk200135662"/>
      <w:r w:rsidRPr="00155C65">
        <w:rPr>
          <w:rFonts w:ascii="Arial" w:hAnsi="Arial" w:cs="Arial"/>
          <w:bCs/>
          <w:sz w:val="24"/>
          <w:szCs w:val="24"/>
          <w:lang w:val="id-ID"/>
        </w:rPr>
        <w:t>Melalui kebiasaan sehari-hari ini, guru PAK ingin menanamkan nilai-nilai dasar toleransi, seperti respek, keramahan, dan kepekaan terhadap sesama.</w:t>
      </w:r>
      <w:bookmarkEnd w:id="9"/>
      <w:r w:rsidRPr="00155C65">
        <w:rPr>
          <w:rFonts w:ascii="Arial" w:hAnsi="Arial" w:cs="Arial"/>
          <w:bCs/>
          <w:sz w:val="24"/>
          <w:szCs w:val="24"/>
          <w:lang w:val="id-ID"/>
        </w:rPr>
        <w:t xml:space="preserve"> Seperti teladan dalam menerapkan budaya 5S (senyum,salam, sapa,sopan,santun) dalam pendidikan di sekolah dapat membentuk kepribadian peserta didik  untuk lebih baik </w:t>
      </w:r>
      <w:r w:rsidRPr="00155C65">
        <w:rPr>
          <w:rFonts w:ascii="Arial" w:hAnsi="Arial" w:cs="Arial"/>
          <w:b/>
          <w:bCs/>
          <w:sz w:val="24"/>
          <w:szCs w:val="24"/>
          <w:lang w:val="id-ID"/>
        </w:rPr>
        <w:fldChar w:fldCharType="begin" w:fldLock="1"/>
      </w:r>
      <w:r w:rsidRPr="00155C65">
        <w:rPr>
          <w:rFonts w:ascii="Arial" w:hAnsi="Arial" w:cs="Arial"/>
          <w:bCs/>
          <w:sz w:val="24"/>
          <w:szCs w:val="24"/>
          <w:lang w:val="id-ID"/>
        </w:rPr>
        <w:instrText>ADDIN CSL_CITATION {"citationItems":[{"id":"ITEM-1","itemData":{"DOI":"10.47668/edusaintek.v7i1.47","ISSN":"1858-005X","abstract":"Cultural values ​​that have developed in people's lives lately have declined and began to be forgotten in social life along with the times. Therefore it is important to apply to someone to be able to communicate well from an early age, the role of primary schools is the easiest to implement culture. With that, applying 5S culture (Smiles, Greetings, Accost, Polite, Courteous) to students from an early age of primary school education to instill habits that build students' characteristics well. The purpose of this study is to maintain the importance of 5S cultural values ​​(Smiles, Greetings, Accost, Polite, Courteous) in elementary school education, building good characteristics of the school environment will have a good impact on the community environment. And the application of 5S culture (Smiles, Greetings, Accost, Polite, Courteous) in education. The study used a qualitative descriptive method by taking literature. By maintaining the 5S culture (Smiles, Greetings, Accost, Polite, Courteous) which are introduced from an early age will have a positive impact on the world of education.","author":[{"dropping-particle":"","family":"Kusumaningrum","given":"Risma Ayu","non-dropping-particle":"","parse-names":false,"suffix":""}],"container-title":"Edusaintek : Jurnal Pendidikan, Sains Dan Teknologi","id":"ITEM-1","issue":"1","issued":{"date-parts":[["2020"]]},"page":"20-28","title":"Pentingnya Mempertahankan Nilai Budaya 5S (Senyum, Salam, Sapa, Sopan, Santun) dalam Pendidikan Sekolah Dasar","type":"article-journal","volume":"7"},"uris":["http://www.mendeley.com/documents/?uuid=8693014f-68bf-4306-9b1e-5a4510f08f2d"]}],"mendeley":{"formattedCitation":"(Kusumaningrum, 2020)","manualFormatting":"(Kusumaningrum, 2020:20-28)","plainTextFormattedCitation":"(Kusumaningrum, 2020)","previouslyFormattedCitation":"(Kusumaningrum, 2020)"},"properties":{"noteIndex":0},"schema":"https://github.com/citation-style-language/schema/raw/master/csl-citation.json"}</w:instrText>
      </w:r>
      <w:r w:rsidRPr="00155C65">
        <w:rPr>
          <w:rFonts w:ascii="Arial" w:hAnsi="Arial" w:cs="Arial"/>
          <w:b/>
          <w:bCs/>
          <w:sz w:val="24"/>
          <w:szCs w:val="24"/>
          <w:lang w:val="id-ID"/>
        </w:rPr>
        <w:fldChar w:fldCharType="separate"/>
      </w:r>
      <w:r w:rsidRPr="00155C65">
        <w:rPr>
          <w:rFonts w:ascii="Arial" w:hAnsi="Arial" w:cs="Arial"/>
          <w:bCs/>
          <w:noProof/>
          <w:sz w:val="24"/>
          <w:szCs w:val="24"/>
          <w:lang w:val="id-ID"/>
        </w:rPr>
        <w:t>(Kusumaningrum, 2020:20-28)</w:t>
      </w:r>
      <w:r w:rsidRPr="00155C65">
        <w:rPr>
          <w:rFonts w:ascii="Arial" w:hAnsi="Arial" w:cs="Arial"/>
          <w:b/>
          <w:bCs/>
          <w:sz w:val="24"/>
          <w:szCs w:val="24"/>
          <w:lang w:val="id-ID"/>
        </w:rPr>
        <w:fldChar w:fldCharType="end"/>
      </w:r>
      <w:r w:rsidRPr="00155C65">
        <w:rPr>
          <w:rFonts w:ascii="Arial" w:hAnsi="Arial" w:cs="Arial"/>
          <w:bCs/>
          <w:sz w:val="24"/>
          <w:szCs w:val="24"/>
          <w:lang w:val="id-ID"/>
        </w:rPr>
        <w:t xml:space="preserve">. </w:t>
      </w:r>
    </w:p>
    <w:p w14:paraId="042AA29F" w14:textId="57F05275" w:rsidR="005A08F0" w:rsidRPr="0015609F" w:rsidRDefault="005A08F0" w:rsidP="0015609F">
      <w:pPr>
        <w:spacing w:after="0"/>
        <w:ind w:firstLine="567"/>
        <w:jc w:val="both"/>
        <w:rPr>
          <w:rFonts w:ascii="Arial" w:hAnsi="Arial" w:cs="Arial"/>
          <w:sz w:val="24"/>
          <w:szCs w:val="24"/>
          <w:lang w:val="id-ID"/>
        </w:rPr>
      </w:pPr>
      <w:r w:rsidRPr="00155C65">
        <w:rPr>
          <w:rFonts w:ascii="Arial" w:hAnsi="Arial" w:cs="Arial"/>
          <w:bCs/>
          <w:color w:val="000000" w:themeColor="text1"/>
          <w:sz w:val="24"/>
          <w:szCs w:val="24"/>
          <w:lang w:val="id-ID"/>
        </w:rPr>
        <w:t xml:space="preserve">Budaya 5S (senyum, salam, sapa, sopan, santun)  ini sudah menjadi suatu kewajiban yang dilakukan oleh seluruh warga sekolah SMPK Phaladhya Waiwerang dengan </w:t>
      </w:r>
      <w:r w:rsidRPr="00155C65">
        <w:rPr>
          <w:rFonts w:ascii="Arial" w:hAnsi="Arial" w:cs="Arial"/>
          <w:bCs/>
          <w:color w:val="000000" w:themeColor="text1"/>
          <w:sz w:val="24"/>
          <w:szCs w:val="24"/>
          <w:lang w:val="id-ID"/>
        </w:rPr>
        <w:lastRenderedPageBreak/>
        <w:t>tujuan untuk membentuk kepribadian seseorang dengan lebih baik. Dalam membudayakan sikap toleransi beragama dalam diri peserta didik di SMPK Phaladhya Waiwerang guru PAK menjalankan dan memanfaatkan dengan baik budaya 5S (senyum,</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salam, sapa,</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sopan,</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santun)</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ini untuk menjadi teladan atau patokan bagi peserta didiknya dalam menjalankan budaya 5S (senyum,</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salam,</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sapa,</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sopan,</w:t>
      </w:r>
      <w:r w:rsidR="00953E86" w:rsidRPr="00155C65">
        <w:rPr>
          <w:rFonts w:ascii="Arial" w:hAnsi="Arial" w:cs="Arial"/>
          <w:bCs/>
          <w:color w:val="000000" w:themeColor="text1"/>
          <w:sz w:val="24"/>
          <w:szCs w:val="24"/>
          <w:lang w:val="id-ID"/>
        </w:rPr>
        <w:t xml:space="preserve"> </w:t>
      </w:r>
      <w:r w:rsidRPr="00155C65">
        <w:rPr>
          <w:rFonts w:ascii="Arial" w:hAnsi="Arial" w:cs="Arial"/>
          <w:bCs/>
          <w:color w:val="000000" w:themeColor="text1"/>
          <w:sz w:val="24"/>
          <w:szCs w:val="24"/>
          <w:lang w:val="id-ID"/>
        </w:rPr>
        <w:t>santun) dalam memberikan pengertain akan hidup damai dengan sesama karena ini adalah salah satu nilai toleransi antar sesama.</w:t>
      </w:r>
    </w:p>
    <w:p w14:paraId="1E309A20" w14:textId="77777777" w:rsidR="00953E86" w:rsidRPr="00155C65" w:rsidRDefault="005A08F0" w:rsidP="00155C65">
      <w:pPr>
        <w:spacing w:after="0"/>
        <w:ind w:firstLine="567"/>
        <w:jc w:val="both"/>
        <w:rPr>
          <w:rFonts w:ascii="Arial" w:hAnsi="Arial" w:cs="Arial"/>
          <w:bCs/>
          <w:sz w:val="24"/>
          <w:szCs w:val="24"/>
          <w:lang w:val="id-ID"/>
        </w:rPr>
      </w:pPr>
      <w:r w:rsidRPr="00155C65">
        <w:rPr>
          <w:rFonts w:ascii="Arial" w:hAnsi="Arial" w:cs="Arial"/>
          <w:bCs/>
          <w:color w:val="000000" w:themeColor="text1"/>
          <w:sz w:val="24"/>
          <w:szCs w:val="24"/>
          <w:lang w:val="id-ID"/>
        </w:rPr>
        <w:t xml:space="preserve">Selain itu, </w:t>
      </w:r>
      <w:r w:rsidRPr="00155C65">
        <w:rPr>
          <w:rFonts w:ascii="Arial" w:hAnsi="Arial" w:cs="Arial"/>
          <w:sz w:val="24"/>
          <w:szCs w:val="24"/>
          <w:lang w:val="id-ID"/>
        </w:rPr>
        <w:t xml:space="preserve">peran guru PAK terhadap peserta didik sebagai teladan juga dapat diwujudkan melalui karya rohani bersama di gereja dan sekolah serta mengajarkan peserta didik untuk selalu saling membantu, saling mengasihi melalui kegiatan rohani dan jasmani di sekolah dan di masyarakat </w:t>
      </w:r>
      <w:r w:rsidRPr="00155C65">
        <w:rPr>
          <w:rFonts w:ascii="Arial" w:hAnsi="Arial" w:cs="Arial"/>
          <w:sz w:val="24"/>
          <w:szCs w:val="24"/>
          <w:lang w:val="id-ID"/>
        </w:rPr>
        <w:fldChar w:fldCharType="begin" w:fldLock="1"/>
      </w:r>
      <w:r w:rsidRPr="00155C65">
        <w:rPr>
          <w:rFonts w:ascii="Arial" w:hAnsi="Arial" w:cs="Arial"/>
          <w:sz w:val="24"/>
          <w:szCs w:val="24"/>
          <w:lang w:val="id-ID"/>
        </w:rPr>
        <w:instrText>ADDIN CSL_CITATION {"citationItems":[{"id":"ITEM-1","itemData":{"DOI":"10.56358/japb.v3i1.118","ISSN":"2746-8623","abstract":"Peran guru PAK dalam dunia pendidikan sangat penting terutama menanamkan dan membentuk kepribadian peserta didik sesuai dengan nilai-nilai Kekatolikan.Masalah dalam penelitian ini adalah peran guru pendidikan agama Katolik dalam penanaman nilai-nilai Kristiani di SMP Negeri III Solor Barat. Tujuan dari penelitian ini untuk mengetahui seperti apa peran guru pendidikan agama Katolik dalam penanaman nilai-nilai Kristiani di SMP Negeri III Solor Barat. Metode yang digunakan adalah penelitian deskriptif kualitatif.Teknik pengumpulan data melalui wawancara.Subjek dalam penelitian ini berjumlah tujuh orang.Lokasi penelitian adalah SMP Negeri III Solor Barat.Teknik analisis data melalui tiga tahap yaitu reduksi data, penyajian data, dan penarikan kesimpulan.Hasil dari penelitian ini mengatakan bahwa di SMP Negeri III Solor Barat, guru pendidikan agama Katolik belum secara maksimal menanamkan nilai-nilai Kristiani terhadap peserta didik untuk diterapkan dalam kehidupan peserta didik.","author":[{"dropping-particle":"","family":"Keraf","given":"Ana Maria Beliti","non-dropping-particle":"","parse-names":false,"suffix":""}],"container-title":"JAPB: Jurnal Agama, Pendidikan dan Budaya","id":"ITEM-1","issue":"1","issued":{"date-parts":[["2022"]]},"page":"68-76","title":"Peran Guru PAK dalam Penanaman Nilai-Nilai Kristiani di SMPN III Solor Barat","type":"article-journal","volume":"3"},"uris":["http://www.mendeley.com/documents/?uuid=0b16973b-81b2-4df5-a65c-7e47b25ed5bd"]}],"mendeley":{"formattedCitation":"(Keraf, 2022)","manualFormatting":"( Keraf, 2022:68-76)","plainTextFormattedCitation":"(Keraf, 2022)","previouslyFormattedCitation":"(Keraf, 2022)"},"properties":{"noteIndex":0},"schema":"https://github.com/citation-style-language/schema/raw/master/csl-citation.json"}</w:instrText>
      </w:r>
      <w:r w:rsidRPr="00155C65">
        <w:rPr>
          <w:rFonts w:ascii="Arial" w:hAnsi="Arial" w:cs="Arial"/>
          <w:sz w:val="24"/>
          <w:szCs w:val="24"/>
          <w:lang w:val="id-ID"/>
        </w:rPr>
        <w:fldChar w:fldCharType="separate"/>
      </w:r>
      <w:r w:rsidRPr="00155C65">
        <w:rPr>
          <w:rFonts w:ascii="Arial" w:hAnsi="Arial" w:cs="Arial"/>
          <w:noProof/>
          <w:sz w:val="24"/>
          <w:szCs w:val="24"/>
          <w:lang w:val="id-ID"/>
        </w:rPr>
        <w:t>( Keraf, 2022:68-76)</w:t>
      </w:r>
      <w:r w:rsidRPr="00155C65">
        <w:rPr>
          <w:rFonts w:ascii="Arial" w:hAnsi="Arial" w:cs="Arial"/>
          <w:sz w:val="24"/>
          <w:szCs w:val="24"/>
          <w:lang w:val="id-ID"/>
        </w:rPr>
        <w:fldChar w:fldCharType="end"/>
      </w:r>
      <w:r w:rsidRPr="00155C65">
        <w:rPr>
          <w:rFonts w:ascii="Arial" w:hAnsi="Arial" w:cs="Arial"/>
          <w:sz w:val="24"/>
          <w:szCs w:val="24"/>
          <w:lang w:val="id-ID"/>
        </w:rPr>
        <w:t>.</w:t>
      </w:r>
      <w:r w:rsidRPr="00155C65">
        <w:rPr>
          <w:rFonts w:ascii="Arial" w:hAnsi="Arial" w:cs="Arial"/>
          <w:bCs/>
          <w:sz w:val="24"/>
          <w:szCs w:val="24"/>
          <w:lang w:val="id-ID"/>
        </w:rPr>
        <w:t xml:space="preserve"> </w:t>
      </w:r>
    </w:p>
    <w:p w14:paraId="2F7841CB" w14:textId="77777777" w:rsidR="00953E86" w:rsidRPr="00155C65" w:rsidRDefault="005A08F0" w:rsidP="00155C65">
      <w:pPr>
        <w:spacing w:after="0"/>
        <w:ind w:firstLine="567"/>
        <w:jc w:val="both"/>
        <w:rPr>
          <w:rFonts w:ascii="Arial" w:hAnsi="Arial" w:cs="Arial"/>
          <w:bCs/>
          <w:color w:val="000000" w:themeColor="text1"/>
          <w:sz w:val="24"/>
          <w:szCs w:val="24"/>
          <w:lang w:val="id-ID"/>
        </w:rPr>
      </w:pPr>
      <w:r w:rsidRPr="00155C65">
        <w:rPr>
          <w:rFonts w:ascii="Arial" w:hAnsi="Arial" w:cs="Arial"/>
          <w:bCs/>
          <w:color w:val="000000" w:themeColor="text1"/>
          <w:sz w:val="24"/>
          <w:szCs w:val="24"/>
          <w:lang w:val="id-ID"/>
        </w:rPr>
        <w:t>Penerapan sikap toleransi beragama harus dibuktikan dengan tindakan tidak mencampuri agama orang lain melainkan harus menerima dan menghargai keyakinan yang ada</w:t>
      </w:r>
      <w:r w:rsidRPr="00155C65">
        <w:rPr>
          <w:rFonts w:ascii="Arial" w:hAnsi="Arial" w:cs="Arial"/>
          <w:bCs/>
          <w:color w:val="000000" w:themeColor="text1"/>
          <w:sz w:val="24"/>
          <w:szCs w:val="24"/>
          <w:lang w:val="id-ID"/>
        </w:rPr>
        <w:fldChar w:fldCharType="begin" w:fldLock="1"/>
      </w:r>
      <w:r w:rsidRPr="00155C65">
        <w:rPr>
          <w:rFonts w:ascii="Arial" w:hAnsi="Arial" w:cs="Arial"/>
          <w:bCs/>
          <w:color w:val="000000" w:themeColor="text1"/>
          <w:sz w:val="24"/>
          <w:szCs w:val="24"/>
          <w:lang w:val="id-ID"/>
        </w:rPr>
        <w:instrText>ADDIN CSL_CITATION {"citationItems":[{"id":"ITEM-1","itemData":{"author":[{"dropping-particle":"","family":"Susilawati","given":"Evi","non-dropping-particle":"","parse-names":false,"suffix":""},{"dropping-particle":"","family":"Nimim","given":"","non-dropping-particle":"","parse-names":false,"suffix":""},{"dropping-particle":"","family":"Suharyanto","given":"Agung","non-dropping-particle":"","parse-names":false,"suffix":""},{"dropping-particle":"","family":"Darmayasa","given":"","non-dropping-particle":"","parse-names":false,"suffix":""}],"container-title":"Jurnal Education","id":"ITEM-1","issue":"1","issued":{"date-parts":[["2023"]]},"page":"219-226","title":"Attitudes of Religious Tolerence in Junior High School Students","type":"article-journal","volume":"15"},"uris":["http://www.mendeley.com/documents/?uuid=627a9fac-4df0-4fc2-9703-79f2825ccc36"]}],"mendeley":{"formattedCitation":"(Susilawati et al., 2023)","manualFormatting":" (Susilawati et al., 2023:219-226)","plainTextFormattedCitation":"(Susilawati et al., 2023)","previouslyFormattedCitation":"(Susilawati et al., 2023)"},"properties":{"noteIndex":0},"schema":"https://github.com/citation-style-language/schema/raw/master/csl-citation.json"}</w:instrText>
      </w:r>
      <w:r w:rsidRPr="00155C65">
        <w:rPr>
          <w:rFonts w:ascii="Arial" w:hAnsi="Arial" w:cs="Arial"/>
          <w:bCs/>
          <w:color w:val="000000" w:themeColor="text1"/>
          <w:sz w:val="24"/>
          <w:szCs w:val="24"/>
          <w:lang w:val="id-ID"/>
        </w:rPr>
        <w:fldChar w:fldCharType="separate"/>
      </w:r>
      <w:r w:rsidRPr="00155C65">
        <w:rPr>
          <w:rFonts w:ascii="Arial" w:hAnsi="Arial" w:cs="Arial"/>
          <w:bCs/>
          <w:noProof/>
          <w:color w:val="000000" w:themeColor="text1"/>
          <w:sz w:val="24"/>
          <w:szCs w:val="24"/>
          <w:lang w:val="id-ID"/>
        </w:rPr>
        <w:t xml:space="preserve"> (Susilawati et al., 2023:219-226)</w:t>
      </w:r>
      <w:r w:rsidRPr="00155C65">
        <w:rPr>
          <w:rFonts w:ascii="Arial" w:hAnsi="Arial" w:cs="Arial"/>
          <w:bCs/>
          <w:color w:val="000000" w:themeColor="text1"/>
          <w:sz w:val="24"/>
          <w:szCs w:val="24"/>
          <w:lang w:val="id-ID"/>
        </w:rPr>
        <w:fldChar w:fldCharType="end"/>
      </w:r>
      <w:r w:rsidRPr="00155C65">
        <w:rPr>
          <w:rFonts w:ascii="Arial" w:hAnsi="Arial" w:cs="Arial"/>
          <w:bCs/>
          <w:color w:val="000000" w:themeColor="text1"/>
          <w:sz w:val="24"/>
          <w:szCs w:val="24"/>
          <w:lang w:val="id-ID"/>
        </w:rPr>
        <w:t xml:space="preserve">. Seperti halnya yang dilakukan oleh lembaga SMPK Phaladhya Waiwerang yang memberikan contoh secara nyata dalam hal menjaga kerukunan hidup antar umat beragama, seperti menghargai teman yang sedang berdoa, ikut merayakan hari raya besar keagamaan dan diwajibkan mengikuti kegiatan keagamaan Katolik. Tindakan-tindakan seperti ini tidak hanya meningkatkan koneksi antar individu di dalam kelas, tetapi juga mendirikan </w:t>
      </w:r>
      <w:r w:rsidRPr="00155C65">
        <w:rPr>
          <w:rFonts w:ascii="Arial" w:hAnsi="Arial" w:cs="Arial"/>
          <w:bCs/>
          <w:color w:val="000000" w:themeColor="text1"/>
          <w:sz w:val="24"/>
          <w:szCs w:val="24"/>
          <w:lang w:val="id-ID"/>
        </w:rPr>
        <w:t xml:space="preserve">dasar yang kokoh untuk harmoni hidup antar umat beragama di lingkungan sekolah serta lebih luasnya dalam masyarakat. </w:t>
      </w:r>
    </w:p>
    <w:p w14:paraId="552B45AC" w14:textId="0634B7B5" w:rsidR="005A08F0" w:rsidRPr="00155C65" w:rsidRDefault="005A08F0" w:rsidP="00155C65">
      <w:pPr>
        <w:spacing w:after="0"/>
        <w:ind w:firstLine="567"/>
        <w:jc w:val="both"/>
        <w:rPr>
          <w:rFonts w:ascii="Arial" w:hAnsi="Arial" w:cs="Arial"/>
          <w:bCs/>
          <w:sz w:val="24"/>
          <w:szCs w:val="24"/>
          <w:lang w:val="id-ID"/>
        </w:rPr>
      </w:pPr>
      <w:r w:rsidRPr="00155C65">
        <w:rPr>
          <w:rFonts w:ascii="Arial" w:hAnsi="Arial" w:cs="Arial"/>
          <w:bCs/>
          <w:color w:val="000000" w:themeColor="text1"/>
          <w:sz w:val="24"/>
          <w:szCs w:val="24"/>
          <w:lang w:val="id-ID"/>
        </w:rPr>
        <w:t xml:space="preserve">Guru PAK dalam menerapkan sikap toleransi dalam diri peserta didik harus berusaha agar sikap toleransi beragama tersebut mampu dimengerti peserta didik sebagai suatu kebiasaan yang harus dilakukan menghargai perbedaan. Guru PAK  tidak sekedar menjadi pengajar yang mengarahkan dalam hal akademis, melainkan juga menjadi teladan.  Sebagai teladan berarti guru PAK  memiliki kemampuan dalam segi berperilaku, sikap baik serta bertutur kata yang baik kepada peserta didik dan juga berperilaku yang berorientasi pada toleransi </w:t>
      </w:r>
      <w:r w:rsidRPr="00155C65">
        <w:rPr>
          <w:rFonts w:ascii="Arial" w:hAnsi="Arial" w:cs="Arial"/>
          <w:b/>
          <w:bCs/>
          <w:color w:val="000000" w:themeColor="text1"/>
          <w:sz w:val="24"/>
          <w:szCs w:val="24"/>
          <w:lang w:val="id-ID"/>
        </w:rPr>
        <w:fldChar w:fldCharType="begin" w:fldLock="1"/>
      </w:r>
      <w:r w:rsidRPr="00155C65">
        <w:rPr>
          <w:rFonts w:ascii="Arial" w:hAnsi="Arial" w:cs="Arial"/>
          <w:bCs/>
          <w:color w:val="000000" w:themeColor="text1"/>
          <w:sz w:val="24"/>
          <w:szCs w:val="24"/>
          <w:lang w:val="id-ID"/>
        </w:rPr>
        <w:instrText>ADDIN CSL_CITATION {"citationItems":[{"id":"ITEM-1","itemData":{"author":[{"dropping-particle":"","family":"Kaawoan","given":"Selviyanti","non-dropping-particle":"","parse-names":false,"suffix":""}],"container-title":"European Journal of Humanities and Educational Advancements (EJHEA)","id":"ITEM-1","issue":"12","issued":{"date-parts":[["2021"]]},"page":"103-105","title":"the Role of Eductors in Forestering Students’ Tolerant Behavior at Public High School in Bolaang Mongondow Regency","type":"article-journal","volume":"2"},"uris":["http://www.mendeley.com/documents/?uuid=a4050e0d-a397-48bf-aa99-a731396db33e"]}],"mendeley":{"formattedCitation":"(Kaawoan, 2021)","plainTextFormattedCitation":"(Kaawoan, 2021)","previouslyFormattedCitation":"(Kaawoan, 2021)"},"properties":{"noteIndex":0},"schema":"https://github.com/citation-style-language/schema/raw/master/csl-citation.json"}</w:instrText>
      </w:r>
      <w:r w:rsidRPr="00155C65">
        <w:rPr>
          <w:rFonts w:ascii="Arial" w:hAnsi="Arial" w:cs="Arial"/>
          <w:b/>
          <w:bCs/>
          <w:color w:val="000000" w:themeColor="text1"/>
          <w:sz w:val="24"/>
          <w:szCs w:val="24"/>
          <w:lang w:val="id-ID"/>
        </w:rPr>
        <w:fldChar w:fldCharType="separate"/>
      </w:r>
      <w:r w:rsidRPr="00155C65">
        <w:rPr>
          <w:rFonts w:ascii="Arial" w:hAnsi="Arial" w:cs="Arial"/>
          <w:bCs/>
          <w:noProof/>
          <w:color w:val="000000" w:themeColor="text1"/>
          <w:sz w:val="24"/>
          <w:szCs w:val="24"/>
          <w:lang w:val="id-ID"/>
        </w:rPr>
        <w:t>(Kaawoan, 2021)</w:t>
      </w:r>
      <w:r w:rsidRPr="00155C65">
        <w:rPr>
          <w:rFonts w:ascii="Arial" w:hAnsi="Arial" w:cs="Arial"/>
          <w:b/>
          <w:bCs/>
          <w:color w:val="000000" w:themeColor="text1"/>
          <w:sz w:val="24"/>
          <w:szCs w:val="24"/>
          <w:lang w:val="id-ID"/>
        </w:rPr>
        <w:fldChar w:fldCharType="end"/>
      </w:r>
      <w:r w:rsidRPr="00155C65">
        <w:rPr>
          <w:rFonts w:ascii="Arial" w:hAnsi="Arial" w:cs="Arial"/>
          <w:bCs/>
          <w:color w:val="000000" w:themeColor="text1"/>
          <w:sz w:val="24"/>
          <w:szCs w:val="24"/>
          <w:lang w:val="id-ID"/>
        </w:rPr>
        <w:t xml:space="preserve">. Guru PAK di SMPK Phaladhya Waiwerang memiliki pengaruh yang besar dalam membudayakan sikap toleransi tersebut. </w:t>
      </w:r>
    </w:p>
    <w:p w14:paraId="41872737" w14:textId="0CBD4C78" w:rsidR="005A08F0" w:rsidRPr="00155C65" w:rsidRDefault="005A08F0" w:rsidP="00155C65">
      <w:pPr>
        <w:pStyle w:val="p3"/>
        <w:spacing w:line="276" w:lineRule="auto"/>
        <w:ind w:left="0" w:firstLine="0"/>
        <w:rPr>
          <w:rFonts w:ascii="Arial" w:hAnsi="Arial" w:cs="Arial"/>
          <w:bCs/>
          <w:color w:val="000000" w:themeColor="text1"/>
        </w:rPr>
      </w:pPr>
      <w:r w:rsidRPr="00155C65">
        <w:rPr>
          <w:rFonts w:ascii="Arial" w:hAnsi="Arial" w:cs="Arial"/>
          <w:bCs/>
          <w:color w:val="000000" w:themeColor="text1"/>
        </w:rPr>
        <w:t xml:space="preserve">Berbagai upaya yang dilakukan oleh guru PAK sudah baik dan sangat mempengaruhi peserta didik. Hal ini ditegaskan oleh Kepala Sekolah bahwa guru PAK sudah menjalankan tugasnya dengan baik dalam aspek mengajar dan aspek teladan. Keteladanan guru PAK di SMPK Phaladhya Waiwerang sangat nampak dalam membudayakan sikap hidup toleransi dalam diri peserta didik, dikarenakan ada sebagian peserta didik yang mampu memahami sikap hidup bertoleransi yang ditunjukan melalui sikap saling menghormati dan menghargai kegiatan keagamaan Katolik di sekolah tersebut dan mampu menjalin hubungan yang akrab dengan sesama </w:t>
      </w:r>
      <w:r w:rsidRPr="00155C65">
        <w:rPr>
          <w:rFonts w:ascii="Arial" w:hAnsi="Arial" w:cs="Arial"/>
          <w:bCs/>
          <w:color w:val="000000" w:themeColor="text1"/>
        </w:rPr>
        <w:lastRenderedPageBreak/>
        <w:t>tanpa membedakan keyakinan masing-masing.</w:t>
      </w:r>
    </w:p>
    <w:p w14:paraId="57816B2D" w14:textId="77777777" w:rsidR="00F87670" w:rsidRPr="00155C65" w:rsidRDefault="00F87670" w:rsidP="00155C65">
      <w:pPr>
        <w:spacing w:after="0"/>
        <w:rPr>
          <w:rFonts w:ascii="Arial" w:hAnsi="Arial" w:cs="Arial"/>
          <w:b/>
          <w:sz w:val="24"/>
          <w:szCs w:val="24"/>
          <w:lang w:val="id-ID"/>
        </w:rPr>
      </w:pPr>
    </w:p>
    <w:p w14:paraId="1AF97A7C" w14:textId="77777777" w:rsidR="00F54741" w:rsidRPr="00155C65" w:rsidRDefault="00F54741" w:rsidP="00155C65">
      <w:pPr>
        <w:spacing w:after="0"/>
        <w:rPr>
          <w:rFonts w:ascii="Arial" w:hAnsi="Arial" w:cs="Arial"/>
          <w:b/>
          <w:sz w:val="24"/>
          <w:szCs w:val="24"/>
          <w:lang w:val="id-ID"/>
        </w:rPr>
      </w:pPr>
      <w:r w:rsidRPr="00155C65">
        <w:rPr>
          <w:rFonts w:ascii="Arial" w:hAnsi="Arial" w:cs="Arial"/>
          <w:b/>
          <w:sz w:val="24"/>
          <w:szCs w:val="24"/>
          <w:lang w:val="id-ID"/>
        </w:rPr>
        <w:t>E. Kesimpulan</w:t>
      </w:r>
    </w:p>
    <w:p w14:paraId="3AD4A8B0" w14:textId="119F1BF1" w:rsidR="0064391A" w:rsidRPr="00155C65" w:rsidRDefault="0064391A" w:rsidP="00155C65">
      <w:pPr>
        <w:spacing w:before="60" w:after="60"/>
        <w:ind w:firstLine="720"/>
        <w:jc w:val="both"/>
        <w:rPr>
          <w:rFonts w:ascii="Arial" w:hAnsi="Arial" w:cs="Arial"/>
          <w:bCs/>
          <w:sz w:val="24"/>
          <w:szCs w:val="24"/>
          <w:lang w:val="id-ID"/>
        </w:rPr>
      </w:pPr>
      <w:r w:rsidRPr="00155C65">
        <w:rPr>
          <w:rFonts w:ascii="Arial" w:hAnsi="Arial" w:cs="Arial"/>
          <w:bCs/>
          <w:color w:val="000000" w:themeColor="text1"/>
          <w:sz w:val="24"/>
          <w:szCs w:val="24"/>
          <w:lang w:val="id-ID"/>
        </w:rPr>
        <w:t xml:space="preserve">Temuan penelitian ini </w:t>
      </w:r>
      <w:r w:rsidR="00155C65">
        <w:rPr>
          <w:rFonts w:ascii="Arial" w:hAnsi="Arial" w:cs="Arial"/>
          <w:bCs/>
          <w:color w:val="000000" w:themeColor="text1"/>
          <w:sz w:val="24"/>
          <w:szCs w:val="24"/>
          <w:lang w:val="id-ID"/>
        </w:rPr>
        <w:t xml:space="preserve">mengatakan bahwa </w:t>
      </w:r>
      <w:r w:rsidRPr="00155C65">
        <w:rPr>
          <w:rFonts w:ascii="Arial" w:hAnsi="Arial" w:cs="Arial"/>
          <w:bCs/>
          <w:sz w:val="24"/>
          <w:szCs w:val="24"/>
          <w:lang w:val="id-ID"/>
        </w:rPr>
        <w:t>dalam menjalankan tugasnya sebagi teladan dalam upaya membudayakan sikap toleransi dalam diri pe</w:t>
      </w:r>
      <w:r w:rsidR="00155C65">
        <w:rPr>
          <w:rFonts w:ascii="Arial" w:hAnsi="Arial" w:cs="Arial"/>
          <w:bCs/>
          <w:sz w:val="24"/>
          <w:szCs w:val="24"/>
          <w:lang w:val="id-ID"/>
        </w:rPr>
        <w:t>ser</w:t>
      </w:r>
      <w:r w:rsidRPr="00155C65">
        <w:rPr>
          <w:rFonts w:ascii="Arial" w:hAnsi="Arial" w:cs="Arial"/>
          <w:bCs/>
          <w:sz w:val="24"/>
          <w:szCs w:val="24"/>
          <w:lang w:val="id-ID"/>
        </w:rPr>
        <w:t>ta didik guru PAK di SMPK Phaladhya sudah menjalankan tugasnya dengan baik. Membudayakan berarti menyadarkan peserta didik agar memahami sikap toleransi sebagai suatu kebiasaan yang harus dilakukan dalam hidup sehari-hari untuk menciptakan perdamaian. Namun karena banyak peserta didik yang belum memahami dan mengerti dengan baik terkait pentingnya sikap hidup bertoleransi sehingga konflik atas nama agama pun sering terjadi.</w:t>
      </w:r>
    </w:p>
    <w:p w14:paraId="019BC4C1" w14:textId="77777777" w:rsidR="00552E61" w:rsidRPr="00155C65" w:rsidRDefault="00552E61" w:rsidP="00155C65">
      <w:pPr>
        <w:spacing w:after="0"/>
        <w:ind w:firstLine="567"/>
        <w:jc w:val="both"/>
        <w:rPr>
          <w:rFonts w:ascii="Arial" w:hAnsi="Arial" w:cs="Arial"/>
          <w:sz w:val="24"/>
          <w:szCs w:val="24"/>
          <w:lang w:val="id-ID"/>
        </w:rPr>
      </w:pPr>
    </w:p>
    <w:p w14:paraId="4FD7D889" w14:textId="77777777" w:rsidR="00F54741" w:rsidRPr="00155C65" w:rsidRDefault="00F54741" w:rsidP="00155C65">
      <w:pPr>
        <w:rPr>
          <w:rFonts w:ascii="Arial" w:hAnsi="Arial" w:cs="Arial"/>
          <w:b/>
          <w:sz w:val="24"/>
          <w:szCs w:val="24"/>
          <w:lang w:val="id-ID"/>
        </w:rPr>
      </w:pPr>
      <w:r w:rsidRPr="00155C65">
        <w:rPr>
          <w:rFonts w:ascii="Arial" w:hAnsi="Arial" w:cs="Arial"/>
          <w:b/>
          <w:sz w:val="24"/>
          <w:szCs w:val="24"/>
          <w:lang w:val="id-ID"/>
        </w:rPr>
        <w:t>DAFTAR PUSTAKA</w:t>
      </w:r>
    </w:p>
    <w:p w14:paraId="420F91A8" w14:textId="0C8A701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sz w:val="24"/>
          <w:szCs w:val="24"/>
          <w:lang w:val="id-ID"/>
        </w:rPr>
        <w:fldChar w:fldCharType="begin" w:fldLock="1"/>
      </w:r>
      <w:r w:rsidRPr="00155C65">
        <w:rPr>
          <w:rFonts w:ascii="Arial" w:hAnsi="Arial" w:cs="Arial"/>
          <w:sz w:val="24"/>
          <w:szCs w:val="24"/>
          <w:lang w:val="id-ID"/>
        </w:rPr>
        <w:instrText xml:space="preserve">ADDIN Mendeley Bibliography CSL_BIBLIOGRAPHY </w:instrText>
      </w:r>
      <w:r w:rsidRPr="00155C65">
        <w:rPr>
          <w:rFonts w:ascii="Arial" w:hAnsi="Arial" w:cs="Arial"/>
          <w:sz w:val="24"/>
          <w:szCs w:val="24"/>
          <w:lang w:val="id-ID"/>
        </w:rPr>
        <w:fldChar w:fldCharType="separate"/>
      </w:r>
      <w:r w:rsidRPr="00155C65">
        <w:rPr>
          <w:rFonts w:ascii="Arial" w:hAnsi="Arial" w:cs="Arial"/>
          <w:noProof/>
          <w:sz w:val="24"/>
          <w:szCs w:val="24"/>
          <w:lang w:val="id-ID"/>
        </w:rPr>
        <w:t xml:space="preserve">Ayu, P., &amp; Dirgantoro, K. (2023). Guru Sebagai Teladan dalam Menumbuhkan Sikap Toleransi Murid di Kelas. </w:t>
      </w:r>
      <w:r w:rsidRPr="00155C65">
        <w:rPr>
          <w:rFonts w:ascii="Arial" w:hAnsi="Arial" w:cs="Arial"/>
          <w:i/>
          <w:iCs/>
          <w:noProof/>
          <w:sz w:val="24"/>
          <w:szCs w:val="24"/>
          <w:lang w:val="id-ID"/>
        </w:rPr>
        <w:t>Jurnal Pendidikan Nilai Dan Pembangunan Karakter</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7</w:t>
      </w:r>
      <w:r w:rsidRPr="00155C65">
        <w:rPr>
          <w:rFonts w:ascii="Arial" w:hAnsi="Arial" w:cs="Arial"/>
          <w:noProof/>
          <w:sz w:val="24"/>
          <w:szCs w:val="24"/>
          <w:lang w:val="id-ID"/>
        </w:rPr>
        <w:t>(1), 62–80. https://doi.org/10.21776/ub.waskita.2023.007.01.5</w:t>
      </w:r>
    </w:p>
    <w:p w14:paraId="6A53A0D6"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Ayun, S. E., Mustika, U. D., &amp; Refangga, G. S. (2023). Implementasi Peraturan Menteri Pendidikan Dan Tentang Pencegahan Dan Penanggulangan Pendidikan Sekolah Menengah Pertama. </w:t>
      </w:r>
      <w:r w:rsidRPr="00155C65">
        <w:rPr>
          <w:rFonts w:ascii="Arial" w:hAnsi="Arial" w:cs="Arial"/>
          <w:i/>
          <w:iCs/>
          <w:noProof/>
          <w:sz w:val="24"/>
          <w:szCs w:val="24"/>
          <w:lang w:val="id-ID"/>
        </w:rPr>
        <w:t>Communnity Development Journal</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4</w:t>
      </w:r>
      <w:r w:rsidRPr="00155C65">
        <w:rPr>
          <w:rFonts w:ascii="Arial" w:hAnsi="Arial" w:cs="Arial"/>
          <w:noProof/>
          <w:sz w:val="24"/>
          <w:szCs w:val="24"/>
          <w:lang w:val="id-ID"/>
        </w:rPr>
        <w:t>(4), 7458–7464.</w:t>
      </w:r>
    </w:p>
    <w:p w14:paraId="254E2489"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Azis, A., &amp; Anam, A. K. (2020). </w:t>
      </w:r>
      <w:r w:rsidRPr="00155C65">
        <w:rPr>
          <w:rFonts w:ascii="Arial" w:hAnsi="Arial" w:cs="Arial"/>
          <w:i/>
          <w:iCs/>
          <w:noProof/>
          <w:sz w:val="24"/>
          <w:szCs w:val="24"/>
          <w:lang w:val="id-ID"/>
        </w:rPr>
        <w:t>Moderasi Beragama Berlandasan Nilai-Nilai Islam</w:t>
      </w:r>
      <w:r w:rsidRPr="00155C65">
        <w:rPr>
          <w:rFonts w:ascii="Arial" w:hAnsi="Arial" w:cs="Arial"/>
          <w:noProof/>
          <w:sz w:val="24"/>
          <w:szCs w:val="24"/>
          <w:lang w:val="id-ID"/>
        </w:rPr>
        <w:t>. Kementerian Agama RI.</w:t>
      </w:r>
    </w:p>
    <w:p w14:paraId="41DC59BC"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Barjah. (2024). </w:t>
      </w:r>
      <w:r w:rsidRPr="00155C65">
        <w:rPr>
          <w:rFonts w:ascii="Arial" w:hAnsi="Arial" w:cs="Arial"/>
          <w:i/>
          <w:iCs/>
          <w:noProof/>
          <w:sz w:val="24"/>
          <w:szCs w:val="24"/>
          <w:lang w:val="id-ID"/>
        </w:rPr>
        <w:t>Indeks Kerukunan Umat Beragama 2024 Naik Jadi 76,47</w:t>
      </w:r>
      <w:r w:rsidRPr="00155C65">
        <w:rPr>
          <w:rFonts w:ascii="Arial" w:hAnsi="Arial" w:cs="Arial"/>
          <w:noProof/>
          <w:sz w:val="24"/>
          <w:szCs w:val="24"/>
          <w:lang w:val="id-ID"/>
        </w:rPr>
        <w:t>. Kementrian Agama Republik Indonesia. https://kemenag.go.id/nasional/indeks-kerukunan-umat-beragama-2024-naik-jadi-76-47-wG2qs#:~:text=Bersama Moderasi Beragama-,Jakarta (Kemenag) --- Indeks Kerukunan Umat Beragama (Indeks KUB,point jika dibandingan dengan 2023.</w:t>
      </w:r>
    </w:p>
    <w:p w14:paraId="3D6B6374"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Batubara, A. A., Andriani, R., Rahmi, F., Fadhil, M., &amp; Syarfina. (2024). Sosialisasi Pencegahan Bulling pada Anak melalui Pendekatan Whole School. </w:t>
      </w:r>
      <w:r w:rsidRPr="00155C65">
        <w:rPr>
          <w:rFonts w:ascii="Arial" w:hAnsi="Arial" w:cs="Arial"/>
          <w:i/>
          <w:iCs/>
          <w:noProof/>
          <w:sz w:val="24"/>
          <w:szCs w:val="24"/>
          <w:lang w:val="id-ID"/>
        </w:rPr>
        <w:t>Jurnal PKM</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2</w:t>
      </w:r>
      <w:r w:rsidRPr="00155C65">
        <w:rPr>
          <w:rFonts w:ascii="Arial" w:hAnsi="Arial" w:cs="Arial"/>
          <w:noProof/>
          <w:sz w:val="24"/>
          <w:szCs w:val="24"/>
          <w:lang w:val="id-ID"/>
        </w:rPr>
        <w:t>(2), 145–160.</w:t>
      </w:r>
    </w:p>
    <w:p w14:paraId="5BD33108"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Dewi, L., Dewi, D. A., &amp; Furnamasari, Y. F. (2021). Penanaman Sikap Toleransi Antar Umat Beragama di Sekolah. </w:t>
      </w:r>
      <w:r w:rsidRPr="00155C65">
        <w:rPr>
          <w:rFonts w:ascii="Arial" w:hAnsi="Arial" w:cs="Arial"/>
          <w:i/>
          <w:iCs/>
          <w:noProof/>
          <w:sz w:val="24"/>
          <w:szCs w:val="24"/>
          <w:lang w:val="id-ID"/>
        </w:rPr>
        <w:t>Jurnal Pendidikan Tambusai</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5</w:t>
      </w:r>
      <w:r w:rsidRPr="00155C65">
        <w:rPr>
          <w:rFonts w:ascii="Arial" w:hAnsi="Arial" w:cs="Arial"/>
          <w:noProof/>
          <w:sz w:val="24"/>
          <w:szCs w:val="24"/>
          <w:lang w:val="id-ID"/>
        </w:rPr>
        <w:t>(3), 8060–8064.</w:t>
      </w:r>
    </w:p>
    <w:p w14:paraId="500CDC38"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Fadilah, A. A. (2024). Pendidikan Inklusif dalam Toleransi Beragama. </w:t>
      </w:r>
      <w:r w:rsidRPr="00155C65">
        <w:rPr>
          <w:rFonts w:ascii="Arial" w:hAnsi="Arial" w:cs="Arial"/>
          <w:i/>
          <w:iCs/>
          <w:noProof/>
          <w:sz w:val="24"/>
          <w:szCs w:val="24"/>
          <w:lang w:val="id-ID"/>
        </w:rPr>
        <w:t>Jurnal Penelitian Guru Indonesia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4</w:t>
      </w:r>
      <w:r w:rsidRPr="00155C65">
        <w:rPr>
          <w:rFonts w:ascii="Arial" w:hAnsi="Arial" w:cs="Arial"/>
          <w:noProof/>
          <w:sz w:val="24"/>
          <w:szCs w:val="24"/>
          <w:lang w:val="id-ID"/>
        </w:rPr>
        <w:t>(1), 632–639.</w:t>
      </w:r>
    </w:p>
    <w:p w14:paraId="186921CB"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Harun, Martin, (Penerj). (2019). </w:t>
      </w:r>
      <w:r w:rsidRPr="00155C65">
        <w:rPr>
          <w:rFonts w:ascii="Arial" w:hAnsi="Arial" w:cs="Arial"/>
          <w:i/>
          <w:iCs/>
          <w:noProof/>
          <w:sz w:val="24"/>
          <w:szCs w:val="24"/>
          <w:lang w:val="id-ID"/>
        </w:rPr>
        <w:t>Dokumen Abu Dhabi, Art. 6.</w:t>
      </w:r>
      <w:r w:rsidRPr="00155C65">
        <w:rPr>
          <w:rFonts w:ascii="Arial" w:hAnsi="Arial" w:cs="Arial"/>
          <w:noProof/>
          <w:sz w:val="24"/>
          <w:szCs w:val="24"/>
          <w:lang w:val="id-ID"/>
        </w:rPr>
        <w:t xml:space="preserve"> Obor.</w:t>
      </w:r>
    </w:p>
    <w:p w14:paraId="14422D3C"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Husna, M. T., Ardias, W. S., &amp; Octavia, I. A. (2022). Religious Tolerance In Minankabau From A Psychological Perspective. </w:t>
      </w:r>
      <w:r w:rsidRPr="00155C65">
        <w:rPr>
          <w:rFonts w:ascii="Arial" w:hAnsi="Arial" w:cs="Arial"/>
          <w:i/>
          <w:iCs/>
          <w:noProof/>
          <w:sz w:val="24"/>
          <w:szCs w:val="24"/>
          <w:lang w:val="id-ID"/>
        </w:rPr>
        <w:lastRenderedPageBreak/>
        <w:t>Journal of Religious Studiens</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3</w:t>
      </w:r>
      <w:r w:rsidRPr="00155C65">
        <w:rPr>
          <w:rFonts w:ascii="Arial" w:hAnsi="Arial" w:cs="Arial"/>
          <w:noProof/>
          <w:sz w:val="24"/>
          <w:szCs w:val="24"/>
          <w:lang w:val="id-ID"/>
        </w:rPr>
        <w:t>(2), 1–8.</w:t>
      </w:r>
    </w:p>
    <w:p w14:paraId="49CE0B06"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Indah Lestari, D. (2023). Building Tolerance and Acceptance Through Learning about the Diversity of Indonesian Society in the School Environment. </w:t>
      </w:r>
      <w:r w:rsidRPr="00155C65">
        <w:rPr>
          <w:rFonts w:ascii="Arial" w:hAnsi="Arial" w:cs="Arial"/>
          <w:i/>
          <w:iCs/>
          <w:noProof/>
          <w:sz w:val="24"/>
          <w:szCs w:val="24"/>
          <w:lang w:val="id-ID"/>
        </w:rPr>
        <w:t>Studies in Civics Education (SCE)</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w:t>
      </w:r>
      <w:r w:rsidRPr="00155C65">
        <w:rPr>
          <w:rFonts w:ascii="Arial" w:hAnsi="Arial" w:cs="Arial"/>
          <w:noProof/>
          <w:sz w:val="24"/>
          <w:szCs w:val="24"/>
          <w:lang w:val="id-ID"/>
        </w:rPr>
        <w:t>, 22–30. http://journal.institutpendidikan.ac.id/index.php/SCE/article/download/348/283</w:t>
      </w:r>
    </w:p>
    <w:p w14:paraId="0089AFD0"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Kaawoan, S. (2021). the Role of Eductors in Forestering Students’ Tolerant Behavior at Public High School in Bolaang Mongondow Regency. </w:t>
      </w:r>
      <w:r w:rsidRPr="00155C65">
        <w:rPr>
          <w:rFonts w:ascii="Arial" w:hAnsi="Arial" w:cs="Arial"/>
          <w:i/>
          <w:iCs/>
          <w:noProof/>
          <w:sz w:val="24"/>
          <w:szCs w:val="24"/>
          <w:lang w:val="id-ID"/>
        </w:rPr>
        <w:t>European Journal of Humanities and Educational Advancements (EJHEA)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2</w:t>
      </w:r>
      <w:r w:rsidRPr="00155C65">
        <w:rPr>
          <w:rFonts w:ascii="Arial" w:hAnsi="Arial" w:cs="Arial"/>
          <w:noProof/>
          <w:sz w:val="24"/>
          <w:szCs w:val="24"/>
          <w:lang w:val="id-ID"/>
        </w:rPr>
        <w:t>(12), 103–105.</w:t>
      </w:r>
    </w:p>
    <w:p w14:paraId="3D2A6EBE"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Kapoh, R. J., Pattiasina, P. J., Rutumalessy, M., Wariunsora, M., Tabelessy, N., &amp; Santika, I. G. N. (2023). Analyzing the Teacher’s Central Role in Effort to Realize Quality Character Education. </w:t>
      </w:r>
      <w:r w:rsidRPr="00155C65">
        <w:rPr>
          <w:rFonts w:ascii="Arial" w:hAnsi="Arial" w:cs="Arial"/>
          <w:i/>
          <w:iCs/>
          <w:noProof/>
          <w:sz w:val="24"/>
          <w:szCs w:val="24"/>
          <w:lang w:val="id-ID"/>
        </w:rPr>
        <w:t>Journal of Education Research</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4</w:t>
      </w:r>
      <w:r w:rsidRPr="00155C65">
        <w:rPr>
          <w:rFonts w:ascii="Arial" w:hAnsi="Arial" w:cs="Arial"/>
          <w:noProof/>
          <w:sz w:val="24"/>
          <w:szCs w:val="24"/>
          <w:lang w:val="id-ID"/>
        </w:rPr>
        <w:t>(2), 452–459.</w:t>
      </w:r>
    </w:p>
    <w:p w14:paraId="1FE74100"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Keraf, A. M. B. (2022). Peran Guru PAK dalam Penanaman Nilai-Nilai Kristiani di SMPN III Solor Barat. </w:t>
      </w:r>
      <w:r w:rsidRPr="00155C65">
        <w:rPr>
          <w:rFonts w:ascii="Arial" w:hAnsi="Arial" w:cs="Arial"/>
          <w:i/>
          <w:iCs/>
          <w:noProof/>
          <w:sz w:val="24"/>
          <w:szCs w:val="24"/>
          <w:lang w:val="id-ID"/>
        </w:rPr>
        <w:t>JAPB: Jurnal Agama, Pendidikan Dan Budaya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3</w:t>
      </w:r>
      <w:r w:rsidRPr="00155C65">
        <w:rPr>
          <w:rFonts w:ascii="Arial" w:hAnsi="Arial" w:cs="Arial"/>
          <w:noProof/>
          <w:sz w:val="24"/>
          <w:szCs w:val="24"/>
          <w:lang w:val="id-ID"/>
        </w:rPr>
        <w:t>(1), 68–76. https://doi.org/10.56358/japb.v3i1.118</w:t>
      </w:r>
    </w:p>
    <w:p w14:paraId="05B55101"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Kusumaningrum, R. A. (2020). Pentingnya Mempertahankan Nilai Budaya 5S (Senyum, Salam, Sapa, Sopan, Santun) dalam </w:t>
      </w:r>
      <w:r w:rsidRPr="00155C65">
        <w:rPr>
          <w:rFonts w:ascii="Arial" w:hAnsi="Arial" w:cs="Arial"/>
          <w:noProof/>
          <w:sz w:val="24"/>
          <w:szCs w:val="24"/>
          <w:lang w:val="id-ID"/>
        </w:rPr>
        <w:t xml:space="preserve">Pendidikan Sekolah Dasar. </w:t>
      </w:r>
      <w:r w:rsidRPr="00155C65">
        <w:rPr>
          <w:rFonts w:ascii="Arial" w:hAnsi="Arial" w:cs="Arial"/>
          <w:i/>
          <w:iCs/>
          <w:noProof/>
          <w:sz w:val="24"/>
          <w:szCs w:val="24"/>
          <w:lang w:val="id-ID"/>
        </w:rPr>
        <w:t>Edusaintek : Jurnal Pendidikan, Sains Dan Teknologi</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7</w:t>
      </w:r>
      <w:r w:rsidRPr="00155C65">
        <w:rPr>
          <w:rFonts w:ascii="Arial" w:hAnsi="Arial" w:cs="Arial"/>
          <w:noProof/>
          <w:sz w:val="24"/>
          <w:szCs w:val="24"/>
          <w:lang w:val="id-ID"/>
        </w:rPr>
        <w:t>(1), 20–28. https://doi.org/10.47668/edusaintek.v7i1.47</w:t>
      </w:r>
    </w:p>
    <w:p w14:paraId="17F14917"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Maknun, M. L., Kurniawan, S., &amp; Wahyudi, W. E. (2023). </w:t>
      </w:r>
      <w:r w:rsidRPr="00155C65">
        <w:rPr>
          <w:rFonts w:ascii="Arial" w:hAnsi="Arial" w:cs="Arial"/>
          <w:i/>
          <w:iCs/>
          <w:noProof/>
          <w:sz w:val="24"/>
          <w:szCs w:val="24"/>
          <w:lang w:val="id-ID"/>
        </w:rPr>
        <w:t>Moderasi Beragama</w:t>
      </w:r>
      <w:r w:rsidRPr="00155C65">
        <w:rPr>
          <w:rFonts w:ascii="Arial" w:hAnsi="Arial" w:cs="Arial"/>
          <w:noProof/>
          <w:sz w:val="24"/>
          <w:szCs w:val="24"/>
          <w:lang w:val="id-ID"/>
        </w:rPr>
        <w:t>. BRIN.</w:t>
      </w:r>
    </w:p>
    <w:p w14:paraId="1E8DB3E6"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Marinu Waruwu. (2023). </w:t>
      </w:r>
      <w:r w:rsidRPr="00155C65">
        <w:rPr>
          <w:rFonts w:ascii="Arial" w:hAnsi="Arial" w:cs="Arial"/>
          <w:i/>
          <w:iCs/>
          <w:noProof/>
          <w:sz w:val="24"/>
          <w:szCs w:val="24"/>
          <w:lang w:val="id-ID"/>
        </w:rPr>
        <w:t>Pendekatan Penelitian Pendidikan: Metode Kualitatif, Metode Penelitian Kuantitatif dan Kombinasi</w:t>
      </w:r>
      <w:r w:rsidRPr="00155C65">
        <w:rPr>
          <w:rFonts w:ascii="Arial" w:hAnsi="Arial" w:cs="Arial"/>
          <w:noProof/>
          <w:sz w:val="24"/>
          <w:szCs w:val="24"/>
          <w:lang w:val="id-ID"/>
        </w:rPr>
        <w:t>. Budi Utama.</w:t>
      </w:r>
    </w:p>
    <w:p w14:paraId="3D3B4F67"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Pardede, R. T., Marpaung, R., Laoli, R. Y., Naibaho, R., &amp; Naibaho, D. (2023). Peran Guru Agama Kristen Sebagai Teladan dalam Membentuk Karakter Siswa yang Unggul dan Memiliki Spiritual Kristen. </w:t>
      </w:r>
      <w:r w:rsidRPr="00155C65">
        <w:rPr>
          <w:rFonts w:ascii="Arial" w:hAnsi="Arial" w:cs="Arial"/>
          <w:i/>
          <w:iCs/>
          <w:noProof/>
          <w:sz w:val="24"/>
          <w:szCs w:val="24"/>
          <w:lang w:val="id-ID"/>
        </w:rPr>
        <w:t>Jurnal Pendidikan Sosial Dan Humaniora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2</w:t>
      </w:r>
      <w:r w:rsidRPr="00155C65">
        <w:rPr>
          <w:rFonts w:ascii="Arial" w:hAnsi="Arial" w:cs="Arial"/>
          <w:noProof/>
          <w:sz w:val="24"/>
          <w:szCs w:val="24"/>
          <w:lang w:val="id-ID"/>
        </w:rPr>
        <w:t>(2).</w:t>
      </w:r>
    </w:p>
    <w:p w14:paraId="2761FBE2"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Prastawa, S., &amp; Malau, E. G. R. (2024). Peran Guru Pendidilan Agama Kristen sebagai Teladan dalam Kerohaniaan dan Karakter Peserta Didik di SMK. </w:t>
      </w:r>
      <w:r w:rsidRPr="00155C65">
        <w:rPr>
          <w:rFonts w:ascii="Arial" w:hAnsi="Arial" w:cs="Arial"/>
          <w:i/>
          <w:iCs/>
          <w:noProof/>
          <w:sz w:val="24"/>
          <w:szCs w:val="24"/>
          <w:lang w:val="id-ID"/>
        </w:rPr>
        <w:t>Jurnal Pengabdian Masyarakat</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w:t>
      </w:r>
      <w:r w:rsidRPr="00155C65">
        <w:rPr>
          <w:rFonts w:ascii="Arial" w:hAnsi="Arial" w:cs="Arial"/>
          <w:noProof/>
          <w:sz w:val="24"/>
          <w:szCs w:val="24"/>
          <w:lang w:val="id-ID"/>
        </w:rPr>
        <w:t>(3), 131–136.</w:t>
      </w:r>
    </w:p>
    <w:p w14:paraId="7508E24B"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Rahman, A., Munandar, S. A., Fitriani, A., Karlina, Y., &amp; Yumriani. (2022). Pengertian Pendidikan, Ilmu Pendidikan dan Unsur-Unsur Pendidikan. </w:t>
      </w:r>
      <w:r w:rsidRPr="00155C65">
        <w:rPr>
          <w:rFonts w:ascii="Arial" w:hAnsi="Arial" w:cs="Arial"/>
          <w:i/>
          <w:iCs/>
          <w:noProof/>
          <w:sz w:val="24"/>
          <w:szCs w:val="24"/>
          <w:lang w:val="id-ID"/>
        </w:rPr>
        <w:t>Al Urwatul Wutsqa: Kajian Pendidikan Islam</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2</w:t>
      </w:r>
      <w:r w:rsidRPr="00155C65">
        <w:rPr>
          <w:rFonts w:ascii="Arial" w:hAnsi="Arial" w:cs="Arial"/>
          <w:noProof/>
          <w:sz w:val="24"/>
          <w:szCs w:val="24"/>
          <w:lang w:val="id-ID"/>
        </w:rPr>
        <w:t>(1), 1–8.</w:t>
      </w:r>
    </w:p>
    <w:p w14:paraId="70DE453D"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Sari, E., Hestiana, I., &amp; Nurlita, R. (2024). Membangun Pengetahuan dan Sikap </w:t>
      </w:r>
      <w:r w:rsidRPr="00155C65">
        <w:rPr>
          <w:rFonts w:ascii="Arial" w:hAnsi="Arial" w:cs="Arial"/>
          <w:noProof/>
          <w:sz w:val="24"/>
          <w:szCs w:val="24"/>
          <w:lang w:val="id-ID"/>
        </w:rPr>
        <w:lastRenderedPageBreak/>
        <w:t xml:space="preserve">Toleransi Melalui Pembelajaran Pendidikan Kewarganegaraan di Sekolah Dasar. </w:t>
      </w:r>
      <w:r w:rsidRPr="00155C65">
        <w:rPr>
          <w:rFonts w:ascii="Arial" w:hAnsi="Arial" w:cs="Arial"/>
          <w:i/>
          <w:iCs/>
          <w:noProof/>
          <w:sz w:val="24"/>
          <w:szCs w:val="24"/>
          <w:lang w:val="id-ID"/>
        </w:rPr>
        <w:t>Jurnal Pendidikan Guru Sekolah Dasar</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w:t>
      </w:r>
      <w:r w:rsidRPr="00155C65">
        <w:rPr>
          <w:rFonts w:ascii="Arial" w:hAnsi="Arial" w:cs="Arial"/>
          <w:noProof/>
          <w:sz w:val="24"/>
          <w:szCs w:val="24"/>
          <w:lang w:val="id-ID"/>
        </w:rPr>
        <w:t>(3), 9. https://doi.org/10.47134/pgsd.v1i3.451</w:t>
      </w:r>
    </w:p>
    <w:p w14:paraId="1A1327E1"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Sestriani, R. (2023). Peran Guru Pendidikan Agama Katolik Terhadap Pertumbuhan Iman Siswa Sekolah Menengah Pertama Negeri 1 Sipora. </w:t>
      </w:r>
      <w:r w:rsidRPr="00155C65">
        <w:rPr>
          <w:rFonts w:ascii="Arial" w:hAnsi="Arial" w:cs="Arial"/>
          <w:i/>
          <w:iCs/>
          <w:noProof/>
          <w:sz w:val="24"/>
          <w:szCs w:val="24"/>
          <w:lang w:val="id-ID"/>
        </w:rPr>
        <w:t>In Theos : Jurnal Pendidikan Dan Theologi</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2</w:t>
      </w:r>
      <w:r w:rsidRPr="00155C65">
        <w:rPr>
          <w:rFonts w:ascii="Arial" w:hAnsi="Arial" w:cs="Arial"/>
          <w:noProof/>
          <w:sz w:val="24"/>
          <w:szCs w:val="24"/>
          <w:lang w:val="id-ID"/>
        </w:rPr>
        <w:t>(12), 417–424. https://doi.org/10.56393/intheos.v2i12.1289</w:t>
      </w:r>
    </w:p>
    <w:p w14:paraId="6BED99CF"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Shou, B., Babchuk, O., Melenchuk, N., Kolot, S., &amp; Venher, H. (2024). Interethnic Tolerance of Modern Students. </w:t>
      </w:r>
      <w:r w:rsidRPr="00155C65">
        <w:rPr>
          <w:rFonts w:ascii="Arial" w:hAnsi="Arial" w:cs="Arial"/>
          <w:i/>
          <w:iCs/>
          <w:noProof/>
          <w:sz w:val="24"/>
          <w:szCs w:val="24"/>
          <w:lang w:val="id-ID"/>
        </w:rPr>
        <w:t>Revista Amazonia Investiga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14</w:t>
      </w:r>
      <w:r w:rsidRPr="00155C65">
        <w:rPr>
          <w:rFonts w:ascii="Arial" w:hAnsi="Arial" w:cs="Arial"/>
          <w:noProof/>
          <w:sz w:val="24"/>
          <w:szCs w:val="24"/>
          <w:lang w:val="id-ID"/>
        </w:rPr>
        <w:t>(75), 369–378. https://doi.org/10.34069/ai/2024.75.03.31</w:t>
      </w:r>
    </w:p>
    <w:p w14:paraId="15328773"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Sipahutar, E., Paulina Lumbantobing, D., Gultom, H., Surpi Sitompul, A., Agama Kristen Negeri Tarutung, I., &amp; Author, C. (2023). Strategi Guru Menumbuhkan Sikap Toleransi Peserta Didik Beda Agama di SMA Negeri 3 Tarutung. </w:t>
      </w:r>
      <w:r w:rsidRPr="00155C65">
        <w:rPr>
          <w:rFonts w:ascii="Arial" w:hAnsi="Arial" w:cs="Arial"/>
          <w:i/>
          <w:iCs/>
          <w:noProof/>
          <w:sz w:val="24"/>
          <w:szCs w:val="24"/>
          <w:lang w:val="id-ID"/>
        </w:rPr>
        <w:t>Jurnal Manajemen Pendidikan Kristen</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3</w:t>
      </w:r>
      <w:r w:rsidRPr="00155C65">
        <w:rPr>
          <w:rFonts w:ascii="Arial" w:hAnsi="Arial" w:cs="Arial"/>
          <w:noProof/>
          <w:sz w:val="24"/>
          <w:szCs w:val="24"/>
          <w:lang w:val="id-ID"/>
        </w:rPr>
        <w:t>(1), 28–48.</w:t>
      </w:r>
    </w:p>
    <w:p w14:paraId="4E82F3F5"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Sitanggang, E. V. (2019). Kepemimpinan Guru PAK dalam Pembentukan Karakter Siswa. </w:t>
      </w:r>
      <w:r w:rsidRPr="00155C65">
        <w:rPr>
          <w:rFonts w:ascii="Arial" w:hAnsi="Arial" w:cs="Arial"/>
          <w:i/>
          <w:iCs/>
          <w:noProof/>
          <w:sz w:val="24"/>
          <w:szCs w:val="24"/>
          <w:lang w:val="id-ID"/>
        </w:rPr>
        <w:t>Jurnal Teologi Praktika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w:t>
      </w:r>
      <w:r w:rsidRPr="00155C65">
        <w:rPr>
          <w:rFonts w:ascii="Arial" w:hAnsi="Arial" w:cs="Arial"/>
          <w:noProof/>
          <w:sz w:val="24"/>
          <w:szCs w:val="24"/>
          <w:lang w:val="id-ID"/>
        </w:rPr>
        <w:t>(1), 45.</w:t>
      </w:r>
    </w:p>
    <w:p w14:paraId="10D5EC27"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Sogen, V. F. D. dan Y. B. K. (2022). Membangun Sikap Moderasi Beragama yang Berorientasi pada Anti Kekerasan Melalui </w:t>
      </w:r>
      <w:r w:rsidRPr="00155C65">
        <w:rPr>
          <w:rFonts w:ascii="Arial" w:hAnsi="Arial" w:cs="Arial"/>
          <w:noProof/>
          <w:sz w:val="24"/>
          <w:szCs w:val="24"/>
          <w:lang w:val="id-ID"/>
        </w:rPr>
        <w:t xml:space="preserve">Kegiatan Keagamaan. </w:t>
      </w:r>
      <w:r w:rsidRPr="00155C65">
        <w:rPr>
          <w:rFonts w:ascii="Arial" w:hAnsi="Arial" w:cs="Arial"/>
          <w:i/>
          <w:iCs/>
          <w:noProof/>
          <w:sz w:val="24"/>
          <w:szCs w:val="24"/>
          <w:lang w:val="id-ID"/>
        </w:rPr>
        <w:t>Jurnal Reinha</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13</w:t>
      </w:r>
      <w:r w:rsidRPr="00155C65">
        <w:rPr>
          <w:rFonts w:ascii="Arial" w:hAnsi="Arial" w:cs="Arial"/>
          <w:noProof/>
          <w:sz w:val="24"/>
          <w:szCs w:val="24"/>
          <w:lang w:val="id-ID"/>
        </w:rPr>
        <w:t>(2), 76–85.</w:t>
      </w:r>
    </w:p>
    <w:p w14:paraId="79D14817"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Sugiyono. (2019). </w:t>
      </w:r>
      <w:r w:rsidRPr="00155C65">
        <w:rPr>
          <w:rFonts w:ascii="Arial" w:hAnsi="Arial" w:cs="Arial"/>
          <w:i/>
          <w:iCs/>
          <w:noProof/>
          <w:sz w:val="24"/>
          <w:szCs w:val="24"/>
          <w:lang w:val="id-ID"/>
        </w:rPr>
        <w:t>Metode Penelitian Pendidikan Pendekatan Kuantitatif, Kualitatif dan R&amp;D</w:t>
      </w:r>
      <w:r w:rsidRPr="00155C65">
        <w:rPr>
          <w:rFonts w:ascii="Arial" w:hAnsi="Arial" w:cs="Arial"/>
          <w:noProof/>
          <w:sz w:val="24"/>
          <w:szCs w:val="24"/>
          <w:lang w:val="id-ID"/>
        </w:rPr>
        <w:t>. Alfabeta.</w:t>
      </w:r>
    </w:p>
    <w:p w14:paraId="6CC795D6" w14:textId="77777777" w:rsidR="00155C65" w:rsidRPr="00155C65" w:rsidRDefault="00155C65" w:rsidP="00155C65">
      <w:pPr>
        <w:widowControl w:val="0"/>
        <w:autoSpaceDE w:val="0"/>
        <w:autoSpaceDN w:val="0"/>
        <w:adjustRightInd w:val="0"/>
        <w:ind w:left="480" w:hanging="480"/>
        <w:jc w:val="both"/>
        <w:rPr>
          <w:rFonts w:ascii="Arial" w:hAnsi="Arial" w:cs="Arial"/>
          <w:noProof/>
          <w:sz w:val="24"/>
          <w:szCs w:val="24"/>
          <w:lang w:val="id-ID"/>
        </w:rPr>
      </w:pPr>
      <w:r w:rsidRPr="00155C65">
        <w:rPr>
          <w:rFonts w:ascii="Arial" w:hAnsi="Arial" w:cs="Arial"/>
          <w:noProof/>
          <w:sz w:val="24"/>
          <w:szCs w:val="24"/>
          <w:lang w:val="id-ID"/>
        </w:rPr>
        <w:t xml:space="preserve">Susilawati, E., Nimim, Suharyanto, A., &amp; Darmayasa. (2023). Attitudes of Religious Tolerence in Junior High School Students. </w:t>
      </w:r>
      <w:r w:rsidRPr="00155C65">
        <w:rPr>
          <w:rFonts w:ascii="Arial" w:hAnsi="Arial" w:cs="Arial"/>
          <w:i/>
          <w:iCs/>
          <w:noProof/>
          <w:sz w:val="24"/>
          <w:szCs w:val="24"/>
          <w:lang w:val="id-ID"/>
        </w:rPr>
        <w:t>Jurnal Education</w:t>
      </w:r>
      <w:r w:rsidRPr="00155C65">
        <w:rPr>
          <w:rFonts w:ascii="Arial" w:hAnsi="Arial" w:cs="Arial"/>
          <w:noProof/>
          <w:sz w:val="24"/>
          <w:szCs w:val="24"/>
          <w:lang w:val="id-ID"/>
        </w:rPr>
        <w:t xml:space="preserve">, </w:t>
      </w:r>
      <w:r w:rsidRPr="00155C65">
        <w:rPr>
          <w:rFonts w:ascii="Arial" w:hAnsi="Arial" w:cs="Arial"/>
          <w:i/>
          <w:iCs/>
          <w:noProof/>
          <w:sz w:val="24"/>
          <w:szCs w:val="24"/>
          <w:lang w:val="id-ID"/>
        </w:rPr>
        <w:t>15</w:t>
      </w:r>
      <w:r w:rsidRPr="00155C65">
        <w:rPr>
          <w:rFonts w:ascii="Arial" w:hAnsi="Arial" w:cs="Arial"/>
          <w:noProof/>
          <w:sz w:val="24"/>
          <w:szCs w:val="24"/>
          <w:lang w:val="id-ID"/>
        </w:rPr>
        <w:t>(1), 219–226.</w:t>
      </w:r>
    </w:p>
    <w:p w14:paraId="583BF8E6" w14:textId="2EEB1B7E" w:rsidR="00FA1157" w:rsidRPr="00155C65" w:rsidRDefault="00155C65" w:rsidP="00155C65">
      <w:pPr>
        <w:jc w:val="both"/>
        <w:rPr>
          <w:rFonts w:ascii="Arial" w:hAnsi="Arial" w:cs="Arial"/>
          <w:sz w:val="24"/>
          <w:szCs w:val="24"/>
          <w:lang w:val="id-ID"/>
        </w:rPr>
      </w:pPr>
      <w:r w:rsidRPr="00155C65">
        <w:rPr>
          <w:rFonts w:ascii="Arial" w:hAnsi="Arial" w:cs="Arial"/>
          <w:sz w:val="24"/>
          <w:szCs w:val="24"/>
          <w:lang w:val="id-ID"/>
        </w:rPr>
        <w:fldChar w:fldCharType="end"/>
      </w:r>
    </w:p>
    <w:sectPr w:rsidR="00FA1157" w:rsidRPr="00155C65"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C864" w14:textId="77777777" w:rsidR="005838B2" w:rsidRDefault="005838B2" w:rsidP="00F54741">
      <w:pPr>
        <w:spacing w:after="0" w:line="240" w:lineRule="auto"/>
      </w:pPr>
      <w:r>
        <w:separator/>
      </w:r>
    </w:p>
  </w:endnote>
  <w:endnote w:type="continuationSeparator" w:id="0">
    <w:p w14:paraId="4BBFC705" w14:textId="77777777" w:rsidR="005838B2" w:rsidRDefault="005838B2"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44D2B24"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13619C2E" wp14:editId="22B14084">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0F7CCC9D"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155A" w14:textId="77777777" w:rsidR="005838B2" w:rsidRDefault="005838B2" w:rsidP="00F54741">
      <w:pPr>
        <w:spacing w:after="0" w:line="240" w:lineRule="auto"/>
      </w:pPr>
      <w:r>
        <w:separator/>
      </w:r>
    </w:p>
  </w:footnote>
  <w:footnote w:type="continuationSeparator" w:id="0">
    <w:p w14:paraId="7B54F66F" w14:textId="77777777" w:rsidR="005838B2" w:rsidRDefault="005838B2"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8E8"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7473B566"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r w:rsidRPr="00F54741">
      <w:rPr>
        <w:rFonts w:ascii="Arial" w:eastAsia="Arial" w:hAnsi="Arial"/>
        <w:b/>
        <w:i/>
        <w:sz w:val="24"/>
        <w:szCs w:val="24"/>
      </w:rPr>
      <w:t>Cetak</w:t>
    </w:r>
    <w:proofErr w:type="spellEnd"/>
    <w:r w:rsidRPr="00F54741">
      <w:rPr>
        <w:rFonts w:ascii="Arial" w:eastAsia="Arial" w:hAnsi="Arial"/>
        <w:b/>
        <w:i/>
        <w:sz w:val="24"/>
        <w:szCs w:val="24"/>
      </w:rPr>
      <w:t xml:space="preserve"> : 2477-2143 ISSN Online : 2548-6950 </w:t>
    </w:r>
  </w:p>
  <w:p w14:paraId="1602F37B" w14:textId="77777777"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XX </w:t>
    </w:r>
    <w:proofErr w:type="spellStart"/>
    <w:r>
      <w:rPr>
        <w:rFonts w:ascii="Arial" w:eastAsia="Arial" w:hAnsi="Arial"/>
        <w:b/>
        <w:i/>
        <w:sz w:val="24"/>
        <w:szCs w:val="24"/>
      </w:rPr>
      <w:t>Nomor</w:t>
    </w:r>
    <w:proofErr w:type="spellEnd"/>
    <w:r>
      <w:rPr>
        <w:rFonts w:ascii="Arial" w:eastAsia="Arial" w:hAnsi="Arial"/>
        <w:b/>
        <w:i/>
        <w:sz w:val="24"/>
        <w:szCs w:val="24"/>
      </w:rPr>
      <w:t xml:space="preserve"> XX</w:t>
    </w:r>
    <w:r w:rsidR="00FA1157" w:rsidRPr="00F54741">
      <w:rPr>
        <w:rFonts w:ascii="Arial" w:eastAsia="Arial" w:hAnsi="Arial"/>
        <w:b/>
        <w:i/>
        <w:sz w:val="24"/>
        <w:szCs w:val="24"/>
      </w:rPr>
      <w:t xml:space="preserve">, </w:t>
    </w:r>
    <w:r>
      <w:rPr>
        <w:rFonts w:ascii="Arial" w:eastAsia="Arial" w:hAnsi="Arial"/>
        <w:b/>
        <w:i/>
        <w:sz w:val="24"/>
        <w:szCs w:val="24"/>
      </w:rPr>
      <w:t xml:space="preserve">Bulan </w:t>
    </w:r>
    <w:proofErr w:type="spellStart"/>
    <w:r>
      <w:rPr>
        <w:rFonts w:ascii="Arial" w:eastAsia="Arial" w:hAnsi="Arial"/>
        <w:b/>
        <w:i/>
        <w:sz w:val="24"/>
        <w:szCs w:val="24"/>
      </w:rPr>
      <w:t>Tahun</w:t>
    </w:r>
    <w:proofErr w:type="spellEnd"/>
  </w:p>
  <w:p w14:paraId="0A437F0B"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23D1CA5A" wp14:editId="424CB25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5243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77929"/>
    <w:rsid w:val="00095774"/>
    <w:rsid w:val="000F40B0"/>
    <w:rsid w:val="00155C65"/>
    <w:rsid w:val="0015609F"/>
    <w:rsid w:val="001A77C7"/>
    <w:rsid w:val="002330CA"/>
    <w:rsid w:val="00287E18"/>
    <w:rsid w:val="00361FF9"/>
    <w:rsid w:val="0042703F"/>
    <w:rsid w:val="0048592F"/>
    <w:rsid w:val="00506846"/>
    <w:rsid w:val="00533214"/>
    <w:rsid w:val="00552E61"/>
    <w:rsid w:val="00575CA2"/>
    <w:rsid w:val="005838B2"/>
    <w:rsid w:val="005A08F0"/>
    <w:rsid w:val="005C600E"/>
    <w:rsid w:val="005F67F2"/>
    <w:rsid w:val="0064391A"/>
    <w:rsid w:val="007105ED"/>
    <w:rsid w:val="00771F11"/>
    <w:rsid w:val="00784F0B"/>
    <w:rsid w:val="0081771C"/>
    <w:rsid w:val="00953E86"/>
    <w:rsid w:val="009A5ADB"/>
    <w:rsid w:val="009D106B"/>
    <w:rsid w:val="00A672F3"/>
    <w:rsid w:val="00AD749B"/>
    <w:rsid w:val="00B24F7F"/>
    <w:rsid w:val="00B57584"/>
    <w:rsid w:val="00B80134"/>
    <w:rsid w:val="00C25730"/>
    <w:rsid w:val="00C7185D"/>
    <w:rsid w:val="00CD0660"/>
    <w:rsid w:val="00E32186"/>
    <w:rsid w:val="00ED61D3"/>
    <w:rsid w:val="00F52067"/>
    <w:rsid w:val="00F54741"/>
    <w:rsid w:val="00F7393C"/>
    <w:rsid w:val="00F74791"/>
    <w:rsid w:val="00F87670"/>
    <w:rsid w:val="00F91A5A"/>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41EC"/>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C718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7929"/>
    <w:pPr>
      <w:spacing w:after="120" w:line="240" w:lineRule="auto"/>
      <w:jc w:val="center"/>
      <w:outlineLvl w:val="1"/>
    </w:pPr>
    <w:rPr>
      <w:rFonts w:ascii="Arial" w:eastAsiaTheme="minorEastAsia" w:hAnsi="Arial"/>
      <w:i/>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qFormat/>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customStyle="1" w:styleId="Heading2Char">
    <w:name w:val="Heading 2 Char"/>
    <w:basedOn w:val="DefaultParagraphFont"/>
    <w:link w:val="Heading2"/>
    <w:uiPriority w:val="9"/>
    <w:rsid w:val="00077929"/>
    <w:rPr>
      <w:rFonts w:ascii="Arial" w:eastAsiaTheme="minorEastAsia" w:hAnsi="Arial"/>
      <w:i/>
      <w:lang w:val="en-ID"/>
    </w:rPr>
  </w:style>
  <w:style w:type="character" w:styleId="UnresolvedMention">
    <w:name w:val="Unresolved Mention"/>
    <w:basedOn w:val="DefaultParagraphFont"/>
    <w:uiPriority w:val="99"/>
    <w:semiHidden/>
    <w:unhideWhenUsed/>
    <w:rsid w:val="00077929"/>
    <w:rPr>
      <w:color w:val="605E5C"/>
      <w:shd w:val="clear" w:color="auto" w:fill="E1DFDD"/>
    </w:rPr>
  </w:style>
  <w:style w:type="paragraph" w:customStyle="1" w:styleId="p2">
    <w:name w:val="p2"/>
    <w:basedOn w:val="Normal"/>
    <w:qFormat/>
    <w:rsid w:val="00F52067"/>
    <w:pPr>
      <w:spacing w:after="0" w:line="480" w:lineRule="auto"/>
      <w:ind w:left="363" w:firstLine="363"/>
      <w:jc w:val="both"/>
    </w:pPr>
    <w:rPr>
      <w:rFonts w:ascii="Times New Roman" w:hAnsi="Times New Roman" w:cs="Times New Roman"/>
      <w:sz w:val="24"/>
      <w:szCs w:val="24"/>
      <w:lang w:val="id-ID"/>
    </w:rPr>
  </w:style>
  <w:style w:type="paragraph" w:customStyle="1" w:styleId="p3">
    <w:name w:val="p3"/>
    <w:basedOn w:val="p2"/>
    <w:qFormat/>
    <w:rsid w:val="00C7185D"/>
    <w:pPr>
      <w:ind w:left="567"/>
    </w:pPr>
  </w:style>
  <w:style w:type="character" w:customStyle="1" w:styleId="Heading1Char">
    <w:name w:val="Heading 1 Char"/>
    <w:basedOn w:val="DefaultParagraphFont"/>
    <w:link w:val="Heading1"/>
    <w:uiPriority w:val="9"/>
    <w:rsid w:val="00C7185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onsus@stprenya-lrt.sch.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febyinggriyani@unpas.ac.id" TargetMode="External"/><Relationship Id="rId4" Type="http://schemas.openxmlformats.org/officeDocument/2006/relationships/settings" Target="settings.xml"/><Relationship Id="rId9" Type="http://schemas.openxmlformats.org/officeDocument/2006/relationships/hyperlink" Target="mailto:rosita@stprenya-Irt.sch.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23DF-E27F-4D8B-9C7A-EE82BD6E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11869</Words>
  <Characters>67656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79367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Administrator</cp:lastModifiedBy>
  <cp:revision>3</cp:revision>
  <dcterms:created xsi:type="dcterms:W3CDTF">2025-08-09T13:44:00Z</dcterms:created>
  <dcterms:modified xsi:type="dcterms:W3CDTF">2025-08-09T15:13:00Z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41de4c97-3887-30b3-a282-72e087edfdaa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