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C0F866" w14:textId="419CA655" w:rsidR="00F54741" w:rsidRPr="00552E61" w:rsidRDefault="000F5EFB" w:rsidP="00552E61">
      <w:pPr>
        <w:jc w:val="center"/>
        <w:rPr>
          <w:rFonts w:ascii="Arial" w:hAnsi="Arial" w:cs="Arial"/>
          <w:b/>
          <w:sz w:val="24"/>
          <w:szCs w:val="24"/>
        </w:rPr>
      </w:pPr>
      <w:r w:rsidRPr="000F5EFB">
        <w:rPr>
          <w:rFonts w:ascii="Arial" w:hAnsi="Arial" w:cs="Arial"/>
          <w:b/>
          <w:bCs/>
          <w:sz w:val="24"/>
          <w:szCs w:val="24"/>
        </w:rPr>
        <w:t>STRATEGI PENGELOLAAN KONTEN PADA AKUN INSTAGRAM @RUMAHPENDIDIKAN.KEMENDIKDASMEN DALAM PENYAMPAIAN INFORMASI PUBLIK</w:t>
      </w:r>
    </w:p>
    <w:p w14:paraId="27061AAD" w14:textId="68B72291" w:rsidR="00F54741" w:rsidRPr="005C600E" w:rsidRDefault="00F54741" w:rsidP="00B57584">
      <w:pPr>
        <w:spacing w:after="0"/>
        <w:jc w:val="center"/>
        <w:rPr>
          <w:rFonts w:ascii="Arial" w:hAnsi="Arial" w:cs="Arial"/>
          <w:sz w:val="24"/>
          <w:szCs w:val="24"/>
        </w:rPr>
      </w:pPr>
      <w:r w:rsidRPr="005C600E">
        <w:rPr>
          <w:rFonts w:ascii="Arial" w:hAnsi="Arial" w:cs="Arial"/>
          <w:sz w:val="24"/>
          <w:szCs w:val="24"/>
        </w:rPr>
        <w:t>A</w:t>
      </w:r>
      <w:r w:rsidR="000F5EFB">
        <w:rPr>
          <w:rFonts w:ascii="Arial" w:hAnsi="Arial" w:cs="Arial"/>
          <w:sz w:val="24"/>
          <w:szCs w:val="24"/>
        </w:rPr>
        <w:t>lvito Haris Saputra</w:t>
      </w:r>
      <w:r w:rsidRPr="005C600E">
        <w:rPr>
          <w:rFonts w:ascii="Arial" w:hAnsi="Arial" w:cs="Arial"/>
          <w:sz w:val="24"/>
          <w:szCs w:val="24"/>
          <w:vertAlign w:val="superscript"/>
        </w:rPr>
        <w:t>1</w:t>
      </w:r>
      <w:r w:rsidR="00B57584">
        <w:rPr>
          <w:rFonts w:ascii="Arial" w:hAnsi="Arial" w:cs="Arial"/>
          <w:sz w:val="24"/>
          <w:szCs w:val="24"/>
        </w:rPr>
        <w:t xml:space="preserve">, </w:t>
      </w:r>
      <w:r w:rsidR="00387E87">
        <w:rPr>
          <w:rFonts w:ascii="Arial" w:hAnsi="Arial" w:cs="Arial"/>
          <w:sz w:val="24"/>
          <w:szCs w:val="24"/>
        </w:rPr>
        <w:t>Yusalina</w:t>
      </w:r>
      <w:r w:rsidR="00B57584" w:rsidRPr="00B57584">
        <w:rPr>
          <w:rFonts w:ascii="Arial" w:hAnsi="Arial" w:cs="Arial"/>
          <w:sz w:val="24"/>
          <w:szCs w:val="24"/>
          <w:vertAlign w:val="superscript"/>
        </w:rPr>
        <w:t>2</w:t>
      </w:r>
    </w:p>
    <w:p w14:paraId="303A2C7A" w14:textId="3E4650F5" w:rsidR="00B57584" w:rsidRDefault="00F54741" w:rsidP="00F54741">
      <w:pPr>
        <w:spacing w:after="0"/>
        <w:jc w:val="center"/>
        <w:rPr>
          <w:rFonts w:ascii="Arial" w:hAnsi="Arial" w:cs="Arial"/>
          <w:sz w:val="24"/>
          <w:szCs w:val="24"/>
        </w:rPr>
      </w:pPr>
      <w:r w:rsidRPr="005C600E">
        <w:rPr>
          <w:rFonts w:ascii="Arial" w:hAnsi="Arial" w:cs="Arial"/>
          <w:sz w:val="24"/>
          <w:szCs w:val="24"/>
          <w:vertAlign w:val="superscript"/>
        </w:rPr>
        <w:t>1</w:t>
      </w:r>
      <w:r w:rsidR="00C50064">
        <w:rPr>
          <w:rFonts w:ascii="Arial" w:hAnsi="Arial" w:cs="Arial"/>
          <w:sz w:val="24"/>
          <w:szCs w:val="24"/>
        </w:rPr>
        <w:t>Komunikasi Digital dan Media, Sekolah Vokasi IPB University,</w:t>
      </w:r>
    </w:p>
    <w:p w14:paraId="42C8FEB1" w14:textId="1444DF4F" w:rsidR="00B57584" w:rsidRDefault="00B57584" w:rsidP="00B57584">
      <w:pPr>
        <w:spacing w:after="0"/>
        <w:jc w:val="center"/>
        <w:rPr>
          <w:rFonts w:ascii="Arial" w:hAnsi="Arial" w:cs="Arial"/>
          <w:sz w:val="24"/>
          <w:szCs w:val="24"/>
        </w:rPr>
      </w:pPr>
      <w:r w:rsidRPr="005C600E">
        <w:rPr>
          <w:rFonts w:ascii="Arial" w:hAnsi="Arial" w:cs="Arial"/>
          <w:sz w:val="24"/>
          <w:szCs w:val="24"/>
          <w:vertAlign w:val="superscript"/>
        </w:rPr>
        <w:t>2</w:t>
      </w:r>
      <w:r w:rsidR="00C50064">
        <w:rPr>
          <w:rFonts w:ascii="Arial" w:hAnsi="Arial" w:cs="Arial"/>
          <w:sz w:val="24"/>
          <w:szCs w:val="24"/>
        </w:rPr>
        <w:t>Departemen Agribisnis IPB University</w:t>
      </w:r>
    </w:p>
    <w:p w14:paraId="33DF92E2" w14:textId="54753627" w:rsidR="00B57584" w:rsidRDefault="00C50064" w:rsidP="00B57584">
      <w:pPr>
        <w:spacing w:after="0"/>
        <w:jc w:val="center"/>
        <w:rPr>
          <w:rStyle w:val="Hyperlink"/>
          <w:rFonts w:ascii="Arial" w:hAnsi="Arial" w:cs="Arial"/>
          <w:color w:val="auto"/>
          <w:sz w:val="24"/>
          <w:szCs w:val="24"/>
          <w:u w:val="none"/>
          <w:shd w:val="clear" w:color="auto" w:fill="FFFFFF"/>
        </w:rPr>
      </w:pPr>
      <w:hyperlink r:id="rId8" w:history="1">
        <w:r w:rsidRPr="001939D0">
          <w:rPr>
            <w:rStyle w:val="Hyperlink"/>
            <w:rFonts w:ascii="Arial" w:hAnsi="Arial" w:cs="Arial"/>
            <w:sz w:val="24"/>
            <w:szCs w:val="24"/>
            <w:vertAlign w:val="superscript"/>
          </w:rPr>
          <w:t>1</w:t>
        </w:r>
        <w:r w:rsidRPr="001939D0">
          <w:rPr>
            <w:rStyle w:val="Hyperlink"/>
            <w:rFonts w:ascii="Arial" w:hAnsi="Arial" w:cs="Arial"/>
            <w:sz w:val="24"/>
            <w:szCs w:val="24"/>
          </w:rPr>
          <w:t>harisalvito@apps.ipb.ac.id</w:t>
        </w:r>
      </w:hyperlink>
      <w:r w:rsidR="00F7393C">
        <w:rPr>
          <w:rFonts w:ascii="Arial" w:hAnsi="Arial" w:cs="Arial"/>
          <w:sz w:val="24"/>
          <w:szCs w:val="24"/>
        </w:rPr>
        <w:t xml:space="preserve">, </w:t>
      </w:r>
      <w:hyperlink r:id="rId9" w:history="1">
        <w:r w:rsidRPr="001939D0">
          <w:rPr>
            <w:rStyle w:val="Hyperlink"/>
            <w:rFonts w:ascii="Arial" w:hAnsi="Arial" w:cs="Arial"/>
            <w:sz w:val="24"/>
            <w:szCs w:val="24"/>
            <w:vertAlign w:val="superscript"/>
          </w:rPr>
          <w:t>2</w:t>
        </w:r>
        <w:r w:rsidRPr="001939D0">
          <w:rPr>
            <w:rStyle w:val="Hyperlink"/>
            <w:rFonts w:ascii="Arial" w:hAnsi="Arial" w:cs="Arial"/>
            <w:sz w:val="24"/>
            <w:szCs w:val="24"/>
            <w:shd w:val="clear" w:color="auto" w:fill="FFFFFF"/>
          </w:rPr>
          <w:t>yusalina@apps.ipb.ac.id</w:t>
        </w:r>
      </w:hyperlink>
      <w:r w:rsidR="00B57584">
        <w:rPr>
          <w:rStyle w:val="Hyperlink"/>
          <w:rFonts w:ascii="Arial" w:hAnsi="Arial" w:cs="Arial"/>
          <w:color w:val="auto"/>
          <w:sz w:val="24"/>
          <w:szCs w:val="24"/>
          <w:u w:val="none"/>
          <w:shd w:val="clear" w:color="auto" w:fill="FFFFFF"/>
        </w:rPr>
        <w:t xml:space="preserve">, </w:t>
      </w:r>
    </w:p>
    <w:p w14:paraId="2242453E" w14:textId="77777777" w:rsidR="0042703F" w:rsidRPr="005C600E" w:rsidRDefault="0042703F" w:rsidP="00F54741">
      <w:pPr>
        <w:spacing w:after="0"/>
        <w:jc w:val="center"/>
        <w:rPr>
          <w:rFonts w:ascii="Arial" w:hAnsi="Arial" w:cs="Arial"/>
          <w:sz w:val="24"/>
          <w:szCs w:val="24"/>
        </w:rPr>
      </w:pPr>
    </w:p>
    <w:p w14:paraId="63671631"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630398BB" w14:textId="77777777" w:rsidR="007E5B62" w:rsidRDefault="007E5B62" w:rsidP="00361FF9">
      <w:pPr>
        <w:jc w:val="both"/>
        <w:rPr>
          <w:rFonts w:ascii="Arial" w:hAnsi="Arial" w:cs="Arial"/>
          <w:i/>
          <w:sz w:val="24"/>
          <w:szCs w:val="24"/>
        </w:rPr>
      </w:pPr>
      <w:r w:rsidRPr="007E5B62">
        <w:rPr>
          <w:rFonts w:ascii="Arial" w:hAnsi="Arial" w:cs="Arial"/>
          <w:i/>
          <w:sz w:val="24"/>
          <w:szCs w:val="24"/>
        </w:rPr>
        <w:t>This study examines the content management strategy implemented on the Instagram account @rumahpendidikan.kemendikdasmen as a medium for delivering public information in the education sector. The research aims to analyze the implementation of digital communication strategies in content planning, production, publication, and evaluation, as well as to identify the challenges encountered in the process. This study employs a qualitative approach using primary and secondary data collected through active participation, interviews, and literature review. The findings indicate that content management is carried out systematically through weekly planning meetings, collaborative content production, and data-driven publication strategies utilizing Instagram Insights. The implementation of a structured workflow supports the effectiveness of information dissemination and ensures consistency in visual identity and message delivery. However, challenges remain in adapting educational content to social media trends, responding to viral content, and optimizing video-based content production. To address these issues, the institution continues to develop innovative strategies, including community involvement and the expansion of content formats such as Reels and TikTok. The study concludes that a well-planned and adaptive content management strategy contributes significantly to enhancing the effectiveness of public communication through social media.</w:t>
      </w:r>
    </w:p>
    <w:p w14:paraId="033A0962" w14:textId="72CB0984" w:rsidR="00F54741" w:rsidRPr="005C600E" w:rsidRDefault="00F54741" w:rsidP="00361FF9">
      <w:pPr>
        <w:jc w:val="both"/>
        <w:rPr>
          <w:rFonts w:ascii="Arial" w:hAnsi="Arial" w:cs="Arial"/>
          <w:i/>
          <w:sz w:val="24"/>
          <w:szCs w:val="24"/>
        </w:rPr>
      </w:pPr>
      <w:r w:rsidRPr="005C600E">
        <w:rPr>
          <w:rFonts w:ascii="Arial" w:hAnsi="Arial" w:cs="Arial"/>
          <w:i/>
          <w:sz w:val="24"/>
          <w:szCs w:val="24"/>
        </w:rPr>
        <w:t xml:space="preserve">Keywords: </w:t>
      </w:r>
      <w:r w:rsidR="007E5B62" w:rsidRPr="007E5B62">
        <w:rPr>
          <w:rFonts w:ascii="Arial" w:hAnsi="Arial" w:cs="Arial"/>
          <w:i/>
          <w:sz w:val="24"/>
          <w:szCs w:val="24"/>
        </w:rPr>
        <w:t>Content Management Strategy, Instagram, Public Information</w:t>
      </w:r>
    </w:p>
    <w:p w14:paraId="64869A10" w14:textId="77777777" w:rsidR="00F54741" w:rsidRPr="005C600E" w:rsidRDefault="00F54741" w:rsidP="005C600E">
      <w:pPr>
        <w:jc w:val="center"/>
        <w:rPr>
          <w:rFonts w:ascii="Arial" w:hAnsi="Arial" w:cs="Arial"/>
          <w:b/>
          <w:sz w:val="24"/>
          <w:szCs w:val="24"/>
        </w:rPr>
      </w:pPr>
      <w:r w:rsidRPr="005C600E">
        <w:rPr>
          <w:rFonts w:ascii="Arial" w:hAnsi="Arial" w:cs="Arial"/>
          <w:b/>
          <w:sz w:val="24"/>
          <w:szCs w:val="24"/>
        </w:rPr>
        <w:t>ABSTRAK</w:t>
      </w:r>
    </w:p>
    <w:p w14:paraId="1AD15120" w14:textId="5BF4429A" w:rsidR="005C600E" w:rsidRDefault="007E5B62" w:rsidP="00287E18">
      <w:pPr>
        <w:spacing w:after="0"/>
        <w:jc w:val="both"/>
        <w:rPr>
          <w:rFonts w:ascii="Arial" w:hAnsi="Arial" w:cs="Arial"/>
          <w:sz w:val="24"/>
          <w:szCs w:val="24"/>
        </w:rPr>
      </w:pPr>
      <w:r w:rsidRPr="007E5B62">
        <w:rPr>
          <w:rFonts w:ascii="Arial" w:hAnsi="Arial" w:cs="Arial"/>
          <w:sz w:val="24"/>
          <w:szCs w:val="24"/>
        </w:rPr>
        <w:t xml:space="preserve">Penelitian ini mengkaji strategi pengelolaan konten pada akun Instagram @rumahpendidikan.kemendikdasmen sebagai media penyampaian informasi publik di bidang pendidikan. Penelitian bertujuan untuk menganalisis penerapan strategi komunikasi digital dalam proses perencanaan, produksi, publikasi, dan evaluasi konten, serta mengidentifikasi hambatan yang dihadapi dalam pelaksanaannya. Penelitian menggunakan pendekatan kualitatif dengan memanfaatkan data primer dan sekunder yang diperoleh melalui partisipasi aktif, wawancara, dan studi literatur. Hasil penelitian menunjukkan bahwa pengelolaan konten dilakukan secara sistematis melalui perencanaan yang disusun dalam pertemuan rutin mingguan, produksi konten secara kolaboratif, serta strategi </w:t>
      </w:r>
      <w:r w:rsidRPr="007E5B62">
        <w:rPr>
          <w:rFonts w:ascii="Arial" w:hAnsi="Arial" w:cs="Arial"/>
          <w:sz w:val="24"/>
          <w:szCs w:val="24"/>
        </w:rPr>
        <w:lastRenderedPageBreak/>
        <w:t>publikasi berbasis data dengan memanfaatkan fitur Instagram Insights. Penerapan alur kerja yang terstruktur mendukung efektivitas penyampaian informasi serta menjaga konsistensi identitas visual dan pesan komunikasi. Namun, terdapat beberapa hambatan, seperti keterbatasan dalam menyesuaikan konten pendidikan dengan tren media sosial yang sedang berkembang, keterlambatan mengikuti momentum tren, serta keterbatasan sumber daya dalam produksi konten video. Untuk mengatasi tantangan tersebut, tim terus melakukan pengembangan strategi melalui pelibatan komunitas dan eksplorasi format konten baru seperti Reels dan TikTok. Penelitian ini menyimpulkan bahwa strategi pengelolaan konten yang terencana dan adaptif berperan penting dalam meningkatkan efektivitas komunikasi publik melalui media sosial.</w:t>
      </w:r>
    </w:p>
    <w:p w14:paraId="6B220606" w14:textId="77777777" w:rsidR="00287E18" w:rsidRPr="005C600E" w:rsidRDefault="00287E18" w:rsidP="00287E18">
      <w:pPr>
        <w:spacing w:after="0"/>
        <w:jc w:val="both"/>
        <w:rPr>
          <w:rFonts w:ascii="Arial" w:hAnsi="Arial" w:cs="Arial"/>
          <w:sz w:val="24"/>
          <w:szCs w:val="24"/>
        </w:rPr>
      </w:pPr>
    </w:p>
    <w:p w14:paraId="134E0660" w14:textId="611AE683" w:rsidR="005C600E" w:rsidRDefault="005C600E" w:rsidP="00287E18">
      <w:pPr>
        <w:spacing w:after="0"/>
        <w:jc w:val="both"/>
        <w:rPr>
          <w:rFonts w:ascii="Arial" w:hAnsi="Arial" w:cs="Arial"/>
          <w:sz w:val="24"/>
          <w:szCs w:val="24"/>
        </w:rPr>
      </w:pPr>
      <w:r w:rsidRPr="005C600E">
        <w:rPr>
          <w:rFonts w:ascii="Arial" w:hAnsi="Arial" w:cs="Arial"/>
          <w:sz w:val="24"/>
          <w:szCs w:val="24"/>
        </w:rPr>
        <w:t xml:space="preserve">Kata Kunci: </w:t>
      </w:r>
      <w:r w:rsidR="00F7536A" w:rsidRPr="007E5B62">
        <w:rPr>
          <w:rFonts w:ascii="Arial" w:hAnsi="Arial" w:cs="Arial"/>
          <w:sz w:val="24"/>
          <w:szCs w:val="24"/>
        </w:rPr>
        <w:t xml:space="preserve">Informasi Publik </w:t>
      </w:r>
      <w:r w:rsidR="007E5B62" w:rsidRPr="007E5B62">
        <w:rPr>
          <w:rFonts w:ascii="Arial" w:hAnsi="Arial" w:cs="Arial"/>
          <w:sz w:val="24"/>
          <w:szCs w:val="24"/>
        </w:rPr>
        <w:t>Strategi</w:t>
      </w:r>
      <w:r w:rsidR="00F7536A">
        <w:rPr>
          <w:rFonts w:ascii="Arial" w:hAnsi="Arial" w:cs="Arial"/>
          <w:sz w:val="24"/>
          <w:szCs w:val="24"/>
        </w:rPr>
        <w:t>,</w:t>
      </w:r>
      <w:r w:rsidR="007E5B62" w:rsidRPr="007E5B62">
        <w:rPr>
          <w:rFonts w:ascii="Arial" w:hAnsi="Arial" w:cs="Arial"/>
          <w:sz w:val="24"/>
          <w:szCs w:val="24"/>
        </w:rPr>
        <w:t xml:space="preserve"> </w:t>
      </w:r>
      <w:r w:rsidR="00F7536A" w:rsidRPr="007E5B62">
        <w:rPr>
          <w:rFonts w:ascii="Arial" w:hAnsi="Arial" w:cs="Arial"/>
          <w:sz w:val="24"/>
          <w:szCs w:val="24"/>
        </w:rPr>
        <w:t>Instagram,</w:t>
      </w:r>
      <w:r w:rsidR="00F7536A">
        <w:rPr>
          <w:rFonts w:ascii="Arial" w:hAnsi="Arial" w:cs="Arial"/>
          <w:sz w:val="24"/>
          <w:szCs w:val="24"/>
        </w:rPr>
        <w:t xml:space="preserve"> </w:t>
      </w:r>
      <w:r w:rsidR="007E5B62" w:rsidRPr="007E5B62">
        <w:rPr>
          <w:rFonts w:ascii="Arial" w:hAnsi="Arial" w:cs="Arial"/>
          <w:sz w:val="24"/>
          <w:szCs w:val="24"/>
        </w:rPr>
        <w:t>Pengelolaan Konten</w:t>
      </w:r>
      <w:r w:rsidR="00F7536A">
        <w:rPr>
          <w:rFonts w:ascii="Arial" w:hAnsi="Arial" w:cs="Arial"/>
          <w:sz w:val="24"/>
          <w:szCs w:val="24"/>
        </w:rPr>
        <w:t>.</w:t>
      </w:r>
    </w:p>
    <w:p w14:paraId="32A79B99" w14:textId="77777777" w:rsidR="005C600E" w:rsidRDefault="005C600E" w:rsidP="00287E18">
      <w:pPr>
        <w:spacing w:after="0"/>
        <w:rPr>
          <w:rFonts w:ascii="Arial" w:hAnsi="Arial" w:cs="Arial"/>
          <w:b/>
          <w:sz w:val="24"/>
          <w:szCs w:val="24"/>
        </w:rPr>
      </w:pPr>
    </w:p>
    <w:p w14:paraId="63090EB4" w14:textId="77777777" w:rsidR="00B57584" w:rsidRDefault="00B57584" w:rsidP="00287E18">
      <w:pPr>
        <w:spacing w:after="0"/>
        <w:rPr>
          <w:rFonts w:ascii="Arial" w:hAnsi="Arial" w:cs="Arial"/>
          <w:b/>
          <w:sz w:val="24"/>
          <w:szCs w:val="24"/>
        </w:rPr>
        <w:sectPr w:rsidR="00B57584" w:rsidSect="00F54741">
          <w:headerReference w:type="default" r:id="rId10"/>
          <w:footerReference w:type="default" r:id="rId11"/>
          <w:pgSz w:w="11907" w:h="16840" w:code="9"/>
          <w:pgMar w:top="1418" w:right="1418" w:bottom="1418" w:left="1701" w:header="720" w:footer="720" w:gutter="0"/>
          <w:cols w:space="720"/>
          <w:docGrid w:linePitch="360"/>
        </w:sectPr>
      </w:pPr>
    </w:p>
    <w:p w14:paraId="6D85EC39" w14:textId="31A5E864"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p>
    <w:p w14:paraId="61281875" w14:textId="42F174F3" w:rsidR="00B34925" w:rsidRPr="00B34925" w:rsidRDefault="00B34925" w:rsidP="00B34925">
      <w:pPr>
        <w:spacing w:after="0" w:line="360" w:lineRule="auto"/>
        <w:jc w:val="both"/>
        <w:rPr>
          <w:rFonts w:ascii="Arial" w:hAnsi="Arial" w:cs="Arial"/>
          <w:sz w:val="24"/>
          <w:szCs w:val="24"/>
          <w:lang w:val="en"/>
        </w:rPr>
      </w:pPr>
      <w:r w:rsidRPr="00B34925">
        <w:rPr>
          <w:rFonts w:ascii="Arial" w:hAnsi="Arial" w:cs="Arial"/>
          <w:sz w:val="24"/>
          <w:szCs w:val="24"/>
          <w:lang w:val="en"/>
        </w:rPr>
        <w:t xml:space="preserve">Media sosial saat ini memiliki peran yang signifikan dalam kehidupan masyarakat karena memungkinkan proses pertukaran dan pencarian informasi dilakukan secara lebih cepat, mudah, dan efisien (Damayanti </w:t>
      </w:r>
      <w:r w:rsidRPr="00B34925">
        <w:rPr>
          <w:rFonts w:ascii="Arial" w:hAnsi="Arial" w:cs="Arial"/>
          <w:i/>
          <w:iCs/>
          <w:sz w:val="24"/>
          <w:szCs w:val="24"/>
          <w:lang w:val="en"/>
        </w:rPr>
        <w:t>et al.</w:t>
      </w:r>
      <w:r w:rsidRPr="00B34925">
        <w:rPr>
          <w:rFonts w:ascii="Arial" w:hAnsi="Arial" w:cs="Arial"/>
          <w:sz w:val="24"/>
          <w:szCs w:val="24"/>
          <w:lang w:val="en"/>
        </w:rPr>
        <w:t>, 2023). Kondisi tersebut turut memengaruhi pola konsumsi informasi masyarakat yang semakin mengutamakan akses instan, penyajian visual, serta informasi yang ringkas dan relevan.</w:t>
      </w:r>
      <w:r w:rsidR="00584902">
        <w:rPr>
          <w:rFonts w:ascii="Arial" w:hAnsi="Arial" w:cs="Arial"/>
          <w:sz w:val="24"/>
          <w:szCs w:val="24"/>
          <w:lang w:val="en"/>
        </w:rPr>
        <w:t xml:space="preserve"> </w:t>
      </w:r>
      <w:r w:rsidRPr="00B34925">
        <w:rPr>
          <w:rFonts w:ascii="Arial" w:hAnsi="Arial" w:cs="Arial"/>
          <w:sz w:val="24"/>
          <w:szCs w:val="24"/>
          <w:lang w:val="en"/>
        </w:rPr>
        <w:t>Dalam perkembangan tren media, platform ini telah menjadi sarana penting dalam aktivitas sosial sehari-hari (Diyanto, 2024). Dengan demikian, media sosial tidak hanya berfungsi sebagai alat komunikasi, tetapi juga sebagai medium strategis dalam penyebaran informasi kepada publik.</w:t>
      </w:r>
    </w:p>
    <w:p w14:paraId="5A3F2CA0" w14:textId="77777777" w:rsidR="00B34925" w:rsidRPr="00B34925" w:rsidRDefault="00B34925" w:rsidP="00B34925">
      <w:pPr>
        <w:spacing w:after="0" w:line="360" w:lineRule="auto"/>
        <w:jc w:val="both"/>
        <w:rPr>
          <w:rFonts w:ascii="Arial" w:hAnsi="Arial" w:cs="Arial"/>
          <w:sz w:val="24"/>
          <w:szCs w:val="24"/>
          <w:lang w:val="en"/>
        </w:rPr>
      </w:pPr>
      <w:r w:rsidRPr="00B34925">
        <w:rPr>
          <w:rFonts w:ascii="Arial" w:hAnsi="Arial" w:cs="Arial"/>
          <w:sz w:val="24"/>
          <w:szCs w:val="24"/>
          <w:lang w:val="en"/>
        </w:rPr>
        <w:t>Komunikasi yang efektif merupakan unsur utama dalam membangun hubungan yang harmonis antara pemerintah dan masyarakat. Pada era digital, media sosial telah berkembang menjadi saluran komunikasi yang sangat penting karena memungkinkan terjadinya interaksi secara langsung dan cepat (Saski dan Nugroho, 2025). Dalam konteks tersebut, pemerintah perlu berinovasi dalam menyampaikan informasi secara terbuka, cepat, dan merata kepada masyarakat (Indrianita et al., 2025). Hal ini penting agar informasi dapat dipahami dengan baik serta meningkatkan kepercayaan publik terhadap pemerintah.</w:t>
      </w:r>
    </w:p>
    <w:p w14:paraId="449FD416" w14:textId="5C0F62CF" w:rsidR="00B34925" w:rsidRPr="00B34925" w:rsidRDefault="00B34925" w:rsidP="00B34925">
      <w:pPr>
        <w:spacing w:after="0" w:line="360" w:lineRule="auto"/>
        <w:jc w:val="both"/>
        <w:rPr>
          <w:rFonts w:ascii="Arial" w:hAnsi="Arial" w:cs="Arial"/>
          <w:sz w:val="24"/>
          <w:szCs w:val="24"/>
          <w:lang w:val="en"/>
        </w:rPr>
      </w:pPr>
      <w:r w:rsidRPr="00B34925">
        <w:rPr>
          <w:rFonts w:ascii="Arial" w:hAnsi="Arial" w:cs="Arial"/>
          <w:sz w:val="24"/>
          <w:szCs w:val="24"/>
          <w:lang w:val="en"/>
        </w:rPr>
        <w:t xml:space="preserve">Pusat Data dan Informasi (Pusdatin) Kemendikdasmen dalam ekosistem informasi pendidikan, memiliki peran strategis sebagai unit yang mengelola </w:t>
      </w:r>
      <w:r w:rsidRPr="00B34925">
        <w:rPr>
          <w:rFonts w:ascii="Arial" w:hAnsi="Arial" w:cs="Arial"/>
          <w:sz w:val="24"/>
          <w:szCs w:val="24"/>
          <w:lang w:val="en"/>
        </w:rPr>
        <w:lastRenderedPageBreak/>
        <w:t xml:space="preserve">data dan informasi di lingkungan Kementerian Pendidikan Dasar dan Menengah. Salah satu wujud implementasi pengelolaan dan pemanfaatan informasi tersebut adalah melalui Portal Rumah Pendidikan. Kehadirannya dirancang untuk meningkatkan kemudahan akses sehingga layanan dapat dimanfaatkan secara lebih efektif, efisien, dan praktis oleh seluruh pemangku kepentingan. </w:t>
      </w:r>
      <w:r w:rsidR="00131A65" w:rsidRPr="00131A65">
        <w:rPr>
          <w:rFonts w:ascii="Arial" w:hAnsi="Arial" w:cs="Arial"/>
          <w:sz w:val="24"/>
          <w:szCs w:val="24"/>
          <w:lang w:val="en"/>
        </w:rPr>
        <w:t>Melalui satu portal, pengguna dapat menelusuri dan mengakses berbagai layanan pendidikan sesuai kebutuhan.</w:t>
      </w:r>
    </w:p>
    <w:p w14:paraId="4298214A" w14:textId="77777777" w:rsidR="00B34925" w:rsidRPr="00B34925" w:rsidRDefault="00B34925" w:rsidP="00B34925">
      <w:pPr>
        <w:spacing w:after="0" w:line="360" w:lineRule="auto"/>
        <w:jc w:val="both"/>
        <w:rPr>
          <w:rFonts w:ascii="Arial" w:hAnsi="Arial" w:cs="Arial"/>
          <w:sz w:val="24"/>
          <w:szCs w:val="24"/>
          <w:lang w:val="en"/>
        </w:rPr>
      </w:pPr>
      <w:r w:rsidRPr="00B34925">
        <w:rPr>
          <w:rFonts w:ascii="Arial" w:hAnsi="Arial" w:cs="Arial"/>
          <w:sz w:val="24"/>
          <w:szCs w:val="24"/>
          <w:lang w:val="en"/>
        </w:rPr>
        <w:t xml:space="preserve">Rumah Pendidikan memanfaatkan media sosial Instagram melalui akun resmi @rumahpendidikan.kemendikdasmen sebagai sarana penyampaian informasi publik di bidang pendidikan. Berdasarkan hasil observasi penulis, per 20 Februari 2026 jumlah pengikut akun tersebut mencapai kurang lebih 175.000 akun. Data ini diperoleh dari tampilan profil resmi Instagram dan digunakan sebagai indikator awal luasnya jangkauan audiens serta potensi akun sebagai kanal komunikasi publik. Dengan jumlah pengikut yang relatif besar, akun ini memiliki peluang strategis untuk menjangkau masyarakat secara luas </w:t>
      </w:r>
      <w:r w:rsidRPr="00B34925">
        <w:rPr>
          <w:rFonts w:ascii="Arial" w:hAnsi="Arial" w:cs="Arial"/>
          <w:sz w:val="24"/>
          <w:szCs w:val="24"/>
          <w:lang w:val="en"/>
        </w:rPr>
        <w:t xml:space="preserve">serta mendukung diseminasi informasi pendidikan secara efektif dan tepat sasaran.   </w:t>
      </w:r>
    </w:p>
    <w:p w14:paraId="217229CF" w14:textId="33BAA9BD" w:rsidR="00552A4B" w:rsidRPr="00B34925" w:rsidRDefault="00B34925" w:rsidP="00B34925">
      <w:pPr>
        <w:spacing w:after="0" w:line="360" w:lineRule="auto"/>
        <w:jc w:val="both"/>
        <w:rPr>
          <w:rFonts w:ascii="Arial" w:hAnsi="Arial" w:cs="Arial"/>
          <w:sz w:val="24"/>
          <w:szCs w:val="24"/>
          <w:lang w:val="en"/>
        </w:rPr>
      </w:pPr>
      <w:r w:rsidRPr="00B34925">
        <w:rPr>
          <w:rFonts w:ascii="Arial" w:hAnsi="Arial" w:cs="Arial"/>
          <w:sz w:val="24"/>
          <w:szCs w:val="24"/>
          <w:lang w:val="en"/>
        </w:rPr>
        <w:t>Strategi pengelolaan konten merupakan rangkaian perencanaan dan pengorganisasian yang sistematis dalam proses produksi, publikasi, hingga evaluasi konten agar selaras dengan tujuan komunikasi yang telah ditetapkan. Penerapan strategi ini diperlukan untuk menjaga kualitas serta konsistensi narasi, visual, dan pesan yang disampaikan kepada audiens di Instagram (Permata dan Rahmawati, 2025). Melalui perencanaan yang terarah, konten yang dipublikasikan tidak hanya informatif, tetapi juga memiliki kesinambungan dan identitas yang jelas. Namun demikian, pengelolaan media sosial pemerintah tidak terlepas dari berbagai tantangan, seperti rendahnya literasi digital pada sebagian masyarakat, kurangnya integrasi dengan sistem layanan resmi, serta inkonsistensi dalam pengelolaan informasi (Yanti dan Riofita, 2025).</w:t>
      </w:r>
    </w:p>
    <w:p w14:paraId="51173BF0" w14:textId="77777777" w:rsidR="00552A4B" w:rsidRPr="00552A4B" w:rsidRDefault="00552A4B" w:rsidP="00552A4B">
      <w:pPr>
        <w:spacing w:after="0" w:line="360" w:lineRule="auto"/>
        <w:jc w:val="both"/>
        <w:rPr>
          <w:rFonts w:ascii="Arial" w:hAnsi="Arial" w:cs="Arial"/>
          <w:sz w:val="24"/>
          <w:szCs w:val="24"/>
          <w:lang w:val="en-ID"/>
        </w:rPr>
      </w:pPr>
      <w:r w:rsidRPr="00552A4B">
        <w:rPr>
          <w:rFonts w:ascii="Arial" w:hAnsi="Arial" w:cs="Arial"/>
          <w:sz w:val="24"/>
          <w:szCs w:val="24"/>
          <w:lang w:val="en-ID"/>
        </w:rPr>
        <w:t xml:space="preserve">Berdasarkan fenomena tersebut, penelitian ini difokuskan pada strategi pengelolaan konten Instagram @rumahpendidikan.kemendikdasmen sebagai media penyampaian </w:t>
      </w:r>
      <w:r w:rsidRPr="00552A4B">
        <w:rPr>
          <w:rFonts w:ascii="Arial" w:hAnsi="Arial" w:cs="Arial"/>
          <w:sz w:val="24"/>
          <w:szCs w:val="24"/>
          <w:lang w:val="en-ID"/>
        </w:rPr>
        <w:lastRenderedPageBreak/>
        <w:t>informasi publik. Penelitian ini bertujuan untuk memahami penerapan strategi komunikasi digital dalam proses perencanaan, produksi, dan publikasi konten. Selain itu, penelitian ini juga bertujuan untuk mengidentifikasi hambatan yang dihadapi dalam implementasi strategi tersebut. Hasil penelitian diharapkan dapat memberikan manfaat teoritis maupun praktis dalam pengembangan komunikasi digital pemerintah.</w:t>
      </w:r>
    </w:p>
    <w:p w14:paraId="1E0CEF69" w14:textId="77777777" w:rsidR="005C600E" w:rsidRPr="005C600E" w:rsidRDefault="005C600E" w:rsidP="00B57584">
      <w:pPr>
        <w:spacing w:after="0" w:line="360" w:lineRule="auto"/>
        <w:jc w:val="both"/>
        <w:rPr>
          <w:rFonts w:ascii="Arial" w:hAnsi="Arial" w:cs="Arial"/>
          <w:sz w:val="24"/>
          <w:szCs w:val="24"/>
        </w:rPr>
      </w:pPr>
    </w:p>
    <w:p w14:paraId="71494949" w14:textId="44D1122E"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p>
    <w:p w14:paraId="50DD5480" w14:textId="1DC08ADB" w:rsidR="00972BAF" w:rsidRPr="00E325FD" w:rsidRDefault="00972BAF" w:rsidP="00BE7722">
      <w:pPr>
        <w:spacing w:after="0" w:line="360" w:lineRule="auto"/>
        <w:ind w:firstLine="567"/>
        <w:jc w:val="both"/>
        <w:rPr>
          <w:rFonts w:ascii="Arial" w:hAnsi="Arial" w:cs="Arial"/>
          <w:sz w:val="24"/>
          <w:szCs w:val="24"/>
          <w:lang w:val="en-ID"/>
        </w:rPr>
      </w:pPr>
      <w:r w:rsidRPr="00E325FD">
        <w:rPr>
          <w:rFonts w:ascii="Arial" w:hAnsi="Arial" w:cs="Arial"/>
          <w:sz w:val="24"/>
          <w:szCs w:val="24"/>
          <w:lang w:val="en"/>
        </w:rPr>
        <w:t xml:space="preserve">Penelitian ini menggunakan pendekatan kualitatif. </w:t>
      </w:r>
      <w:r w:rsidRPr="00E325FD">
        <w:rPr>
          <w:rFonts w:ascii="Arial" w:hAnsi="Arial" w:cs="Arial"/>
          <w:sz w:val="24"/>
          <w:szCs w:val="24"/>
          <w:lang w:val="en-ID"/>
        </w:rPr>
        <w:t xml:space="preserve">Penelitian kualitatif merupakan metode penelitian yang menekankan analisis secara mendalam terhadap proses, makna, dan fenomena sosial berdasarkan kondisi alamiah di lapangan dengan berpedoman pada landasan filosofis tertentu (Ultavia </w:t>
      </w:r>
      <w:r w:rsidRPr="00E325FD">
        <w:rPr>
          <w:rFonts w:ascii="Arial" w:hAnsi="Arial" w:cs="Arial"/>
          <w:i/>
          <w:iCs/>
          <w:sz w:val="24"/>
          <w:szCs w:val="24"/>
          <w:lang w:val="en-ID"/>
        </w:rPr>
        <w:t xml:space="preserve">et al., </w:t>
      </w:r>
      <w:r w:rsidRPr="00E325FD">
        <w:rPr>
          <w:rFonts w:ascii="Arial" w:hAnsi="Arial" w:cs="Arial"/>
          <w:sz w:val="24"/>
          <w:szCs w:val="24"/>
          <w:lang w:val="en-ID"/>
        </w:rPr>
        <w:t>2023).</w:t>
      </w:r>
      <w:r w:rsidR="00E325FD" w:rsidRPr="00E325FD">
        <w:rPr>
          <w:rFonts w:ascii="Arial" w:hAnsi="Arial" w:cs="Arial"/>
          <w:sz w:val="24"/>
          <w:szCs w:val="24"/>
          <w:lang w:val="en-ID"/>
        </w:rPr>
        <w:t xml:space="preserve"> </w:t>
      </w:r>
      <w:r w:rsidR="00E325FD" w:rsidRPr="00E325FD">
        <w:rPr>
          <w:rFonts w:ascii="Arial" w:hAnsi="Arial" w:cs="Arial"/>
          <w:sz w:val="24"/>
          <w:szCs w:val="24"/>
        </w:rPr>
        <w:t>Pemilihan pendekatan ini didasari oleh kebutuhan untuk menggali secara komprehensif bagaimana strategi pengelolaan konten digital diterapkan dan dimaknai dalam konteks komunikasi publik pemerintah, sehingga fenomena yang diteliti dapat dipahami secara holistik sesuai kondisi nyata di lapangan.</w:t>
      </w:r>
    </w:p>
    <w:p w14:paraId="5CC64DC9" w14:textId="1EE665D1" w:rsidR="00972BAF" w:rsidRDefault="00972BAF" w:rsidP="00972BAF">
      <w:pPr>
        <w:spacing w:after="0" w:line="360" w:lineRule="auto"/>
        <w:ind w:firstLine="567"/>
        <w:jc w:val="both"/>
        <w:rPr>
          <w:rFonts w:ascii="Arial" w:hAnsi="Arial" w:cs="Arial"/>
          <w:sz w:val="24"/>
          <w:szCs w:val="24"/>
        </w:rPr>
      </w:pPr>
      <w:r w:rsidRPr="00972BAF">
        <w:rPr>
          <w:rFonts w:ascii="Arial" w:hAnsi="Arial" w:cs="Arial"/>
          <w:sz w:val="24"/>
          <w:szCs w:val="24"/>
          <w:lang w:val="en"/>
        </w:rPr>
        <w:t>Kegiatan pengambilan data</w:t>
      </w:r>
      <w:r w:rsidR="000B49BB">
        <w:rPr>
          <w:rFonts w:ascii="Arial" w:hAnsi="Arial" w:cs="Arial"/>
          <w:sz w:val="24"/>
          <w:szCs w:val="24"/>
          <w:lang w:val="en"/>
        </w:rPr>
        <w:t xml:space="preserve"> </w:t>
      </w:r>
      <w:r w:rsidRPr="00972BAF">
        <w:rPr>
          <w:rFonts w:ascii="Arial" w:hAnsi="Arial" w:cs="Arial"/>
          <w:sz w:val="24"/>
          <w:szCs w:val="24"/>
          <w:lang w:val="en"/>
        </w:rPr>
        <w:t>dilaksanakan di Jl. RE Martadinata</w:t>
      </w:r>
      <w:r w:rsidR="00DE6141">
        <w:rPr>
          <w:rFonts w:ascii="Arial" w:hAnsi="Arial" w:cs="Arial"/>
          <w:sz w:val="24"/>
          <w:szCs w:val="24"/>
          <w:lang w:val="en"/>
        </w:rPr>
        <w:t xml:space="preserve"> </w:t>
      </w:r>
      <w:r w:rsidRPr="00972BAF">
        <w:rPr>
          <w:rFonts w:ascii="Arial" w:hAnsi="Arial" w:cs="Arial"/>
          <w:sz w:val="24"/>
          <w:szCs w:val="24"/>
          <w:lang w:val="en"/>
        </w:rPr>
        <w:t>KM 15,5, Cipayung, Kecamatan Ciputat, Kota Tangerang Selatan, Banten 15411. Adapun pelaksanaan program magang direncanakan berlangsung mulai tanggal 26 Januari 2026 hingga 10 Mei 2026</w:t>
      </w:r>
      <w:r w:rsidR="00DC0877" w:rsidRPr="00DC0877">
        <w:rPr>
          <w:rFonts w:ascii="Arial" w:hAnsi="Arial" w:cs="Arial"/>
          <w:sz w:val="24"/>
          <w:szCs w:val="24"/>
        </w:rPr>
        <w:t>.</w:t>
      </w:r>
    </w:p>
    <w:p w14:paraId="34A79C56" w14:textId="3325F26B" w:rsidR="00370925" w:rsidRPr="00972BAF" w:rsidRDefault="00370925" w:rsidP="00972BAF">
      <w:pPr>
        <w:spacing w:after="0" w:line="360" w:lineRule="auto"/>
        <w:ind w:firstLine="567"/>
        <w:jc w:val="both"/>
        <w:rPr>
          <w:rFonts w:ascii="Arial" w:hAnsi="Arial" w:cs="Arial"/>
          <w:sz w:val="24"/>
          <w:szCs w:val="24"/>
          <w:lang w:val="en"/>
        </w:rPr>
      </w:pPr>
      <w:r w:rsidRPr="00370925">
        <w:rPr>
          <w:rFonts w:ascii="Arial" w:hAnsi="Arial" w:cs="Arial"/>
          <w:sz w:val="24"/>
          <w:szCs w:val="24"/>
        </w:rPr>
        <w:t xml:space="preserve">Data dalam penelitian ini terdiri atas data primer dan data sekunder. Data primer </w:t>
      </w:r>
      <w:r w:rsidR="00722189" w:rsidRPr="00722189">
        <w:rPr>
          <w:rFonts w:ascii="Arial" w:hAnsi="Arial" w:cs="Arial"/>
          <w:sz w:val="24"/>
          <w:szCs w:val="24"/>
        </w:rPr>
        <w:t xml:space="preserve">dikumpulkan dari sumber asli, seperti responden atau informan yang memiliki keterkaitan langsung dengan variabel yang diteliti </w:t>
      </w:r>
      <w:r w:rsidRPr="00370925">
        <w:rPr>
          <w:rFonts w:ascii="Arial" w:hAnsi="Arial" w:cs="Arial"/>
          <w:sz w:val="24"/>
          <w:szCs w:val="24"/>
        </w:rPr>
        <w:t xml:space="preserve"> (Sulung dan Muspawi, 2024). Sementara itu, data sekunder diperoleh dari berbagai dokumen pendukung seperti buku, jurnal, arsip, dan laporan tertulis yang berkaitan dengan penelitian (Arviyanda et al., 2023). Adapun instrumen penelitian yang digunakan berupa pedoman wawancara dan catatan lapangan untuk mendukung proses pengumpulan data selama kegiatan magang berlangsung.</w:t>
      </w:r>
    </w:p>
    <w:p w14:paraId="7D141C53" w14:textId="446CAEB0" w:rsidR="00370925" w:rsidRDefault="00370925" w:rsidP="00370925">
      <w:pPr>
        <w:spacing w:after="0" w:line="360" w:lineRule="auto"/>
        <w:ind w:firstLine="567"/>
        <w:jc w:val="both"/>
        <w:rPr>
          <w:rFonts w:ascii="Arial" w:hAnsi="Arial" w:cs="Arial"/>
          <w:sz w:val="24"/>
          <w:szCs w:val="24"/>
          <w:lang w:val="en-ID"/>
        </w:rPr>
      </w:pPr>
      <w:r w:rsidRPr="00370925">
        <w:rPr>
          <w:rFonts w:ascii="Arial" w:hAnsi="Arial" w:cs="Arial"/>
          <w:sz w:val="24"/>
          <w:szCs w:val="24"/>
          <w:lang w:val="en-ID"/>
        </w:rPr>
        <w:t xml:space="preserve">Teknik pengumpulan data merupakan metode yang digunakan untuk memperoleh data dan informasi yang dibutuhkan dalam penelitian. Penelitian ini menggunakan beberapa teknik pengumpulan data, yaitu partisipasi aktif, wawancara, dan studi literatur. Partisipasi aktif dilakukan </w:t>
      </w:r>
      <w:r w:rsidRPr="00370925">
        <w:rPr>
          <w:rFonts w:ascii="Arial" w:hAnsi="Arial" w:cs="Arial"/>
          <w:sz w:val="24"/>
          <w:szCs w:val="24"/>
          <w:lang w:val="en-ID"/>
        </w:rPr>
        <w:lastRenderedPageBreak/>
        <w:t>melalui keterlibatan langsung penulis dalam berbagai kegiatan, seperti proses perencanaan hingga produksi konten Instagram Rumah Pendidikan Kemendikdasmen. Selain itu, wawancara dilakukan melalui tanya jawab secara langsung dengan narasumber untuk memperoleh informasi yang relevan mengenai strategi dan pengelolaan media sosial instansi (Trivaika dan Senubekti, 2022). Adapun studi literatur dilakukan dengan menelaah berbagai sumber referensi, seperti buku, jurnal, dan artikel ilmiah yang berkaitan dengan topik penelitian guna mendukung proses analisis dan pemahaman terhadap kegiatan yang diteliti.</w:t>
      </w:r>
      <w:r w:rsidRPr="00370925">
        <w:rPr>
          <w:rFonts w:ascii="Arial" w:hAnsi="Arial" w:cs="Arial"/>
          <w:vanish/>
          <w:sz w:val="24"/>
          <w:szCs w:val="24"/>
          <w:lang w:val="en-ID"/>
        </w:rPr>
        <w:t>Top of Form</w:t>
      </w:r>
    </w:p>
    <w:p w14:paraId="078F989D" w14:textId="77777777" w:rsidR="00370925" w:rsidRPr="00370925" w:rsidRDefault="00370925" w:rsidP="00903305">
      <w:pPr>
        <w:spacing w:after="0" w:line="360" w:lineRule="auto"/>
        <w:jc w:val="both"/>
        <w:rPr>
          <w:rFonts w:ascii="Arial" w:hAnsi="Arial" w:cs="Arial"/>
          <w:vanish/>
          <w:sz w:val="24"/>
          <w:szCs w:val="24"/>
          <w:lang w:val="en-ID"/>
        </w:rPr>
      </w:pPr>
      <w:r w:rsidRPr="00370925">
        <w:rPr>
          <w:rFonts w:ascii="Arial" w:hAnsi="Arial" w:cs="Arial"/>
          <w:vanish/>
          <w:sz w:val="24"/>
          <w:szCs w:val="24"/>
          <w:lang w:val="en-ID"/>
        </w:rPr>
        <w:t>Bottom of Form</w:t>
      </w:r>
    </w:p>
    <w:p w14:paraId="04A50F10" w14:textId="77777777" w:rsidR="00B57584" w:rsidRPr="005C600E" w:rsidRDefault="00B57584" w:rsidP="00370925">
      <w:pPr>
        <w:spacing w:after="0" w:line="360" w:lineRule="auto"/>
        <w:jc w:val="both"/>
        <w:rPr>
          <w:rFonts w:ascii="Arial" w:hAnsi="Arial" w:cs="Arial"/>
          <w:sz w:val="24"/>
          <w:szCs w:val="24"/>
        </w:rPr>
      </w:pPr>
    </w:p>
    <w:p w14:paraId="4B3F829F" w14:textId="4F778A73"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2F6FF6">
        <w:rPr>
          <w:rFonts w:ascii="Arial" w:hAnsi="Arial" w:cs="Arial"/>
          <w:b/>
          <w:sz w:val="24"/>
          <w:szCs w:val="24"/>
        </w:rPr>
        <w:t xml:space="preserve"> </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5892C35B" w14:textId="78EE65EC" w:rsidR="00F875A9" w:rsidRPr="00387E87" w:rsidRDefault="00C7715F" w:rsidP="00387E87">
      <w:pPr>
        <w:spacing w:after="0" w:line="360" w:lineRule="auto"/>
        <w:ind w:firstLine="567"/>
        <w:jc w:val="both"/>
        <w:rPr>
          <w:rFonts w:ascii="Arial" w:hAnsi="Arial" w:cs="Arial"/>
          <w:sz w:val="24"/>
          <w:szCs w:val="24"/>
          <w:lang w:val="en-ID"/>
        </w:rPr>
      </w:pPr>
      <w:r w:rsidRPr="00C7715F">
        <w:rPr>
          <w:rFonts w:ascii="Arial" w:hAnsi="Arial" w:cs="Arial"/>
          <w:sz w:val="24"/>
          <w:szCs w:val="24"/>
          <w:lang w:val="en-ID"/>
        </w:rPr>
        <w:t xml:space="preserve">Pemanfaatan Instagram oleh Rumah Pendidikan Kemendikdasmen dilakukan sebagai media penyampaian informasi publik bagi guru dan murid. Pengelolaan akun Instagram tersebut tidak hanya digunakan untuk membagikan informasi pendidikan, tetapi juga menerapkan strategi komunikasi digital yang terstruktur. Strategi konten media sosial perlu disusun </w:t>
      </w:r>
      <w:r w:rsidRPr="00C7715F">
        <w:rPr>
          <w:rFonts w:ascii="Arial" w:hAnsi="Arial" w:cs="Arial"/>
          <w:sz w:val="24"/>
          <w:szCs w:val="24"/>
          <w:lang w:val="en-ID"/>
        </w:rPr>
        <w:t>secara tepat dengan memahami algoritma, tren, dan preferensi pengguna agar konten yang disampaikan menjadi informatif, menarik, dan mudah dibagikan</w:t>
      </w:r>
      <w:r>
        <w:rPr>
          <w:rFonts w:ascii="Arial" w:hAnsi="Arial" w:cs="Arial"/>
          <w:sz w:val="24"/>
          <w:szCs w:val="24"/>
          <w:lang w:val="en-ID"/>
        </w:rPr>
        <w:t xml:space="preserve"> (Saski &amp; Nugroho, 2025)</w:t>
      </w:r>
      <w:r w:rsidR="00387E87">
        <w:rPr>
          <w:rFonts w:ascii="Arial" w:hAnsi="Arial" w:cs="Arial"/>
          <w:sz w:val="24"/>
          <w:szCs w:val="24"/>
          <w:lang w:val="en-ID"/>
        </w:rPr>
        <w:t xml:space="preserve">. </w:t>
      </w:r>
      <w:r w:rsidR="00387E87">
        <w:rPr>
          <w:rFonts w:ascii="Arial" w:hAnsi="Arial" w:cs="Arial"/>
          <w:sz w:val="24"/>
          <w:szCs w:val="24"/>
        </w:rPr>
        <w:t xml:space="preserve">Sebagaimana diuraikan </w:t>
      </w:r>
      <w:r w:rsidR="00387E87" w:rsidRPr="00387E87">
        <w:rPr>
          <w:rFonts w:ascii="Arial" w:hAnsi="Arial" w:cs="Arial"/>
          <w:sz w:val="24"/>
          <w:szCs w:val="24"/>
        </w:rPr>
        <w:t>Nur Malik Maulana, M.I.Kom</w:t>
      </w:r>
      <w:r w:rsidR="00387E87">
        <w:rPr>
          <w:rFonts w:ascii="Arial" w:hAnsi="Arial" w:cs="Arial"/>
          <w:sz w:val="24"/>
          <w:szCs w:val="24"/>
        </w:rPr>
        <w:t>.</w:t>
      </w:r>
      <w:r w:rsidR="00F875A9" w:rsidRPr="00F875A9">
        <w:rPr>
          <w:rFonts w:ascii="Arial" w:hAnsi="Arial" w:cs="Arial"/>
          <w:sz w:val="24"/>
          <w:szCs w:val="24"/>
        </w:rPr>
        <w:t>:</w:t>
      </w:r>
    </w:p>
    <w:p w14:paraId="37651337" w14:textId="77777777" w:rsidR="00387E87" w:rsidRDefault="00387E87" w:rsidP="00F875A9">
      <w:pPr>
        <w:spacing w:after="0" w:line="360" w:lineRule="auto"/>
        <w:ind w:firstLine="567"/>
        <w:jc w:val="both"/>
        <w:rPr>
          <w:rFonts w:ascii="Arial" w:hAnsi="Arial" w:cs="Arial"/>
          <w:sz w:val="24"/>
          <w:szCs w:val="24"/>
        </w:rPr>
      </w:pPr>
    </w:p>
    <w:p w14:paraId="39499440" w14:textId="3C7BDA7E" w:rsidR="00466E01" w:rsidRPr="00387E87" w:rsidRDefault="00F875A9" w:rsidP="00387E87">
      <w:pPr>
        <w:spacing w:after="0" w:line="360" w:lineRule="auto"/>
        <w:ind w:left="567" w:right="632"/>
        <w:jc w:val="both"/>
        <w:rPr>
          <w:rFonts w:ascii="Arial" w:hAnsi="Arial" w:cs="Arial"/>
          <w:i/>
          <w:iCs/>
          <w:sz w:val="24"/>
          <w:szCs w:val="24"/>
        </w:rPr>
      </w:pPr>
      <w:r w:rsidRPr="00387E87">
        <w:rPr>
          <w:rFonts w:ascii="Arial" w:hAnsi="Arial" w:cs="Arial"/>
          <w:i/>
          <w:iCs/>
          <w:sz w:val="24"/>
          <w:szCs w:val="24"/>
        </w:rPr>
        <w:t>“Di dalamnya memuat banyak hal berkaitan strategi komunikasi, mulai dari rumah pesan, pilar</w:t>
      </w:r>
      <w:r w:rsidR="00DE6141">
        <w:rPr>
          <w:rFonts w:ascii="Arial" w:hAnsi="Arial" w:cs="Arial"/>
          <w:i/>
          <w:iCs/>
          <w:sz w:val="24"/>
          <w:szCs w:val="24"/>
        </w:rPr>
        <w:t>-</w:t>
      </w:r>
      <w:r w:rsidRPr="00387E87">
        <w:rPr>
          <w:rFonts w:ascii="Arial" w:hAnsi="Arial" w:cs="Arial"/>
          <w:i/>
          <w:iCs/>
          <w:sz w:val="24"/>
          <w:szCs w:val="24"/>
        </w:rPr>
        <w:t>pilar komunikasi, sampai ke teknis seperti layout, desain, strategi kampanye, kalender plan, dan content plan.”</w:t>
      </w:r>
    </w:p>
    <w:p w14:paraId="5D94309B" w14:textId="77777777" w:rsidR="00387E87" w:rsidRPr="00016E89" w:rsidRDefault="00387E87" w:rsidP="00387E87">
      <w:pPr>
        <w:spacing w:after="0" w:line="360" w:lineRule="auto"/>
        <w:ind w:left="567" w:right="632"/>
        <w:jc w:val="both"/>
        <w:rPr>
          <w:rFonts w:ascii="Arial" w:hAnsi="Arial" w:cs="Arial"/>
          <w:sz w:val="24"/>
          <w:szCs w:val="24"/>
        </w:rPr>
      </w:pPr>
    </w:p>
    <w:p w14:paraId="6C4D2392" w14:textId="4DE951DD" w:rsidR="008F002F" w:rsidRDefault="00466E01" w:rsidP="00387E87">
      <w:pPr>
        <w:spacing w:after="0" w:line="360" w:lineRule="auto"/>
        <w:ind w:firstLine="567"/>
        <w:jc w:val="both"/>
        <w:rPr>
          <w:rFonts w:ascii="Arial" w:hAnsi="Arial" w:cs="Arial"/>
          <w:sz w:val="24"/>
          <w:szCs w:val="24"/>
          <w:lang w:val="en-ID"/>
        </w:rPr>
      </w:pPr>
      <w:r w:rsidRPr="00466E01">
        <w:rPr>
          <w:rFonts w:ascii="Arial" w:hAnsi="Arial" w:cs="Arial"/>
          <w:sz w:val="24"/>
          <w:szCs w:val="24"/>
          <w:lang w:val="en-ID"/>
        </w:rPr>
        <w:t xml:space="preserve">Selain itu, strategi komunikasi digital juga diterapkan melalui pembentukan </w:t>
      </w:r>
      <w:r w:rsidR="000B49BB">
        <w:rPr>
          <w:rFonts w:ascii="Arial" w:hAnsi="Arial" w:cs="Arial"/>
          <w:sz w:val="24"/>
          <w:szCs w:val="24"/>
          <w:lang w:val="en-ID"/>
        </w:rPr>
        <w:t>alur</w:t>
      </w:r>
      <w:r w:rsidRPr="00466E01">
        <w:rPr>
          <w:rFonts w:ascii="Arial" w:hAnsi="Arial" w:cs="Arial"/>
          <w:sz w:val="24"/>
          <w:szCs w:val="24"/>
          <w:lang w:val="en-ID"/>
        </w:rPr>
        <w:t xml:space="preserve"> kerja dalam pengelolaan konten media sosial.</w:t>
      </w:r>
      <w:r w:rsidR="008F002F">
        <w:rPr>
          <w:rFonts w:ascii="Arial" w:hAnsi="Arial" w:cs="Arial"/>
          <w:sz w:val="24"/>
          <w:szCs w:val="24"/>
          <w:lang w:val="en-ID"/>
        </w:rPr>
        <w:t xml:space="preserve"> </w:t>
      </w:r>
      <w:r w:rsidR="000B49BB">
        <w:rPr>
          <w:rFonts w:ascii="Arial" w:hAnsi="Arial" w:cs="Arial"/>
          <w:sz w:val="24"/>
          <w:szCs w:val="24"/>
        </w:rPr>
        <w:t>A</w:t>
      </w:r>
      <w:r w:rsidR="008F002F" w:rsidRPr="008F002F">
        <w:rPr>
          <w:rFonts w:ascii="Arial" w:hAnsi="Arial" w:cs="Arial"/>
          <w:sz w:val="24"/>
          <w:szCs w:val="24"/>
        </w:rPr>
        <w:t xml:space="preserve">lur </w:t>
      </w:r>
      <w:r w:rsidR="000B49BB">
        <w:rPr>
          <w:rFonts w:ascii="Arial" w:hAnsi="Arial" w:cs="Arial"/>
          <w:sz w:val="24"/>
          <w:szCs w:val="24"/>
        </w:rPr>
        <w:t>kerja</w:t>
      </w:r>
      <w:r w:rsidR="008F002F" w:rsidRPr="008F002F">
        <w:rPr>
          <w:rFonts w:ascii="Arial" w:hAnsi="Arial" w:cs="Arial"/>
          <w:sz w:val="24"/>
          <w:szCs w:val="24"/>
        </w:rPr>
        <w:t xml:space="preserve"> adalah serangkaian kegiatan yang saling berkaitan, dimulai dari tahap masukan (input), proses pengolahan atau transformasi, hingga menghasilkan keluaran </w:t>
      </w:r>
      <w:r w:rsidR="008F002F">
        <w:rPr>
          <w:rFonts w:ascii="Arial" w:hAnsi="Arial" w:cs="Arial"/>
          <w:sz w:val="24"/>
          <w:szCs w:val="24"/>
        </w:rPr>
        <w:t xml:space="preserve">(Dahlan &amp; Azhar, 2026). </w:t>
      </w:r>
      <w:r w:rsidRPr="00466E01">
        <w:rPr>
          <w:rFonts w:ascii="Arial" w:hAnsi="Arial" w:cs="Arial"/>
          <w:sz w:val="24"/>
          <w:szCs w:val="24"/>
          <w:lang w:val="en-ID"/>
        </w:rPr>
        <w:t xml:space="preserve"> </w:t>
      </w:r>
      <w:r w:rsidR="000B49BB">
        <w:rPr>
          <w:rFonts w:ascii="Arial" w:hAnsi="Arial" w:cs="Arial"/>
          <w:sz w:val="24"/>
          <w:szCs w:val="24"/>
          <w:lang w:val="en-ID"/>
        </w:rPr>
        <w:t>Alur kerja</w:t>
      </w:r>
      <w:r w:rsidRPr="00466E01">
        <w:rPr>
          <w:rFonts w:ascii="Arial" w:hAnsi="Arial" w:cs="Arial"/>
          <w:sz w:val="24"/>
          <w:szCs w:val="24"/>
          <w:lang w:val="en-ID"/>
        </w:rPr>
        <w:t xml:space="preserve"> tersebut meliputi proses pencarian ide konten, penyusunan brief, proses desain, hingga tahap review dan approval sebelum konten dipublikasikan. </w:t>
      </w:r>
      <w:r w:rsidRPr="00466E01">
        <w:rPr>
          <w:rFonts w:ascii="Arial" w:hAnsi="Arial" w:cs="Arial"/>
          <w:sz w:val="24"/>
          <w:szCs w:val="24"/>
          <w:lang w:val="en-ID"/>
        </w:rPr>
        <w:lastRenderedPageBreak/>
        <w:t xml:space="preserve">Dengan adanya </w:t>
      </w:r>
      <w:r w:rsidR="000B49BB">
        <w:rPr>
          <w:rFonts w:ascii="Arial" w:hAnsi="Arial" w:cs="Arial"/>
          <w:sz w:val="24"/>
          <w:szCs w:val="24"/>
          <w:lang w:val="en-ID"/>
        </w:rPr>
        <w:t>alur kerja</w:t>
      </w:r>
      <w:r w:rsidRPr="00466E01">
        <w:rPr>
          <w:rFonts w:ascii="Arial" w:hAnsi="Arial" w:cs="Arial"/>
          <w:sz w:val="24"/>
          <w:szCs w:val="24"/>
          <w:lang w:val="en-ID"/>
        </w:rPr>
        <w:t xml:space="preserve"> tersebut, proses pengelolaan konten menjadi lebih terarah dan terorganisasi.</w:t>
      </w:r>
      <w:r w:rsidR="008F002F">
        <w:rPr>
          <w:rFonts w:ascii="Arial" w:hAnsi="Arial" w:cs="Arial"/>
          <w:sz w:val="24"/>
          <w:szCs w:val="24"/>
          <w:lang w:val="en-ID"/>
        </w:rPr>
        <w:t xml:space="preserve"> </w:t>
      </w:r>
      <w:r w:rsidR="00387E87">
        <w:rPr>
          <w:rFonts w:ascii="Arial" w:hAnsi="Arial" w:cs="Arial"/>
          <w:sz w:val="24"/>
          <w:szCs w:val="24"/>
          <w:lang w:val="en-ID"/>
        </w:rPr>
        <w:t xml:space="preserve"> </w:t>
      </w:r>
    </w:p>
    <w:p w14:paraId="59D9BB3A" w14:textId="77777777" w:rsidR="00387E87" w:rsidRPr="008F002F" w:rsidRDefault="00387E87" w:rsidP="00387E87">
      <w:pPr>
        <w:spacing w:after="0" w:line="360" w:lineRule="auto"/>
        <w:ind w:firstLine="567"/>
        <w:jc w:val="both"/>
        <w:rPr>
          <w:rFonts w:ascii="Arial" w:hAnsi="Arial" w:cs="Arial"/>
          <w:sz w:val="24"/>
          <w:szCs w:val="24"/>
          <w:lang w:val="en-ID"/>
        </w:rPr>
      </w:pPr>
    </w:p>
    <w:p w14:paraId="665A9AB6" w14:textId="77777777" w:rsidR="008F002F" w:rsidRPr="00387E87" w:rsidRDefault="008F002F" w:rsidP="00387E87">
      <w:pPr>
        <w:tabs>
          <w:tab w:val="left" w:pos="567"/>
        </w:tabs>
        <w:spacing w:after="0" w:line="360" w:lineRule="auto"/>
        <w:ind w:left="567" w:right="632"/>
        <w:jc w:val="both"/>
        <w:rPr>
          <w:rFonts w:ascii="Arial" w:hAnsi="Arial" w:cs="Arial"/>
          <w:i/>
          <w:iCs/>
          <w:sz w:val="24"/>
          <w:szCs w:val="24"/>
          <w:lang w:val="en-ID"/>
        </w:rPr>
      </w:pPr>
      <w:r w:rsidRPr="00387E87">
        <w:rPr>
          <w:rFonts w:ascii="Arial" w:hAnsi="Arial" w:cs="Arial"/>
          <w:i/>
          <w:iCs/>
          <w:sz w:val="24"/>
          <w:szCs w:val="24"/>
          <w:lang w:val="en-ID"/>
        </w:rPr>
        <w:t xml:space="preserve">“Waktu itu targetnya yaitu membuat workflow itu berjalan dulu waktu itu. Karena ini tim yang baru terus workflow belum kelihatan, akhirnya kita coba dulu pembuatan workflow-nya dari pembagian tim, siapa yang bikin brief-nya, pertama gimana cara mendapatkan ide-idenya, ide-ide kontennya secara substansi, setelah itu siapa yang bikin brief-nya, nah terus gimana proses review-nya seperti itu, siapa yang approval seperti itu.” </w:t>
      </w:r>
    </w:p>
    <w:p w14:paraId="76EBB582" w14:textId="77777777" w:rsidR="00387E87" w:rsidRDefault="00387E87" w:rsidP="008F002F">
      <w:pPr>
        <w:spacing w:after="0" w:line="360" w:lineRule="auto"/>
        <w:ind w:firstLine="567"/>
        <w:jc w:val="both"/>
        <w:rPr>
          <w:rFonts w:ascii="Arial" w:hAnsi="Arial" w:cs="Arial"/>
          <w:sz w:val="24"/>
          <w:szCs w:val="24"/>
          <w:lang w:val="en-ID"/>
        </w:rPr>
      </w:pPr>
    </w:p>
    <w:p w14:paraId="0D70AC4C" w14:textId="18EDE578" w:rsidR="00151F91" w:rsidRDefault="00A34EB1" w:rsidP="00151F91">
      <w:pPr>
        <w:spacing w:after="0" w:line="360" w:lineRule="auto"/>
        <w:ind w:firstLine="567"/>
        <w:jc w:val="both"/>
        <w:rPr>
          <w:rFonts w:ascii="Arial" w:hAnsi="Arial" w:cs="Arial"/>
          <w:sz w:val="24"/>
          <w:szCs w:val="24"/>
        </w:rPr>
      </w:pPr>
      <w:r w:rsidRPr="00A34EB1">
        <w:rPr>
          <w:rFonts w:ascii="Arial" w:hAnsi="Arial" w:cs="Arial"/>
          <w:sz w:val="24"/>
          <w:szCs w:val="24"/>
        </w:rPr>
        <w:t xml:space="preserve">Dengan demikian, penerapan strategi komunikasi digital pada akun Instagram Rumah Pendidikan Kemendikdasmen menunjukkan bahwa pengelolaan media sosial tidak hanya berfungsi sebagai sarana penyebaran informasi, tetapi juga sebagai bagian dari strategi komunikasi digital yang dirancang </w:t>
      </w:r>
      <w:r w:rsidRPr="00A34EB1">
        <w:rPr>
          <w:rFonts w:ascii="Arial" w:hAnsi="Arial" w:cs="Arial"/>
          <w:sz w:val="24"/>
          <w:szCs w:val="24"/>
        </w:rPr>
        <w:t xml:space="preserve">secara sistematis. Melalui penyusunan pesan komunikasi, perencanaan konten, serta </w:t>
      </w:r>
      <w:r w:rsidR="000B49BB">
        <w:rPr>
          <w:rFonts w:ascii="Arial" w:hAnsi="Arial" w:cs="Arial"/>
          <w:sz w:val="24"/>
          <w:szCs w:val="24"/>
        </w:rPr>
        <w:t>alur</w:t>
      </w:r>
      <w:r w:rsidRPr="00A34EB1">
        <w:rPr>
          <w:rFonts w:ascii="Arial" w:hAnsi="Arial" w:cs="Arial"/>
          <w:sz w:val="24"/>
          <w:szCs w:val="24"/>
        </w:rPr>
        <w:t xml:space="preserve"> kerja yang terstruktur, pengelolaan media sosial mampu mendukung efektivitas penyampaian informasi publik kepada audiens.</w:t>
      </w:r>
    </w:p>
    <w:p w14:paraId="39287C72" w14:textId="77777777" w:rsidR="00151F91" w:rsidRDefault="00151F91" w:rsidP="00151F91">
      <w:pPr>
        <w:spacing w:after="0" w:line="360" w:lineRule="auto"/>
        <w:jc w:val="both"/>
        <w:rPr>
          <w:rFonts w:ascii="Arial" w:hAnsi="Arial" w:cs="Arial"/>
          <w:sz w:val="24"/>
          <w:szCs w:val="24"/>
        </w:rPr>
      </w:pPr>
    </w:p>
    <w:p w14:paraId="30388D9A" w14:textId="602E3BC2" w:rsidR="00151F91" w:rsidRPr="00151F91" w:rsidRDefault="00151F91" w:rsidP="00151F91">
      <w:pPr>
        <w:spacing w:after="0" w:line="360" w:lineRule="auto"/>
        <w:jc w:val="both"/>
        <w:rPr>
          <w:rFonts w:ascii="Arial" w:hAnsi="Arial" w:cs="Arial"/>
          <w:b/>
          <w:bCs/>
          <w:sz w:val="24"/>
          <w:szCs w:val="24"/>
        </w:rPr>
      </w:pPr>
      <w:r w:rsidRPr="00151F91">
        <w:rPr>
          <w:rFonts w:ascii="Arial" w:hAnsi="Arial" w:cs="Arial"/>
          <w:b/>
          <w:bCs/>
          <w:sz w:val="24"/>
          <w:szCs w:val="24"/>
        </w:rPr>
        <w:t>Implementasi Pengelolaan Konten Instagram</w:t>
      </w:r>
    </w:p>
    <w:p w14:paraId="28149FF8" w14:textId="77777777" w:rsidR="00C07671" w:rsidRDefault="00780CD6" w:rsidP="00C07671">
      <w:pPr>
        <w:spacing w:after="0" w:line="360" w:lineRule="auto"/>
        <w:ind w:firstLine="567"/>
        <w:jc w:val="both"/>
        <w:rPr>
          <w:rFonts w:ascii="Arial" w:hAnsi="Arial" w:cs="Arial"/>
          <w:sz w:val="24"/>
          <w:szCs w:val="24"/>
        </w:rPr>
      </w:pPr>
      <w:r w:rsidRPr="00780CD6">
        <w:rPr>
          <w:rFonts w:ascii="Arial" w:hAnsi="Arial" w:cs="Arial"/>
          <w:sz w:val="24"/>
          <w:szCs w:val="24"/>
        </w:rPr>
        <w:t xml:space="preserve">Implementasi pengelolaan konten pada akun Instagram Rumah Pendidikan Kemendikdasmen dilakukan melalui beberapa tahapan, mulai dari perencanaan, produksi, hingga publikasi konten. </w:t>
      </w:r>
      <w:r w:rsidR="00C07671" w:rsidRPr="00C07671">
        <w:rPr>
          <w:rFonts w:ascii="Arial" w:hAnsi="Arial" w:cs="Arial"/>
          <w:sz w:val="24"/>
          <w:szCs w:val="24"/>
        </w:rPr>
        <w:t xml:space="preserve">Dalam proses pengelolaan konten, tahap perencanaan menjadi bagian penting untuk menentukan arah informasi yang akan disampaikan kepada audiens. </w:t>
      </w:r>
      <w:r w:rsidR="00611257" w:rsidRPr="00611257">
        <w:rPr>
          <w:rFonts w:ascii="Arial" w:hAnsi="Arial" w:cs="Arial"/>
          <w:sz w:val="24"/>
          <w:szCs w:val="24"/>
        </w:rPr>
        <w:t>Perencanaan konten dilakukan untuk memastikan setiap materi yang diproduksi tetap selaras dengan identitas perusahaan serta sesuai dengan kebutuhan audiens</w:t>
      </w:r>
      <w:r w:rsidR="00611257">
        <w:rPr>
          <w:rFonts w:ascii="Arial" w:hAnsi="Arial" w:cs="Arial"/>
          <w:sz w:val="24"/>
          <w:szCs w:val="24"/>
        </w:rPr>
        <w:t xml:space="preserve"> (Maharani &amp; Hidayat, 2025)</w:t>
      </w:r>
      <w:r w:rsidR="00611257" w:rsidRPr="00611257">
        <w:rPr>
          <w:rFonts w:ascii="Arial" w:hAnsi="Arial" w:cs="Arial"/>
          <w:sz w:val="24"/>
          <w:szCs w:val="24"/>
        </w:rPr>
        <w:t>.</w:t>
      </w:r>
      <w:r w:rsidR="00C07671">
        <w:rPr>
          <w:rFonts w:ascii="Arial" w:hAnsi="Arial" w:cs="Arial"/>
          <w:sz w:val="24"/>
          <w:szCs w:val="24"/>
        </w:rPr>
        <w:t xml:space="preserve"> </w:t>
      </w:r>
      <w:r w:rsidR="00611257">
        <w:rPr>
          <w:rFonts w:ascii="Arial" w:hAnsi="Arial" w:cs="Arial"/>
          <w:sz w:val="24"/>
          <w:szCs w:val="24"/>
        </w:rPr>
        <w:t xml:space="preserve"> </w:t>
      </w:r>
      <w:r w:rsidR="00C07671" w:rsidRPr="00C07671">
        <w:rPr>
          <w:rFonts w:ascii="Arial" w:hAnsi="Arial" w:cs="Arial"/>
          <w:sz w:val="24"/>
          <w:szCs w:val="24"/>
        </w:rPr>
        <w:t>Perencanaan konten dilakukan melalui diskusi rutin bersama tim internal dan pihak konsultan untuk menentukan tema serta jenis informasi yang akan dipublikasikan.</w:t>
      </w:r>
      <w:r w:rsidR="00C07671">
        <w:rPr>
          <w:rFonts w:ascii="Arial" w:hAnsi="Arial" w:cs="Arial"/>
          <w:sz w:val="24"/>
          <w:szCs w:val="24"/>
        </w:rPr>
        <w:t xml:space="preserve"> </w:t>
      </w:r>
    </w:p>
    <w:p w14:paraId="7C7AAD81" w14:textId="54DFDACD" w:rsidR="00EE67AA" w:rsidRDefault="00611257" w:rsidP="00EE67AA">
      <w:pPr>
        <w:spacing w:after="0" w:line="360" w:lineRule="auto"/>
        <w:ind w:firstLine="567"/>
        <w:jc w:val="both"/>
        <w:rPr>
          <w:rFonts w:ascii="Arial" w:hAnsi="Arial" w:cs="Arial"/>
          <w:sz w:val="24"/>
          <w:szCs w:val="24"/>
        </w:rPr>
      </w:pPr>
      <w:r w:rsidRPr="00611257">
        <w:rPr>
          <w:rFonts w:ascii="Arial" w:hAnsi="Arial" w:cs="Arial"/>
          <w:sz w:val="24"/>
          <w:szCs w:val="24"/>
        </w:rPr>
        <w:t xml:space="preserve">Berdasarkan hasil wawancara dengan </w:t>
      </w:r>
      <w:r w:rsidR="009E4D06" w:rsidRPr="009E4D06">
        <w:rPr>
          <w:rFonts w:ascii="Arial" w:hAnsi="Arial" w:cs="Arial"/>
          <w:sz w:val="24"/>
          <w:szCs w:val="24"/>
        </w:rPr>
        <w:t>Syarif Rachman Latuamury</w:t>
      </w:r>
      <w:r w:rsidR="009E4D06">
        <w:rPr>
          <w:rFonts w:ascii="Arial" w:hAnsi="Arial" w:cs="Arial"/>
          <w:sz w:val="24"/>
          <w:szCs w:val="24"/>
        </w:rPr>
        <w:t xml:space="preserve"> </w:t>
      </w:r>
      <w:r w:rsidRPr="00611257">
        <w:rPr>
          <w:rFonts w:ascii="Arial" w:hAnsi="Arial" w:cs="Arial"/>
          <w:sz w:val="24"/>
          <w:szCs w:val="24"/>
        </w:rPr>
        <w:lastRenderedPageBreak/>
        <w:t>selaku pengelola media sosial Rumah Pendidikan, dijelaskan bahwa:</w:t>
      </w:r>
    </w:p>
    <w:p w14:paraId="21E785D3" w14:textId="77777777" w:rsidR="00EE67AA" w:rsidRDefault="00EE67AA" w:rsidP="00EE67AA">
      <w:pPr>
        <w:spacing w:after="0" w:line="360" w:lineRule="auto"/>
        <w:ind w:firstLine="567"/>
        <w:jc w:val="both"/>
        <w:rPr>
          <w:rFonts w:ascii="Arial" w:hAnsi="Arial" w:cs="Arial"/>
          <w:sz w:val="24"/>
          <w:szCs w:val="24"/>
        </w:rPr>
      </w:pPr>
    </w:p>
    <w:p w14:paraId="02796D56" w14:textId="095F23A7" w:rsidR="0028773C" w:rsidRPr="00DE6141" w:rsidRDefault="0028773C" w:rsidP="00EE67AA">
      <w:pPr>
        <w:spacing w:after="0" w:line="360" w:lineRule="auto"/>
        <w:ind w:left="567" w:right="632"/>
        <w:jc w:val="both"/>
        <w:rPr>
          <w:rFonts w:ascii="Arial" w:hAnsi="Arial" w:cs="Arial"/>
          <w:i/>
          <w:iCs/>
          <w:sz w:val="24"/>
          <w:szCs w:val="24"/>
        </w:rPr>
      </w:pPr>
      <w:r w:rsidRPr="00DE6141">
        <w:rPr>
          <w:rFonts w:ascii="Arial" w:hAnsi="Arial" w:cs="Arial"/>
          <w:i/>
          <w:iCs/>
          <w:sz w:val="24"/>
          <w:szCs w:val="24"/>
        </w:rPr>
        <w:t xml:space="preserve">“Biasanya kita ngelakuin sih </w:t>
      </w:r>
      <w:r w:rsidR="0053005B" w:rsidRPr="00DE6141">
        <w:rPr>
          <w:rFonts w:ascii="Arial" w:hAnsi="Arial" w:cs="Arial"/>
          <w:i/>
          <w:iCs/>
          <w:sz w:val="24"/>
          <w:szCs w:val="24"/>
        </w:rPr>
        <w:t xml:space="preserve">dalam </w:t>
      </w:r>
      <w:r w:rsidRPr="00DE6141">
        <w:rPr>
          <w:rFonts w:ascii="Arial" w:hAnsi="Arial" w:cs="Arial"/>
          <w:i/>
          <w:iCs/>
          <w:sz w:val="24"/>
          <w:szCs w:val="24"/>
        </w:rPr>
        <w:t>sebulan</w:t>
      </w:r>
      <w:r w:rsidR="0053005B" w:rsidRPr="00DE6141">
        <w:rPr>
          <w:rFonts w:ascii="Arial" w:hAnsi="Arial" w:cs="Arial"/>
          <w:i/>
          <w:iCs/>
          <w:sz w:val="24"/>
          <w:szCs w:val="24"/>
        </w:rPr>
        <w:t xml:space="preserve"> </w:t>
      </w:r>
      <w:r w:rsidRPr="00DE6141">
        <w:rPr>
          <w:rFonts w:ascii="Arial" w:hAnsi="Arial" w:cs="Arial"/>
          <w:i/>
          <w:iCs/>
          <w:sz w:val="24"/>
          <w:szCs w:val="24"/>
        </w:rPr>
        <w:t>kita ada weekly meeting tujuannya untuk kita ngumpulin ada beberapa tribe yang ada di kementerian ini dan di konsultan maupun di internal kita kita diskusi untuk ngebahas satu bulan ke depan ini kira-kira akan ada informasi apa yang akan kita berikan.”</w:t>
      </w:r>
    </w:p>
    <w:p w14:paraId="2C910E7D" w14:textId="77777777" w:rsidR="00EE67AA" w:rsidRDefault="00EE67AA" w:rsidP="00EE67AA">
      <w:pPr>
        <w:spacing w:after="0" w:line="360" w:lineRule="auto"/>
        <w:ind w:left="567" w:right="632"/>
        <w:jc w:val="both"/>
        <w:rPr>
          <w:rFonts w:ascii="Arial" w:hAnsi="Arial" w:cs="Arial"/>
          <w:sz w:val="24"/>
          <w:szCs w:val="24"/>
        </w:rPr>
      </w:pPr>
    </w:p>
    <w:p w14:paraId="5F0C24F1" w14:textId="661FF357" w:rsidR="00675FAE" w:rsidRPr="00675FAE" w:rsidRDefault="00A721B4" w:rsidP="00675FAE">
      <w:pPr>
        <w:spacing w:after="0" w:line="360" w:lineRule="auto"/>
        <w:ind w:firstLine="567"/>
        <w:jc w:val="both"/>
        <w:rPr>
          <w:rFonts w:ascii="Arial" w:hAnsi="Arial" w:cs="Arial"/>
          <w:sz w:val="24"/>
          <w:szCs w:val="24"/>
          <w:lang w:val="en-ID"/>
        </w:rPr>
      </w:pPr>
      <w:r w:rsidRPr="00A721B4">
        <w:rPr>
          <w:rFonts w:ascii="Arial" w:hAnsi="Arial" w:cs="Arial"/>
          <w:sz w:val="24"/>
          <w:szCs w:val="24"/>
          <w:lang w:val="en-ID"/>
        </w:rPr>
        <w:t>Perencanaan konten merupakan aspek penting dalam pengelolaan media sosial karena membantu menjaga konsistensi informasi, meningkatkan keterlibatan audiens, membangun citra positif, serta memastikan aktivitas media sosial berjalan secara terarah sehingga dapat mempertahankan loyalitas pengikut</w:t>
      </w:r>
      <w:r>
        <w:rPr>
          <w:rFonts w:ascii="Arial" w:hAnsi="Arial" w:cs="Arial"/>
          <w:sz w:val="24"/>
          <w:szCs w:val="24"/>
          <w:lang w:val="en-ID"/>
        </w:rPr>
        <w:t xml:space="preserve"> (Syarif </w:t>
      </w:r>
      <w:r>
        <w:rPr>
          <w:rFonts w:ascii="Arial" w:hAnsi="Arial" w:cs="Arial"/>
          <w:i/>
          <w:iCs/>
          <w:sz w:val="24"/>
          <w:szCs w:val="24"/>
          <w:lang w:val="en-ID"/>
        </w:rPr>
        <w:t xml:space="preserve">et al., 2025). </w:t>
      </w:r>
      <w:r w:rsidR="00296750" w:rsidRPr="00296750">
        <w:rPr>
          <w:rFonts w:ascii="Arial" w:hAnsi="Arial" w:cs="Arial"/>
          <w:sz w:val="24"/>
          <w:szCs w:val="24"/>
          <w:lang w:val="en-ID"/>
        </w:rPr>
        <w:t xml:space="preserve">Dalam proses tersebut, tim melakukan diskusi terkait tema konten, kebutuhan informasi audiens, serta penyesuaian dengan agenda pendidikan yang sedang berlangsung agar informasi yang dipublikasikan tetap relevan dengan target audiens. Diskusi </w:t>
      </w:r>
      <w:r w:rsidR="00296750" w:rsidRPr="00296750">
        <w:rPr>
          <w:rFonts w:ascii="Arial" w:hAnsi="Arial" w:cs="Arial"/>
          <w:sz w:val="24"/>
          <w:szCs w:val="24"/>
          <w:lang w:val="en-ID"/>
        </w:rPr>
        <w:t>tersebut dilaksanakan melalui weekly meeting yang menjadi wadah koordinasi antara tim internal dan konsultan untuk merencanakan konten satu bulan ke depan berdasarkan agenda dan kebutuhan informasi yang akan disampaikan kepada masyarakat. Dengan adanya pertemuan rutin ini, proses perencanaan konten dapat dilakukan secara lebih sistematis sehingga setiap konten yang diproduksi memiliki tujuan dan pesan yang jelas</w:t>
      </w:r>
      <w:r w:rsidR="00675FAE" w:rsidRPr="00675FAE">
        <w:rPr>
          <w:rFonts w:ascii="Arial" w:hAnsi="Arial" w:cs="Arial"/>
          <w:sz w:val="24"/>
          <w:szCs w:val="24"/>
          <w:lang w:val="en-ID"/>
        </w:rPr>
        <w:t>.</w:t>
      </w:r>
      <w:r w:rsidR="00296750">
        <w:rPr>
          <w:rFonts w:ascii="Arial" w:hAnsi="Arial" w:cs="Arial"/>
          <w:sz w:val="24"/>
          <w:szCs w:val="24"/>
          <w:lang w:val="en-ID"/>
        </w:rPr>
        <w:t xml:space="preserve"> </w:t>
      </w:r>
    </w:p>
    <w:p w14:paraId="64AE0185" w14:textId="0AF672C4" w:rsidR="00F875A9" w:rsidRDefault="000E200F" w:rsidP="00F875A9">
      <w:pPr>
        <w:spacing w:after="0" w:line="360" w:lineRule="auto"/>
        <w:ind w:firstLine="567"/>
        <w:jc w:val="both"/>
        <w:rPr>
          <w:rFonts w:ascii="Arial" w:hAnsi="Arial" w:cs="Arial"/>
          <w:sz w:val="24"/>
          <w:szCs w:val="24"/>
        </w:rPr>
      </w:pPr>
      <w:r w:rsidRPr="000E200F">
        <w:rPr>
          <w:rFonts w:ascii="Arial" w:hAnsi="Arial" w:cs="Arial"/>
          <w:sz w:val="24"/>
          <w:szCs w:val="24"/>
        </w:rPr>
        <w:t>Setelah tahap perencanaan selesai dilakukan, proses selanjutnya adalah produksi konten. Produksi konten merupakan tahap penting dalam pengelolaan media sosial karena berperan dalam mengubah hasil perencanaan menjadi materi komunikasi yang siap disampaikan kepada audiens. Pada tahap ini, kualitas visual, kejelasan pesan, serta akurasi informasi menjadi aspek yang diperhatikan agar konten mampu menarik perhatian audiens sekaligus menyampaikan informasi secara efektif. Tim melakukan pembuatan desain visual, penulisan caption, serta pengecekan substansi informasi sebelum konten dipublikasikan.</w:t>
      </w:r>
      <w:r w:rsidR="00EE67AA">
        <w:rPr>
          <w:rFonts w:ascii="Arial" w:hAnsi="Arial" w:cs="Arial"/>
          <w:sz w:val="24"/>
          <w:szCs w:val="24"/>
        </w:rPr>
        <w:t xml:space="preserve"> </w:t>
      </w:r>
    </w:p>
    <w:p w14:paraId="532FE59E" w14:textId="77777777" w:rsidR="00EE67AA" w:rsidRDefault="00EE67AA" w:rsidP="00F875A9">
      <w:pPr>
        <w:spacing w:after="0" w:line="360" w:lineRule="auto"/>
        <w:ind w:firstLine="567"/>
        <w:jc w:val="both"/>
        <w:rPr>
          <w:rFonts w:ascii="Arial" w:hAnsi="Arial" w:cs="Arial"/>
          <w:sz w:val="24"/>
          <w:szCs w:val="24"/>
        </w:rPr>
      </w:pPr>
    </w:p>
    <w:p w14:paraId="5B910F4F" w14:textId="62CCD671" w:rsidR="000E200F" w:rsidRPr="00EE67AA" w:rsidRDefault="000E200F" w:rsidP="00EE67AA">
      <w:pPr>
        <w:spacing w:after="0" w:line="360" w:lineRule="auto"/>
        <w:ind w:left="567" w:right="632"/>
        <w:jc w:val="both"/>
        <w:rPr>
          <w:rFonts w:ascii="Arial" w:hAnsi="Arial" w:cs="Arial"/>
          <w:i/>
          <w:iCs/>
          <w:sz w:val="24"/>
          <w:szCs w:val="24"/>
        </w:rPr>
      </w:pPr>
      <w:r w:rsidRPr="00EE67AA">
        <w:rPr>
          <w:rFonts w:ascii="Arial" w:hAnsi="Arial" w:cs="Arial"/>
          <w:i/>
          <w:iCs/>
          <w:sz w:val="24"/>
          <w:szCs w:val="24"/>
        </w:rPr>
        <w:lastRenderedPageBreak/>
        <w:t>“Nah dari diskusi itu pimpinan udah memberikan tanggung jawab penuh kepada kita untuk membuat create kontennya seperti apa terus asalkan sesuai dengan color code yang kita udah sepakati bersama terus dari sisi substansinya juga ada di tim kita untuk mengoreksi mungkin ada beberapa kalimat-kalimat yang harus dirubah atau informasi yang perlu disepakati oleh masing-masing tribe itu juga biasanya dilakukan oleh kita semua.”</w:t>
      </w:r>
    </w:p>
    <w:p w14:paraId="2C9CEF66" w14:textId="77777777" w:rsidR="00EE67AA" w:rsidRDefault="00EE67AA" w:rsidP="00F875A9">
      <w:pPr>
        <w:spacing w:after="0" w:line="360" w:lineRule="auto"/>
        <w:ind w:firstLine="567"/>
        <w:jc w:val="both"/>
        <w:rPr>
          <w:rFonts w:ascii="Arial" w:hAnsi="Arial" w:cs="Arial"/>
          <w:sz w:val="24"/>
          <w:szCs w:val="24"/>
        </w:rPr>
      </w:pPr>
    </w:p>
    <w:p w14:paraId="2454D883" w14:textId="11786D09" w:rsidR="000E200F" w:rsidRDefault="00431E3E" w:rsidP="00F875A9">
      <w:pPr>
        <w:spacing w:after="0" w:line="360" w:lineRule="auto"/>
        <w:ind w:firstLine="567"/>
        <w:jc w:val="both"/>
        <w:rPr>
          <w:rFonts w:ascii="Arial" w:hAnsi="Arial" w:cs="Arial"/>
          <w:sz w:val="24"/>
          <w:szCs w:val="24"/>
        </w:rPr>
      </w:pPr>
      <w:r>
        <w:rPr>
          <w:rFonts w:ascii="Arial" w:hAnsi="Arial" w:cs="Arial"/>
          <w:sz w:val="24"/>
          <w:szCs w:val="24"/>
        </w:rPr>
        <w:t>P</w:t>
      </w:r>
      <w:r w:rsidRPr="00431E3E">
        <w:rPr>
          <w:rFonts w:ascii="Arial" w:hAnsi="Arial" w:cs="Arial"/>
          <w:sz w:val="24"/>
          <w:szCs w:val="24"/>
        </w:rPr>
        <w:t xml:space="preserve">roses produksi konten dilakukan dengan memperhatikan konsistensi identitas visual melalui penggunaan </w:t>
      </w:r>
      <w:r w:rsidR="00DE6141">
        <w:rPr>
          <w:rFonts w:ascii="Arial" w:hAnsi="Arial" w:cs="Arial"/>
          <w:sz w:val="24"/>
          <w:szCs w:val="24"/>
        </w:rPr>
        <w:t>kode warna</w:t>
      </w:r>
      <w:r w:rsidRPr="00431E3E">
        <w:rPr>
          <w:rFonts w:ascii="Arial" w:hAnsi="Arial" w:cs="Arial"/>
          <w:sz w:val="24"/>
          <w:szCs w:val="24"/>
        </w:rPr>
        <w:t xml:space="preserve"> yang telah disepakati bersama. Identitas visual suatu lembaga merupakan kumpulan elemen visual, seperti logo, warna, tipografi, dan berbagai unsur desain lainnya yang digunakan untuk merepresentasikan nilai, visi, misi, serta tujuan yang ingin disampaikan oleh lembaga kepada publik.</w:t>
      </w:r>
      <w:r>
        <w:rPr>
          <w:rFonts w:ascii="Arial" w:hAnsi="Arial" w:cs="Arial"/>
          <w:sz w:val="24"/>
          <w:szCs w:val="24"/>
        </w:rPr>
        <w:t xml:space="preserve"> </w:t>
      </w:r>
      <w:r w:rsidRPr="00431E3E">
        <w:rPr>
          <w:rFonts w:ascii="Arial" w:hAnsi="Arial" w:cs="Arial"/>
          <w:sz w:val="24"/>
          <w:szCs w:val="24"/>
        </w:rPr>
        <w:t xml:space="preserve">Selain itu, tim juga melakukan pengecekan </w:t>
      </w:r>
      <w:r w:rsidRPr="00431E3E">
        <w:rPr>
          <w:rFonts w:ascii="Arial" w:hAnsi="Arial" w:cs="Arial"/>
          <w:sz w:val="24"/>
          <w:szCs w:val="24"/>
        </w:rPr>
        <w:t>terhadap substansi informasi agar isi konten tetap sesuai dengan tujuan komunikasi yang ingin disampaikan.</w:t>
      </w:r>
      <w:r w:rsidR="001A7AD4">
        <w:rPr>
          <w:rFonts w:ascii="Arial" w:hAnsi="Arial" w:cs="Arial"/>
          <w:sz w:val="24"/>
          <w:szCs w:val="24"/>
        </w:rPr>
        <w:t xml:space="preserve"> </w:t>
      </w:r>
      <w:r w:rsidR="001A7AD4" w:rsidRPr="001A7AD4">
        <w:rPr>
          <w:rFonts w:ascii="Arial" w:hAnsi="Arial" w:cs="Arial"/>
          <w:sz w:val="24"/>
          <w:szCs w:val="24"/>
        </w:rPr>
        <w:t>Pengecekan substansi dilakukan untuk memastikan informasi yang disajikan akurat, relevan, dan sesuai dengan kebijakan lembaga.</w:t>
      </w:r>
    </w:p>
    <w:p w14:paraId="4799845C" w14:textId="52E1DB19" w:rsidR="001A7AD4" w:rsidRDefault="00236182" w:rsidP="00F875A9">
      <w:pPr>
        <w:spacing w:after="0" w:line="360" w:lineRule="auto"/>
        <w:ind w:firstLine="567"/>
        <w:jc w:val="both"/>
        <w:rPr>
          <w:rFonts w:ascii="Arial" w:hAnsi="Arial" w:cs="Arial"/>
          <w:sz w:val="24"/>
          <w:szCs w:val="24"/>
        </w:rPr>
      </w:pPr>
      <w:r w:rsidRPr="00236182">
        <w:rPr>
          <w:rFonts w:ascii="Arial" w:hAnsi="Arial" w:cs="Arial"/>
          <w:sz w:val="24"/>
          <w:szCs w:val="24"/>
        </w:rPr>
        <w:t>Setelah melalui tahap produksi, konten kemudian dipublikasikan melalui akun Instagram Rumah Pendidikan. Dalam proses publikasi, tim tidak hanya mengunggah konten, tetapi juga memanfaatkan fitur Instagram Insights untuk memantau performa konten yang telah dipublikasikan. Data tersebut digunakan sebagai dasar dalam menentukan strategi publikasi konten berikutnya.</w:t>
      </w:r>
    </w:p>
    <w:p w14:paraId="5361B15D" w14:textId="77777777" w:rsidR="00EE67AA" w:rsidRDefault="00EE67AA" w:rsidP="00F875A9">
      <w:pPr>
        <w:spacing w:after="0" w:line="360" w:lineRule="auto"/>
        <w:ind w:firstLine="567"/>
        <w:jc w:val="both"/>
        <w:rPr>
          <w:rFonts w:ascii="Arial" w:hAnsi="Arial" w:cs="Arial"/>
          <w:sz w:val="24"/>
          <w:szCs w:val="24"/>
        </w:rPr>
      </w:pPr>
    </w:p>
    <w:p w14:paraId="1F88BBD8" w14:textId="1E1BED52" w:rsidR="00236182" w:rsidRDefault="00236182" w:rsidP="00DE6141">
      <w:pPr>
        <w:spacing w:after="0" w:line="360" w:lineRule="auto"/>
        <w:ind w:left="567" w:right="632"/>
        <w:jc w:val="both"/>
        <w:rPr>
          <w:rFonts w:ascii="Arial" w:hAnsi="Arial" w:cs="Arial"/>
          <w:i/>
          <w:iCs/>
          <w:sz w:val="24"/>
          <w:szCs w:val="24"/>
        </w:rPr>
      </w:pPr>
      <w:r w:rsidRPr="00EE67AA">
        <w:rPr>
          <w:rFonts w:ascii="Arial" w:hAnsi="Arial" w:cs="Arial"/>
          <w:i/>
          <w:iCs/>
          <w:sz w:val="24"/>
          <w:szCs w:val="24"/>
        </w:rPr>
        <w:t xml:space="preserve">“Di Instagram itu bisa mengekspor semua aktivitas konten selama 30 hari. Nah biasanya dari sisi kita, kita pilih mana aja sih konten yang keterlibatannya cukup tinggi. Nah itu kita ukur dari mulai dari hari, jam sama bobot kontennya tuh seperti apa. Terus kita lihat juga umurnya yang paling banyak dari sisi umur </w:t>
      </w:r>
      <w:r w:rsidRPr="00EE67AA">
        <w:rPr>
          <w:rFonts w:ascii="Arial" w:hAnsi="Arial" w:cs="Arial"/>
          <w:i/>
          <w:iCs/>
          <w:sz w:val="24"/>
          <w:szCs w:val="24"/>
        </w:rPr>
        <w:lastRenderedPageBreak/>
        <w:t>rentang berapa sama kebanyakan penikmat konten sosial media Rumah Pendidikan ini ada di provinsi mana aja maupun kota kabupaten mana.”</w:t>
      </w:r>
    </w:p>
    <w:p w14:paraId="6CDFFD3D" w14:textId="77777777" w:rsidR="00EE67AA" w:rsidRPr="00EE67AA" w:rsidRDefault="00EE67AA" w:rsidP="00EE67AA">
      <w:pPr>
        <w:spacing w:after="0" w:line="360" w:lineRule="auto"/>
        <w:ind w:left="567" w:right="632" w:firstLine="567"/>
        <w:jc w:val="both"/>
        <w:rPr>
          <w:rFonts w:ascii="Arial" w:hAnsi="Arial" w:cs="Arial"/>
          <w:i/>
          <w:iCs/>
          <w:sz w:val="24"/>
          <w:szCs w:val="24"/>
        </w:rPr>
      </w:pPr>
    </w:p>
    <w:p w14:paraId="251F37FF" w14:textId="4CD48326" w:rsidR="007105E7" w:rsidRDefault="000762B7" w:rsidP="007105E7">
      <w:pPr>
        <w:spacing w:after="0" w:line="360" w:lineRule="auto"/>
        <w:ind w:firstLine="567"/>
        <w:jc w:val="both"/>
        <w:rPr>
          <w:rFonts w:ascii="Arial" w:hAnsi="Arial" w:cs="Arial"/>
          <w:sz w:val="24"/>
          <w:szCs w:val="24"/>
        </w:rPr>
      </w:pPr>
      <w:r>
        <w:rPr>
          <w:rFonts w:ascii="Arial" w:hAnsi="Arial" w:cs="Arial"/>
          <w:sz w:val="24"/>
          <w:szCs w:val="24"/>
        </w:rPr>
        <w:t>P</w:t>
      </w:r>
      <w:r w:rsidRPr="000762B7">
        <w:rPr>
          <w:rFonts w:ascii="Arial" w:hAnsi="Arial" w:cs="Arial"/>
          <w:sz w:val="24"/>
          <w:szCs w:val="24"/>
        </w:rPr>
        <w:t xml:space="preserve">roses publikasi konten pada akun Instagram Rumah Pendidikan dilakukan dengan memanfaatkan data analitik yang tersedia pada fitur </w:t>
      </w:r>
      <w:r w:rsidRPr="00DE6141">
        <w:rPr>
          <w:rFonts w:ascii="Arial" w:hAnsi="Arial" w:cs="Arial"/>
          <w:i/>
          <w:iCs/>
          <w:sz w:val="24"/>
          <w:szCs w:val="24"/>
        </w:rPr>
        <w:t>Instagram Insights.</w:t>
      </w:r>
      <w:r w:rsidRPr="00E7728B">
        <w:rPr>
          <w:rFonts w:ascii="Arial" w:hAnsi="Arial" w:cs="Arial"/>
          <w:sz w:val="24"/>
          <w:szCs w:val="24"/>
        </w:rPr>
        <w:t xml:space="preserve"> </w:t>
      </w:r>
      <w:r w:rsidRPr="000762B7">
        <w:rPr>
          <w:rFonts w:ascii="Arial" w:hAnsi="Arial" w:cs="Arial"/>
          <w:sz w:val="24"/>
          <w:szCs w:val="24"/>
        </w:rPr>
        <w:t xml:space="preserve">Fitur </w:t>
      </w:r>
      <w:r w:rsidR="00DE6141">
        <w:rPr>
          <w:rFonts w:ascii="Arial" w:hAnsi="Arial" w:cs="Arial"/>
          <w:i/>
          <w:iCs/>
          <w:sz w:val="24"/>
          <w:szCs w:val="24"/>
        </w:rPr>
        <w:t>Instagram Insights</w:t>
      </w:r>
      <w:r w:rsidRPr="000762B7">
        <w:rPr>
          <w:rFonts w:ascii="Arial" w:hAnsi="Arial" w:cs="Arial"/>
          <w:sz w:val="24"/>
          <w:szCs w:val="24"/>
        </w:rPr>
        <w:t xml:space="preserve"> menyediakan data yang mampu menggambarkan secara rinci dinamika keterlibatan audiens dengan akun bisnis</w:t>
      </w:r>
      <w:r>
        <w:rPr>
          <w:rFonts w:ascii="Arial" w:hAnsi="Arial" w:cs="Arial"/>
          <w:sz w:val="24"/>
          <w:szCs w:val="24"/>
        </w:rPr>
        <w:t xml:space="preserve"> (Andita </w:t>
      </w:r>
      <w:r>
        <w:rPr>
          <w:rFonts w:ascii="Arial" w:hAnsi="Arial" w:cs="Arial"/>
          <w:i/>
          <w:iCs/>
          <w:sz w:val="24"/>
          <w:szCs w:val="24"/>
        </w:rPr>
        <w:t>et al., 2024)</w:t>
      </w:r>
      <w:r w:rsidR="00E7728B" w:rsidRPr="00E7728B">
        <w:rPr>
          <w:rFonts w:ascii="Arial" w:hAnsi="Arial" w:cs="Arial"/>
          <w:sz w:val="24"/>
          <w:szCs w:val="24"/>
        </w:rPr>
        <w:t>.</w:t>
      </w:r>
      <w:r>
        <w:rPr>
          <w:rFonts w:ascii="Arial" w:hAnsi="Arial" w:cs="Arial"/>
          <w:sz w:val="24"/>
          <w:szCs w:val="24"/>
        </w:rPr>
        <w:t xml:space="preserve"> </w:t>
      </w:r>
      <w:r w:rsidR="00E7728B" w:rsidRPr="00E7728B">
        <w:rPr>
          <w:rFonts w:ascii="Arial" w:hAnsi="Arial" w:cs="Arial"/>
          <w:sz w:val="24"/>
          <w:szCs w:val="24"/>
        </w:rPr>
        <w:t>Data tersebut digunakan untuk mengidentifikasi tingkat keterlibatan audiens, waktu unggah yang efektif, karakteristik usia pengguna, serta persebaran audiens berdasarkan wilayah. Informasi tersebut kemudian menjadi bahan pertimbangan dalam menentukan strategi publikasi konten agar informasi yang disampaikan dapat menjangkau target audiens secara lebih optimal.</w:t>
      </w:r>
    </w:p>
    <w:p w14:paraId="5B9BF22E" w14:textId="77777777" w:rsidR="007105E7" w:rsidRDefault="007105E7" w:rsidP="007105E7">
      <w:pPr>
        <w:spacing w:after="0" w:line="360" w:lineRule="auto"/>
        <w:ind w:firstLine="567"/>
        <w:jc w:val="both"/>
        <w:rPr>
          <w:rFonts w:ascii="Arial" w:hAnsi="Arial" w:cs="Arial"/>
          <w:sz w:val="24"/>
          <w:szCs w:val="24"/>
        </w:rPr>
      </w:pPr>
    </w:p>
    <w:p w14:paraId="7F34FD04" w14:textId="0B797118" w:rsidR="007105E7" w:rsidRPr="007105E7" w:rsidRDefault="007105E7" w:rsidP="007105E7">
      <w:pPr>
        <w:spacing w:after="0" w:line="360" w:lineRule="auto"/>
        <w:jc w:val="both"/>
        <w:rPr>
          <w:rFonts w:ascii="Arial" w:hAnsi="Arial" w:cs="Arial"/>
          <w:b/>
          <w:bCs/>
          <w:sz w:val="24"/>
          <w:szCs w:val="24"/>
        </w:rPr>
      </w:pPr>
      <w:r>
        <w:rPr>
          <w:rFonts w:ascii="Arial" w:hAnsi="Arial" w:cs="Arial"/>
          <w:b/>
          <w:bCs/>
          <w:sz w:val="24"/>
          <w:szCs w:val="24"/>
        </w:rPr>
        <w:t>Hambatan Implementasi Strategi</w:t>
      </w:r>
    </w:p>
    <w:p w14:paraId="3577A724" w14:textId="3D9F3A21" w:rsidR="00EE67AA" w:rsidRDefault="007105E7" w:rsidP="00E2374C">
      <w:pPr>
        <w:spacing w:after="0" w:line="360" w:lineRule="auto"/>
        <w:ind w:firstLine="567"/>
        <w:jc w:val="both"/>
        <w:rPr>
          <w:rFonts w:ascii="Arial" w:hAnsi="Arial" w:cs="Arial"/>
          <w:sz w:val="24"/>
          <w:szCs w:val="24"/>
        </w:rPr>
      </w:pPr>
      <w:r w:rsidRPr="007105E7">
        <w:rPr>
          <w:rFonts w:ascii="Arial" w:hAnsi="Arial" w:cs="Arial"/>
          <w:sz w:val="24"/>
          <w:szCs w:val="24"/>
        </w:rPr>
        <w:t xml:space="preserve">Dalam implementasi strategi pengelolaan konten, terdapat beberapa hambatan yang dihadapi </w:t>
      </w:r>
      <w:r w:rsidRPr="007105E7">
        <w:rPr>
          <w:rFonts w:ascii="Arial" w:hAnsi="Arial" w:cs="Arial"/>
          <w:sz w:val="24"/>
          <w:szCs w:val="24"/>
        </w:rPr>
        <w:t>oleh tim media sosial Rumah Pendidikan. Hambatan tersebut terutama berkaitan dengan penyesuaian konten pendidikan terhadap tren media sosial yang sedang berkembang.</w:t>
      </w:r>
    </w:p>
    <w:p w14:paraId="4A2EA49A" w14:textId="77777777" w:rsidR="00E2374C" w:rsidRDefault="00E2374C" w:rsidP="00E2374C">
      <w:pPr>
        <w:spacing w:after="0" w:line="360" w:lineRule="auto"/>
        <w:ind w:firstLine="567"/>
        <w:jc w:val="both"/>
        <w:rPr>
          <w:rFonts w:ascii="Arial" w:hAnsi="Arial" w:cs="Arial"/>
          <w:sz w:val="24"/>
          <w:szCs w:val="24"/>
        </w:rPr>
      </w:pPr>
    </w:p>
    <w:p w14:paraId="1D721ACB" w14:textId="603A3E5F" w:rsidR="00C6657F" w:rsidRPr="00EE67AA" w:rsidRDefault="00C6657F" w:rsidP="00EE67AA">
      <w:pPr>
        <w:spacing w:after="0" w:line="360" w:lineRule="auto"/>
        <w:ind w:left="567" w:right="632"/>
        <w:jc w:val="both"/>
        <w:rPr>
          <w:rFonts w:ascii="Arial" w:hAnsi="Arial" w:cs="Arial"/>
          <w:i/>
          <w:iCs/>
          <w:sz w:val="24"/>
          <w:szCs w:val="24"/>
        </w:rPr>
      </w:pPr>
      <w:r w:rsidRPr="00EE67AA">
        <w:rPr>
          <w:rFonts w:ascii="Arial" w:hAnsi="Arial" w:cs="Arial"/>
          <w:i/>
          <w:iCs/>
          <w:sz w:val="24"/>
          <w:szCs w:val="24"/>
        </w:rPr>
        <w:t>“Kadang-kadang kita itu karena fokusnya pendidikan kendalanya yang selalu jadi kekhawatiran itu hal yang mungkin ada salah satu konten yang lagi viral. Kita tuh kayak pengen masuk juga di bagian itu tapi kita enggak bisa karena ya beda gitu kondisinya yang sana hiburan yang di sini pendidikan.”</w:t>
      </w:r>
    </w:p>
    <w:p w14:paraId="0FEE51CC" w14:textId="77777777" w:rsidR="00EE67AA" w:rsidRDefault="00EE67AA" w:rsidP="007105E7">
      <w:pPr>
        <w:spacing w:after="0" w:line="360" w:lineRule="auto"/>
        <w:ind w:firstLine="567"/>
        <w:jc w:val="both"/>
        <w:rPr>
          <w:rFonts w:ascii="Arial" w:hAnsi="Arial" w:cs="Arial"/>
          <w:sz w:val="24"/>
          <w:szCs w:val="24"/>
        </w:rPr>
      </w:pPr>
    </w:p>
    <w:p w14:paraId="68A96105" w14:textId="23563C08" w:rsidR="00C6657F" w:rsidRDefault="00C6657F" w:rsidP="00C6657F">
      <w:pPr>
        <w:spacing w:after="0" w:line="360" w:lineRule="auto"/>
        <w:ind w:firstLine="567"/>
        <w:jc w:val="both"/>
        <w:rPr>
          <w:rFonts w:ascii="Arial" w:hAnsi="Arial" w:cs="Arial"/>
          <w:sz w:val="24"/>
          <w:szCs w:val="24"/>
        </w:rPr>
      </w:pPr>
      <w:r w:rsidRPr="00C6657F">
        <w:rPr>
          <w:rFonts w:ascii="Arial" w:hAnsi="Arial" w:cs="Arial"/>
          <w:sz w:val="24"/>
          <w:szCs w:val="24"/>
        </w:rPr>
        <w:t>Berdasarkan kutipan tersebut, dapat diketahui bahwa salah satu hambatan utama dalam pengelolaan konten adalah keterbatasan dalam mengikuti tren hiburan yang sedang viral di media sosial. Sebagai akun yang berfokus pada pendidikan, Rumah Pendidikan tetap harus menjaga substansi informasi agar sesuai dengan nilai edukatif yang dimiliki.</w:t>
      </w:r>
      <w:r>
        <w:rPr>
          <w:rFonts w:ascii="Arial" w:hAnsi="Arial" w:cs="Arial"/>
          <w:sz w:val="24"/>
          <w:szCs w:val="24"/>
        </w:rPr>
        <w:t xml:space="preserve"> </w:t>
      </w:r>
      <w:r w:rsidRPr="00C6657F">
        <w:rPr>
          <w:rFonts w:ascii="Arial" w:hAnsi="Arial" w:cs="Arial"/>
          <w:sz w:val="24"/>
          <w:szCs w:val="24"/>
        </w:rPr>
        <w:t xml:space="preserve">Selain itu, hambatan lain yang dihadapi adalah keterlambatan </w:t>
      </w:r>
      <w:r w:rsidRPr="00C6657F">
        <w:rPr>
          <w:rFonts w:ascii="Arial" w:hAnsi="Arial" w:cs="Arial"/>
          <w:sz w:val="24"/>
          <w:szCs w:val="24"/>
        </w:rPr>
        <w:lastRenderedPageBreak/>
        <w:t xml:space="preserve">mengikuti momentum tren sehingga </w:t>
      </w:r>
      <w:r w:rsidR="00DE6141">
        <w:rPr>
          <w:rFonts w:ascii="Arial" w:hAnsi="Arial" w:cs="Arial"/>
          <w:sz w:val="24"/>
          <w:szCs w:val="24"/>
        </w:rPr>
        <w:t xml:space="preserve">keterlibatan audiens </w:t>
      </w:r>
      <w:r w:rsidRPr="00C6657F">
        <w:rPr>
          <w:rFonts w:ascii="Arial" w:hAnsi="Arial" w:cs="Arial"/>
          <w:sz w:val="24"/>
          <w:szCs w:val="24"/>
        </w:rPr>
        <w:t>menjadi kurang optimal. Tim juga menghadapi keterbatasan sumber daya dalam memproduksi konten video, khususnya untuk kebutuhan reels dan TikTok yang membutuhkan proses produksi lebih kompleks.</w:t>
      </w:r>
    </w:p>
    <w:p w14:paraId="5252378B" w14:textId="77777777" w:rsidR="00C6657F" w:rsidRDefault="00C6657F" w:rsidP="00C6657F">
      <w:pPr>
        <w:spacing w:after="0" w:line="360" w:lineRule="auto"/>
        <w:ind w:firstLine="567"/>
        <w:jc w:val="both"/>
        <w:rPr>
          <w:rFonts w:ascii="Arial" w:hAnsi="Arial" w:cs="Arial"/>
          <w:sz w:val="24"/>
          <w:szCs w:val="24"/>
        </w:rPr>
      </w:pPr>
    </w:p>
    <w:p w14:paraId="2C924DF0" w14:textId="4D3E29FB" w:rsidR="00F450F0" w:rsidRPr="00F450F0" w:rsidRDefault="00F450F0" w:rsidP="00C6657F">
      <w:pPr>
        <w:spacing w:after="0" w:line="360" w:lineRule="auto"/>
        <w:jc w:val="both"/>
        <w:rPr>
          <w:rFonts w:ascii="Arial" w:hAnsi="Arial" w:cs="Arial"/>
          <w:b/>
          <w:bCs/>
          <w:sz w:val="24"/>
          <w:szCs w:val="24"/>
        </w:rPr>
      </w:pPr>
      <w:r>
        <w:rPr>
          <w:rFonts w:ascii="Arial" w:hAnsi="Arial" w:cs="Arial"/>
          <w:b/>
          <w:bCs/>
          <w:sz w:val="24"/>
          <w:szCs w:val="24"/>
        </w:rPr>
        <w:t>Pengembangan Strategi Pengelolaan Konten</w:t>
      </w:r>
    </w:p>
    <w:p w14:paraId="457546F3" w14:textId="08844E80" w:rsidR="007105E7" w:rsidRDefault="00F450F0" w:rsidP="00F450F0">
      <w:pPr>
        <w:spacing w:after="0" w:line="360" w:lineRule="auto"/>
        <w:ind w:firstLine="567"/>
        <w:jc w:val="both"/>
        <w:rPr>
          <w:rFonts w:ascii="Arial" w:hAnsi="Arial" w:cs="Arial"/>
          <w:sz w:val="24"/>
          <w:szCs w:val="24"/>
        </w:rPr>
      </w:pPr>
      <w:r w:rsidRPr="00F450F0">
        <w:rPr>
          <w:rFonts w:ascii="Arial" w:hAnsi="Arial" w:cs="Arial"/>
          <w:sz w:val="24"/>
          <w:szCs w:val="24"/>
        </w:rPr>
        <w:t>Dalam upaya meningkatkan efektivitas penyampaian informasi publik, tim pengelola media sosial Rumah Pendidikan terus melakukan evaluasi dan pengembangan strategi konten. Pengembangan tersebut dilakukan berdasarkan hasil evaluasi engagement konten yang telah dipublikasikan sebelumnya.</w:t>
      </w:r>
    </w:p>
    <w:p w14:paraId="589E2E5E" w14:textId="77777777" w:rsidR="00EE67AA" w:rsidRDefault="00EE67AA" w:rsidP="00F450F0">
      <w:pPr>
        <w:spacing w:after="0" w:line="360" w:lineRule="auto"/>
        <w:ind w:firstLine="567"/>
        <w:jc w:val="both"/>
        <w:rPr>
          <w:rFonts w:ascii="Arial" w:hAnsi="Arial" w:cs="Arial"/>
          <w:sz w:val="24"/>
          <w:szCs w:val="24"/>
        </w:rPr>
      </w:pPr>
    </w:p>
    <w:p w14:paraId="0BB93239" w14:textId="61FA410B" w:rsidR="00F450F0" w:rsidRPr="00EE67AA" w:rsidRDefault="00F450F0" w:rsidP="00EE67AA">
      <w:pPr>
        <w:spacing w:after="0" w:line="360" w:lineRule="auto"/>
        <w:ind w:left="567" w:right="632"/>
        <w:jc w:val="both"/>
        <w:rPr>
          <w:rFonts w:ascii="Arial" w:hAnsi="Arial" w:cs="Arial"/>
          <w:i/>
          <w:iCs/>
          <w:sz w:val="24"/>
          <w:szCs w:val="24"/>
        </w:rPr>
      </w:pPr>
      <w:r w:rsidRPr="00EE67AA">
        <w:rPr>
          <w:rFonts w:ascii="Arial" w:hAnsi="Arial" w:cs="Arial"/>
          <w:i/>
          <w:iCs/>
          <w:sz w:val="24"/>
          <w:szCs w:val="24"/>
        </w:rPr>
        <w:t>“Salah satu yang kita coba hasil inovasi yang hasil evaluasi itu evaluasi dari tahun 2025 terus kita buatkan inovasi di 2026 itu yaitu konten yang melibatkan komunitas.”</w:t>
      </w:r>
    </w:p>
    <w:p w14:paraId="2501C587" w14:textId="77777777" w:rsidR="00EE67AA" w:rsidRDefault="00EE67AA" w:rsidP="00F450F0">
      <w:pPr>
        <w:spacing w:after="0" w:line="360" w:lineRule="auto"/>
        <w:ind w:firstLine="567"/>
        <w:jc w:val="both"/>
        <w:rPr>
          <w:rFonts w:ascii="Arial" w:hAnsi="Arial" w:cs="Arial"/>
          <w:sz w:val="24"/>
          <w:szCs w:val="24"/>
        </w:rPr>
      </w:pPr>
    </w:p>
    <w:p w14:paraId="15EC49B1" w14:textId="7ED1E5A9" w:rsidR="00F450F0" w:rsidRPr="00F450F0" w:rsidRDefault="00F450F0" w:rsidP="00F450F0">
      <w:pPr>
        <w:spacing w:after="0" w:line="360" w:lineRule="auto"/>
        <w:ind w:firstLine="567"/>
        <w:jc w:val="both"/>
        <w:rPr>
          <w:rFonts w:ascii="Arial" w:hAnsi="Arial" w:cs="Arial"/>
          <w:sz w:val="24"/>
          <w:szCs w:val="24"/>
          <w:lang w:val="en-ID"/>
        </w:rPr>
      </w:pPr>
      <w:r>
        <w:rPr>
          <w:rFonts w:ascii="Arial" w:hAnsi="Arial" w:cs="Arial"/>
          <w:sz w:val="24"/>
          <w:szCs w:val="24"/>
          <w:lang w:val="en-ID"/>
        </w:rPr>
        <w:t>H</w:t>
      </w:r>
      <w:r w:rsidRPr="00F450F0">
        <w:rPr>
          <w:rFonts w:ascii="Arial" w:hAnsi="Arial" w:cs="Arial"/>
          <w:sz w:val="24"/>
          <w:szCs w:val="24"/>
          <w:lang w:val="en-ID"/>
        </w:rPr>
        <w:t xml:space="preserve">asil evaluasi konten digunakan sebagai dasar dalam pengembangan strategi pengelolaan konten berikutnya. Salah satu bentuk </w:t>
      </w:r>
      <w:r w:rsidRPr="00F450F0">
        <w:rPr>
          <w:rFonts w:ascii="Arial" w:hAnsi="Arial" w:cs="Arial"/>
          <w:sz w:val="24"/>
          <w:szCs w:val="24"/>
          <w:lang w:val="en-ID"/>
        </w:rPr>
        <w:t>pengembangan yang dilakukan adalah melibatkan komunitas dalam pembuatan konten agar informasi yang disampaikan menjadi lebih menarik dan mampu meningkatkan engagement audiens.</w:t>
      </w:r>
      <w:r>
        <w:rPr>
          <w:rFonts w:ascii="Arial" w:hAnsi="Arial" w:cs="Arial"/>
          <w:sz w:val="24"/>
          <w:szCs w:val="24"/>
          <w:lang w:val="en-ID"/>
        </w:rPr>
        <w:t xml:space="preserve"> </w:t>
      </w:r>
      <w:r w:rsidRPr="00F450F0">
        <w:rPr>
          <w:rFonts w:ascii="Arial" w:hAnsi="Arial" w:cs="Arial"/>
          <w:sz w:val="24"/>
          <w:szCs w:val="24"/>
          <w:lang w:val="en-ID"/>
        </w:rPr>
        <w:t xml:space="preserve">Selain itu, tim juga mulai mengembangkan format konten </w:t>
      </w:r>
      <w:r w:rsidR="00DE6141">
        <w:rPr>
          <w:rFonts w:ascii="Arial" w:hAnsi="Arial" w:cs="Arial"/>
          <w:i/>
          <w:iCs/>
          <w:sz w:val="24"/>
          <w:szCs w:val="24"/>
          <w:lang w:val="en-ID"/>
        </w:rPr>
        <w:t>Instagram Reels</w:t>
      </w:r>
      <w:r w:rsidRPr="00F450F0">
        <w:rPr>
          <w:rFonts w:ascii="Arial" w:hAnsi="Arial" w:cs="Arial"/>
          <w:sz w:val="24"/>
          <w:szCs w:val="24"/>
          <w:lang w:val="en-ID"/>
        </w:rPr>
        <w:t xml:space="preserve"> dan eksplorasi platform TikTok untuk menyesuaikan perkembangan tren media sosial. Langkah tersebut menunjukkan bahwa strategi komunikasi digital yang diterapkan bersifat dinamis dan terus berkembang mengikuti kebutuhan audiens serta perkembangan media digital.</w:t>
      </w:r>
    </w:p>
    <w:p w14:paraId="436A438C" w14:textId="77777777" w:rsidR="00F450F0" w:rsidRPr="00F875A9" w:rsidRDefault="00F450F0" w:rsidP="00F450F0">
      <w:pPr>
        <w:spacing w:after="0" w:line="360" w:lineRule="auto"/>
        <w:ind w:firstLine="567"/>
        <w:jc w:val="both"/>
        <w:rPr>
          <w:rFonts w:ascii="Arial" w:hAnsi="Arial" w:cs="Arial"/>
          <w:sz w:val="24"/>
          <w:szCs w:val="24"/>
        </w:rPr>
      </w:pPr>
    </w:p>
    <w:p w14:paraId="12FF3D97" w14:textId="283AD968" w:rsidR="00F54741" w:rsidRPr="005C600E" w:rsidRDefault="002718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667D3D95" w14:textId="246392F8" w:rsidR="0049603B" w:rsidRPr="0049603B" w:rsidRDefault="0049603B" w:rsidP="0049603B">
      <w:pPr>
        <w:spacing w:after="0" w:line="360" w:lineRule="auto"/>
        <w:ind w:firstLine="567"/>
        <w:jc w:val="both"/>
        <w:rPr>
          <w:rFonts w:ascii="Arial" w:hAnsi="Arial" w:cs="Arial"/>
          <w:sz w:val="24"/>
          <w:szCs w:val="24"/>
        </w:rPr>
      </w:pPr>
      <w:r w:rsidRPr="0049603B">
        <w:rPr>
          <w:rFonts w:ascii="Arial" w:hAnsi="Arial" w:cs="Arial"/>
          <w:sz w:val="24"/>
          <w:szCs w:val="24"/>
        </w:rPr>
        <w:t xml:space="preserve">Berdasarkan hasil penelitian, strategi pengelolaan konten pada akun Instagram @rumahpendidikan.kemendikdasmen dilakukan melalui tahapan perencanaan, produksi, publikasi, dan evaluasi yang terstruktur. Perencanaan konten dilaksanakan melalui </w:t>
      </w:r>
      <w:r w:rsidRPr="00DE6141">
        <w:rPr>
          <w:rFonts w:ascii="Arial" w:hAnsi="Arial" w:cs="Arial"/>
          <w:i/>
          <w:iCs/>
          <w:sz w:val="24"/>
          <w:szCs w:val="24"/>
        </w:rPr>
        <w:t>weekly meeting</w:t>
      </w:r>
      <w:r w:rsidRPr="0049603B">
        <w:rPr>
          <w:rFonts w:ascii="Arial" w:hAnsi="Arial" w:cs="Arial"/>
          <w:sz w:val="24"/>
          <w:szCs w:val="24"/>
        </w:rPr>
        <w:t xml:space="preserve"> yang melibatkan tim internal dan konsultan untuk menentukan tema serta informasi yang akan disampaikan kepada audiens. Pada tahap produksi, tim memperhatikan konsistensi </w:t>
      </w:r>
      <w:r w:rsidRPr="0049603B">
        <w:rPr>
          <w:rFonts w:ascii="Arial" w:hAnsi="Arial" w:cs="Arial"/>
          <w:sz w:val="24"/>
          <w:szCs w:val="24"/>
        </w:rPr>
        <w:lastRenderedPageBreak/>
        <w:t xml:space="preserve">identitas visual, kualitas desain, dan akurasi substansi informasi. Selanjutnya, proses publikasi didukung oleh pemanfaatan fitur </w:t>
      </w:r>
      <w:r w:rsidRPr="00DE6141">
        <w:rPr>
          <w:rFonts w:ascii="Arial" w:hAnsi="Arial" w:cs="Arial"/>
          <w:i/>
          <w:iCs/>
          <w:sz w:val="24"/>
          <w:szCs w:val="24"/>
        </w:rPr>
        <w:t>Instagram Insights</w:t>
      </w:r>
      <w:r w:rsidRPr="0049603B">
        <w:rPr>
          <w:rFonts w:ascii="Arial" w:hAnsi="Arial" w:cs="Arial"/>
          <w:sz w:val="24"/>
          <w:szCs w:val="24"/>
        </w:rPr>
        <w:t xml:space="preserve"> untuk menganalisis keterlibatan audiens sehingga strategi penyebaran informasi dapat dilakukan secara lebih efektif dan tepat sasaran.</w:t>
      </w:r>
    </w:p>
    <w:p w14:paraId="13F0AAE1" w14:textId="6DB06D72" w:rsidR="00552E61" w:rsidRDefault="0049603B" w:rsidP="0049603B">
      <w:pPr>
        <w:spacing w:after="0" w:line="360" w:lineRule="auto"/>
        <w:ind w:firstLine="567"/>
        <w:jc w:val="both"/>
        <w:rPr>
          <w:rFonts w:ascii="Arial" w:hAnsi="Arial" w:cs="Arial"/>
          <w:sz w:val="24"/>
          <w:szCs w:val="24"/>
        </w:rPr>
      </w:pPr>
      <w:r w:rsidRPr="0049603B">
        <w:rPr>
          <w:rFonts w:ascii="Arial" w:hAnsi="Arial" w:cs="Arial"/>
          <w:sz w:val="24"/>
          <w:szCs w:val="24"/>
        </w:rPr>
        <w:t>Berdasarkan temuan tersebut, disarankan agar tim pengelola media sosial Rumah Pendidikan terus mengembangkan inovasi konten yang mampu menggabungkan nilai edukatif dengan format yang lebih sesuai dengan tren digital tanpa mengurangi substansi informasi. Selain itu, peningkatan kapasitas sumber daya manusia dalam produksi konten video dan pemanfaatan platform digital lainnya juga perlu dilakukan untuk memperluas jangkauan audiens. Penelitian selanjutnya dapat mengkaji efektivitas strategi pengelolaan konten terhadap tingkat keterlibatan audiens atau pengaruhnya terhadap pemahaman masyarakat terhadap informasi pendidikan yang disampaikan melalui media sosial.</w:t>
      </w:r>
    </w:p>
    <w:p w14:paraId="6A6C6B03" w14:textId="77777777" w:rsidR="0049603B" w:rsidRPr="005C600E" w:rsidRDefault="0049603B" w:rsidP="0049603B">
      <w:pPr>
        <w:spacing w:after="0" w:line="360" w:lineRule="auto"/>
        <w:ind w:firstLine="567"/>
        <w:jc w:val="both"/>
        <w:rPr>
          <w:rFonts w:ascii="Arial" w:hAnsi="Arial" w:cs="Arial"/>
          <w:sz w:val="24"/>
          <w:szCs w:val="24"/>
        </w:rPr>
      </w:pPr>
    </w:p>
    <w:p w14:paraId="12D83EE6" w14:textId="77777777" w:rsidR="00F54741" w:rsidRPr="005C600E" w:rsidRDefault="00F54741" w:rsidP="005C600E">
      <w:pPr>
        <w:rPr>
          <w:rFonts w:ascii="Arial" w:hAnsi="Arial" w:cs="Arial"/>
          <w:b/>
          <w:sz w:val="24"/>
          <w:szCs w:val="24"/>
        </w:rPr>
      </w:pPr>
      <w:r w:rsidRPr="005C600E">
        <w:rPr>
          <w:rFonts w:ascii="Arial" w:hAnsi="Arial" w:cs="Arial"/>
          <w:b/>
          <w:sz w:val="24"/>
          <w:szCs w:val="24"/>
        </w:rPr>
        <w:t>DAFTAR PUSTAKA</w:t>
      </w:r>
    </w:p>
    <w:p w14:paraId="0F36FE9A"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 xml:space="preserve">Andita, M. P., Annisa, M. L., Trinoviyanti, &amp; Pramono, S. (2024). Analisis insight Instagram business </w:t>
      </w:r>
      <w:r w:rsidRPr="003D50A4">
        <w:rPr>
          <w:rFonts w:ascii="Arial" w:hAnsi="Arial" w:cs="Arial"/>
          <w:sz w:val="24"/>
          <w:szCs w:val="24"/>
        </w:rPr>
        <w:t>untuk pengambilan keputusan bisnis yang lebih cerdas. MDP Student Conference 2024, 426–432. Universitas Multi Data Palembang. https://doi.org/10.35957/mdp-sc.v3i2.7238</w:t>
      </w:r>
    </w:p>
    <w:p w14:paraId="4BD2225D"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Arviyanda, R., Fernandito, E., &amp; Landung, P. (2023). Analisis pengaruh perbedaan bahasa dalam komunikasi antarmahasiswa. Jurnal Harmoni Nusa Bangsa, 1(1), 66–70. https://dx.doi.org/10.47256/jhnb.v1i1.338</w:t>
      </w:r>
    </w:p>
    <w:p w14:paraId="577D25C2"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Dahlan, R. E. F., &amp; Azhar, R. M. (2026). Analisis workflow dalam proses pemesanan dan produksi banner untuk meningkatkan efisiensi operasional pada perusahaan B21 Digital Printing Gresik. Future Academia: The Journal of Multidisciplinary Research on Scientific and Advanced, 4(1), 385–399. https://doi.org/10.61579/future.v4i1.754</w:t>
      </w:r>
    </w:p>
    <w:p w14:paraId="771E6F12"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Damayanti, A., Delima, I. D., &amp; Suseno, A. (2023). Pemanfaatan media sosial sebagai media informasi dan publikasi (Studi deskriptif kualitatif pada akun Instagram @rumahkimkotatangerang). PIKMA. https://doi.org/10.24076/pikma.v6i1.1308</w:t>
      </w:r>
    </w:p>
    <w:p w14:paraId="6597FF72"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 xml:space="preserve">Diyanto, D., Yatno, T., &amp; Widodo, U. (2024). Peran dan dampak media sosial Instagram bagi komunitas Ruang Edit. Jurnal Ekonomi Manajemen Sistem Informasi </w:t>
      </w:r>
      <w:r w:rsidRPr="003D50A4">
        <w:rPr>
          <w:rFonts w:ascii="Arial" w:hAnsi="Arial" w:cs="Arial"/>
          <w:sz w:val="24"/>
          <w:szCs w:val="24"/>
        </w:rPr>
        <w:lastRenderedPageBreak/>
        <w:t>(JEMSI), 5(6), 729–738. https://doi.org/10.38035/jemsi.v5i6</w:t>
      </w:r>
    </w:p>
    <w:p w14:paraId="132FA6A3"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Indrianita, N., Razzaq, A., &amp; Hati, P. C. (2025). Efektivitas media sosial Instagram Diskominfo Palembang sebagai saluran informasi pemerintah kota. Jurnal Buana Kata: Pendidikan, Bahasa, dan Ilmu. https://doi.org/10.23960/buanakata.v2i4.1356</w:t>
      </w:r>
    </w:p>
    <w:p w14:paraId="2618761C"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Maharani, R., &amp; Hidayat, A. (2025). Strategi proses perencanaan content planning media sosial TikTok @Garudasystrain.id. Jurnal Riset Rumpun Seni, Desain dan Media, 4(2), 630–638. https://doi.org/10.55606/jurrsendem.v4i2.7533</w:t>
      </w:r>
    </w:p>
    <w:p w14:paraId="1377E12C"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Permata, M. B., &amp; Rahmawati, A. (2025). Strategi pengelolaan konten pada akun Instagram @rekamnusantara sebagai media edukasi dan informasi. All Fields of Science J-LAS (AFoSJ-LAS), 5(3), 88–105. https://doi.org/10.58939/afosj-las.v5i3.926</w:t>
      </w:r>
    </w:p>
    <w:p w14:paraId="79061605"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Saski, T. H., &amp; Nugroho, D. R. (2025). Analisis strategi pengelolaan konten akun Instagram @pemkotbogor oleh Dinas Komunikasi dan Informatika Kota Bogor. Jurnal Ilmu Komunikasi, 15(2), 146–167. https://doi.org/10.15642/jik.2025.15.2.146-167</w:t>
      </w:r>
    </w:p>
    <w:p w14:paraId="7987B121"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Sulung, U., &amp; Muspawi, M. (2024). Memahami sumber data penelitian: Primer, sekunder, dan tersier. Jurnal Edu Research, 5(3), 110–115.</w:t>
      </w:r>
    </w:p>
    <w:p w14:paraId="65A32DCE"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Syarif, F. N. S., Syarah, M. M., &amp; Herman. (2025). Content planning sebagai strategi komunikasi publik pada media sosial Balai Penerapan Modernisasi Pertanian (BRMP) Jakarta. Jurnal Bisnis dan Komunikasi Digital, 2(4), 1–18. https://doi.org/10.47134/jbkd.v2i4.4418</w:t>
      </w:r>
    </w:p>
    <w:p w14:paraId="40212A8D"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Trivaika, E., &amp; Senubekti, M. A. (2022). Perancangan aplikasi pengelola keuangan pribadi berbasis Android. Jurnal Nuansa. https://doi.org/10.25134/nuansa.v16i1.4670</w:t>
      </w:r>
    </w:p>
    <w:p w14:paraId="536A4095" w14:textId="77777777" w:rsidR="003D50A4" w:rsidRPr="003D50A4" w:rsidRDefault="003D50A4" w:rsidP="003D50A4">
      <w:pPr>
        <w:spacing w:after="0"/>
        <w:ind w:left="284" w:hanging="284"/>
        <w:jc w:val="both"/>
        <w:rPr>
          <w:rFonts w:ascii="Arial" w:hAnsi="Arial" w:cs="Arial"/>
          <w:sz w:val="24"/>
          <w:szCs w:val="24"/>
        </w:rPr>
      </w:pPr>
      <w:r w:rsidRPr="003D50A4">
        <w:rPr>
          <w:rFonts w:ascii="Arial" w:hAnsi="Arial" w:cs="Arial"/>
          <w:sz w:val="24"/>
          <w:szCs w:val="24"/>
        </w:rPr>
        <w:t>Ultavia, A., Jannati, P., Malahati, F., Qathrunnada, &amp; Shaleh. (2023). Kualitatif: Memahami karakteristik penelitian sebagai metodologi. Jurnal Pendidikan Dasar, 11(2), 341–348. https://doi.org/10.46368/jpd.v11i2.902</w:t>
      </w:r>
    </w:p>
    <w:p w14:paraId="538F6B2C" w14:textId="0190F607" w:rsidR="00526D75" w:rsidRPr="008D1212" w:rsidRDefault="003D50A4" w:rsidP="003D50A4">
      <w:pPr>
        <w:spacing w:after="0"/>
        <w:ind w:left="284" w:hanging="284"/>
        <w:jc w:val="both"/>
        <w:rPr>
          <w:rFonts w:ascii="Arial" w:hAnsi="Arial" w:cs="Arial"/>
          <w:sz w:val="24"/>
          <w:szCs w:val="24"/>
        </w:rPr>
      </w:pPr>
      <w:r w:rsidRPr="003D50A4">
        <w:rPr>
          <w:rFonts w:ascii="Arial" w:hAnsi="Arial" w:cs="Arial"/>
          <w:sz w:val="24"/>
          <w:szCs w:val="24"/>
        </w:rPr>
        <w:t>Yanti, R., &amp; Riofita, H. (2025). Efektifitas media sosial pemerintah dalam meningkatkan akses dan kualitas pelayanan publik di era digital. Jurnal Buana Pendidikan, 9(2), 17095–17097. https://doi.org/10.31004/jptam.v9i2.28563</w:t>
      </w:r>
    </w:p>
    <w:sectPr w:rsidR="00526D75" w:rsidRPr="008D1212" w:rsidSect="0027180D">
      <w:type w:val="continuous"/>
      <w:pgSz w:w="11907" w:h="16840" w:code="9"/>
      <w:pgMar w:top="1418" w:right="1418" w:bottom="1418" w:left="1701" w:header="720" w:footer="720" w:gutter="0"/>
      <w:pgNumType w:start="18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A5F96A" w14:textId="77777777" w:rsidR="00091B3C" w:rsidRDefault="00091B3C" w:rsidP="00F54741">
      <w:pPr>
        <w:spacing w:after="0" w:line="240" w:lineRule="auto"/>
      </w:pPr>
      <w:r>
        <w:separator/>
      </w:r>
    </w:p>
  </w:endnote>
  <w:endnote w:type="continuationSeparator" w:id="0">
    <w:p w14:paraId="37315336" w14:textId="77777777" w:rsidR="00091B3C" w:rsidRDefault="00091B3C"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62D00A54"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6C67C659" wp14:editId="64313C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6709B"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JvNAT3AAAAAgBAAAPAAAAZHJzL2Rvd25yZXYueG1sTI9b&#10;S8NAEIXfBf/DMoJv7aYiNcRsiohXEKpR37fZaS5mZ0Nm26b/3hEf9Okwcw5nvslXk+/VHkduAxlY&#10;zBNQSFVwLdUGPt7vZykojpac7QOhgSMyrIrTk9xmLhzoDfdlrJWUEGfWQBPjkGnNVYPe8jwMSOJt&#10;w+htlHGstRvtQcp9ry+SZKm9bUkuNHbA2warr3LnDZTd3cO2e32su8/n9cRP+HKkyMacn00316Ai&#10;TvEvDD/4gg6FMG3Cjhyr3sDsciFJ0aWo+GmaXIHa/C50kev/DxTfAAAA//8DAFBLAQItABQABgAI&#10;AAAAIQC2gziS/gAAAOEBAAATAAAAAAAAAAAAAAAAAAAAAABbQ29udGVudF9UeXBlc10ueG1sUEsB&#10;Ai0AFAAGAAgAAAAhADj9If/WAAAAlAEAAAsAAAAAAAAAAAAAAAAALwEAAF9yZWxzLy5yZWxzUEsB&#10;Ai0AFAAGAAgAAAAhAIOGl/mxAQAASQMAAA4AAAAAAAAAAAAAAAAALgIAAGRycy9lMm9Eb2MueG1s&#10;UEsBAi0AFAAGAAgAAAAhAEm80BPcAAAACAEAAA8AAAAAAAAAAAAAAAAACwQAAGRycy9kb3ducmV2&#10;LnhtbFBLBQYAAAAABAAEAPMAAAAUBQ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6229247C"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468835" w14:textId="77777777" w:rsidR="00091B3C" w:rsidRDefault="00091B3C" w:rsidP="00F54741">
      <w:pPr>
        <w:spacing w:after="0" w:line="240" w:lineRule="auto"/>
      </w:pPr>
      <w:r>
        <w:separator/>
      </w:r>
    </w:p>
  </w:footnote>
  <w:footnote w:type="continuationSeparator" w:id="0">
    <w:p w14:paraId="791F6FB9" w14:textId="77777777" w:rsidR="00091B3C" w:rsidRDefault="00091B3C"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1C546D" w14:textId="77777777" w:rsidR="004B1F61" w:rsidRPr="00F54741" w:rsidRDefault="004B1F61" w:rsidP="004B1F61">
    <w:pPr>
      <w:spacing w:after="0" w:line="240" w:lineRule="auto"/>
      <w:jc w:val="right"/>
      <w:rPr>
        <w:rFonts w:ascii="Arial" w:eastAsia="Arial" w:hAnsi="Arial"/>
        <w:b/>
        <w:i/>
        <w:sz w:val="24"/>
        <w:szCs w:val="24"/>
      </w:rPr>
    </w:pPr>
    <w:bookmarkStart w:id="0" w:name="page1"/>
    <w:bookmarkEnd w:id="0"/>
    <w:r w:rsidRPr="00F54741">
      <w:rPr>
        <w:rFonts w:ascii="Arial" w:eastAsia="Arial" w:hAnsi="Arial"/>
        <w:b/>
        <w:i/>
        <w:sz w:val="24"/>
        <w:szCs w:val="24"/>
      </w:rPr>
      <w:t xml:space="preserve">Pendas : Jurnal Ilmiah Pendidikan Dasar, </w:t>
    </w:r>
  </w:p>
  <w:p w14:paraId="38DFBFE0" w14:textId="77777777" w:rsidR="004B1F61" w:rsidRDefault="004B1F61" w:rsidP="004B1F61">
    <w:pPr>
      <w:spacing w:after="0" w:line="240" w:lineRule="auto"/>
      <w:jc w:val="right"/>
      <w:rPr>
        <w:rFonts w:ascii="Arial" w:eastAsia="Arial" w:hAnsi="Arial"/>
        <w:b/>
        <w:i/>
        <w:sz w:val="24"/>
        <w:szCs w:val="24"/>
      </w:rPr>
    </w:pPr>
    <w:r w:rsidRPr="00F54741">
      <w:rPr>
        <w:rFonts w:ascii="Arial" w:eastAsia="Arial" w:hAnsi="Arial"/>
        <w:b/>
        <w:i/>
        <w:sz w:val="24"/>
        <w:szCs w:val="24"/>
      </w:rPr>
      <w:t xml:space="preserve">ISSN Cetak : 2477-2143 ISSN Online : 2548-6950 </w:t>
    </w:r>
  </w:p>
  <w:p w14:paraId="7AD0CBF7" w14:textId="77777777" w:rsidR="004B1F61" w:rsidRPr="00F54741" w:rsidRDefault="004B1F61" w:rsidP="004B1F61">
    <w:pPr>
      <w:spacing w:after="0" w:line="240" w:lineRule="auto"/>
      <w:jc w:val="right"/>
      <w:rPr>
        <w:rFonts w:ascii="Arial" w:eastAsia="Arial" w:hAnsi="Arial"/>
        <w:b/>
        <w:i/>
        <w:sz w:val="24"/>
        <w:szCs w:val="24"/>
      </w:rPr>
    </w:pPr>
    <w:r>
      <w:rPr>
        <w:rFonts w:ascii="Arial" w:eastAsia="Arial" w:hAnsi="Arial"/>
        <w:b/>
        <w:i/>
        <w:sz w:val="24"/>
        <w:szCs w:val="24"/>
      </w:rPr>
      <w:t>Volume 11 Nomor 02</w:t>
    </w:r>
    <w:r w:rsidRPr="00F54741">
      <w:rPr>
        <w:rFonts w:ascii="Arial" w:eastAsia="Arial" w:hAnsi="Arial"/>
        <w:b/>
        <w:i/>
        <w:sz w:val="24"/>
        <w:szCs w:val="24"/>
      </w:rPr>
      <w:t xml:space="preserve">, </w:t>
    </w:r>
    <w:r>
      <w:rPr>
        <w:rFonts w:ascii="Arial" w:eastAsia="Arial" w:hAnsi="Arial"/>
        <w:b/>
        <w:i/>
        <w:sz w:val="24"/>
        <w:szCs w:val="24"/>
      </w:rPr>
      <w:t>Juni 2026</w:t>
    </w:r>
  </w:p>
  <w:p w14:paraId="36AF9C30" w14:textId="3E553B5E" w:rsidR="00FA1157" w:rsidRPr="004B1F61" w:rsidRDefault="004B1F61" w:rsidP="004B1F61">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3360" behindDoc="1" locked="0" layoutInCell="1" allowOverlap="1" wp14:anchorId="05BFD498" wp14:editId="2B4B8D88">
              <wp:simplePos x="0" y="0"/>
              <wp:positionH relativeFrom="column">
                <wp:posOffset>-26035</wp:posOffset>
              </wp:positionH>
              <wp:positionV relativeFrom="paragraph">
                <wp:posOffset>27305</wp:posOffset>
              </wp:positionV>
              <wp:extent cx="5618480" cy="0"/>
              <wp:effectExtent l="15875" t="19685" r="23495" b="1841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B171E"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Cp4FMT3wAAAAsBAAAPAAAAZHJzL2Rvd25yZXYueG1sTE/L&#13;&#10;TsMwELwj8Q/WInFrnUIFURqnqmh5SUjQFO5uvM2j8TqK3Tb9exYucBlpNLvzSOeDbcURe187UjAZ&#13;&#10;RyCQCmdqKhV8bh5HMQgfNBndOkIFZ/Qwzy4vUp0Yd6I1HvNQCjYhn2gFVQhdIqUvKrTaj12HxNrO&#13;&#10;9VYHpn0pTa9PbG5beRNFd9Lqmjih0h0+VFjs84NVkDerp13z8Vw2X6/vg3/BtzMFr9T11bCcMSxm&#13;&#10;IAIO4e8DfjZwf8i42NYdyHjRKhhNJ3ypYHoLguU4ju5BbH+5zFL5f0P2DQ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KngUxPfAAAACwEAAA8AAAAAAAAAAAAAAAAACwQAAGRycy9kb3du&#13;&#10;cmV2LnhtbFBLBQYAAAAABAAEAPMAAAAXBQAAAAA=&#13;&#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6806216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16E89"/>
    <w:rsid w:val="000762B7"/>
    <w:rsid w:val="000833C9"/>
    <w:rsid w:val="00091B3C"/>
    <w:rsid w:val="00095774"/>
    <w:rsid w:val="000B3B57"/>
    <w:rsid w:val="000B49BB"/>
    <w:rsid w:val="000D47E2"/>
    <w:rsid w:val="000E200F"/>
    <w:rsid w:val="000F40B0"/>
    <w:rsid w:val="000F5EFB"/>
    <w:rsid w:val="00131A65"/>
    <w:rsid w:val="00151F91"/>
    <w:rsid w:val="0016473C"/>
    <w:rsid w:val="00183090"/>
    <w:rsid w:val="00195D80"/>
    <w:rsid w:val="001A77C7"/>
    <w:rsid w:val="001A7AD4"/>
    <w:rsid w:val="00236182"/>
    <w:rsid w:val="0027180D"/>
    <w:rsid w:val="0028773C"/>
    <w:rsid w:val="00287E18"/>
    <w:rsid w:val="00296750"/>
    <w:rsid w:val="002F6FF6"/>
    <w:rsid w:val="00361FF9"/>
    <w:rsid w:val="00370925"/>
    <w:rsid w:val="00387E87"/>
    <w:rsid w:val="003D065E"/>
    <w:rsid w:val="003D50A4"/>
    <w:rsid w:val="0042703F"/>
    <w:rsid w:val="00431E3E"/>
    <w:rsid w:val="00466E01"/>
    <w:rsid w:val="0048592F"/>
    <w:rsid w:val="00492697"/>
    <w:rsid w:val="0049603B"/>
    <w:rsid w:val="004A219B"/>
    <w:rsid w:val="004B1F61"/>
    <w:rsid w:val="004E1902"/>
    <w:rsid w:val="00506846"/>
    <w:rsid w:val="00526D75"/>
    <w:rsid w:val="0053005B"/>
    <w:rsid w:val="00533214"/>
    <w:rsid w:val="00552A4B"/>
    <w:rsid w:val="00552E61"/>
    <w:rsid w:val="00575CA2"/>
    <w:rsid w:val="00584902"/>
    <w:rsid w:val="005C600E"/>
    <w:rsid w:val="005F0600"/>
    <w:rsid w:val="005F67F2"/>
    <w:rsid w:val="00611257"/>
    <w:rsid w:val="0063623B"/>
    <w:rsid w:val="00675FAE"/>
    <w:rsid w:val="006C7369"/>
    <w:rsid w:val="006E0032"/>
    <w:rsid w:val="007105E7"/>
    <w:rsid w:val="007105ED"/>
    <w:rsid w:val="00722189"/>
    <w:rsid w:val="00780CD6"/>
    <w:rsid w:val="007E5B62"/>
    <w:rsid w:val="008018A9"/>
    <w:rsid w:val="008022F7"/>
    <w:rsid w:val="0081771C"/>
    <w:rsid w:val="00837D75"/>
    <w:rsid w:val="00890DDA"/>
    <w:rsid w:val="008B24C5"/>
    <w:rsid w:val="008B6E97"/>
    <w:rsid w:val="008D1212"/>
    <w:rsid w:val="008F002F"/>
    <w:rsid w:val="00903305"/>
    <w:rsid w:val="00972BAF"/>
    <w:rsid w:val="009812DA"/>
    <w:rsid w:val="009A5ADB"/>
    <w:rsid w:val="009D106B"/>
    <w:rsid w:val="009E4D06"/>
    <w:rsid w:val="00A34EB1"/>
    <w:rsid w:val="00A672F3"/>
    <w:rsid w:val="00A721B4"/>
    <w:rsid w:val="00A80EC7"/>
    <w:rsid w:val="00AA56B1"/>
    <w:rsid w:val="00AF3DCF"/>
    <w:rsid w:val="00B34925"/>
    <w:rsid w:val="00B54470"/>
    <w:rsid w:val="00B57584"/>
    <w:rsid w:val="00B80134"/>
    <w:rsid w:val="00BE7722"/>
    <w:rsid w:val="00C07671"/>
    <w:rsid w:val="00C158D2"/>
    <w:rsid w:val="00C16F4E"/>
    <w:rsid w:val="00C25730"/>
    <w:rsid w:val="00C50064"/>
    <w:rsid w:val="00C6657F"/>
    <w:rsid w:val="00C7715F"/>
    <w:rsid w:val="00CD0660"/>
    <w:rsid w:val="00D54C13"/>
    <w:rsid w:val="00D6636F"/>
    <w:rsid w:val="00D9605D"/>
    <w:rsid w:val="00DA4BDB"/>
    <w:rsid w:val="00DB0B8B"/>
    <w:rsid w:val="00DB4439"/>
    <w:rsid w:val="00DC0877"/>
    <w:rsid w:val="00DE6141"/>
    <w:rsid w:val="00E2374C"/>
    <w:rsid w:val="00E325FD"/>
    <w:rsid w:val="00E7728B"/>
    <w:rsid w:val="00EB198D"/>
    <w:rsid w:val="00EC014C"/>
    <w:rsid w:val="00EE67AA"/>
    <w:rsid w:val="00F011F8"/>
    <w:rsid w:val="00F05E64"/>
    <w:rsid w:val="00F4332C"/>
    <w:rsid w:val="00F450F0"/>
    <w:rsid w:val="00F54741"/>
    <w:rsid w:val="00F7393C"/>
    <w:rsid w:val="00F7536A"/>
    <w:rsid w:val="00F875A9"/>
    <w:rsid w:val="00F87670"/>
    <w:rsid w:val="00FA1157"/>
    <w:rsid w:val="00FA482E"/>
    <w:rsid w:val="00FC6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4E156"/>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paragraph" w:styleId="NormalWeb">
    <w:name w:val="Normal (Web)"/>
    <w:basedOn w:val="Normal"/>
    <w:uiPriority w:val="99"/>
    <w:semiHidden/>
    <w:unhideWhenUsed/>
    <w:rsid w:val="00972BAF"/>
    <w:rPr>
      <w:rFonts w:ascii="Times New Roman" w:hAnsi="Times New Roman" w:cs="Times New Roman"/>
      <w:sz w:val="24"/>
      <w:szCs w:val="24"/>
    </w:rPr>
  </w:style>
  <w:style w:type="character" w:styleId="SebutanYangBelumTerselesaikan">
    <w:name w:val="Unresolved Mention"/>
    <w:basedOn w:val="FontParagrafDefault"/>
    <w:uiPriority w:val="99"/>
    <w:semiHidden/>
    <w:unhideWhenUsed/>
    <w:rsid w:val="008D1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harisalvito@apps.ipb.ac.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2yusalina@apps.ipb.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AAE6F-4768-46F1-89D0-A1B62C661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3648</Words>
  <Characters>20797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3</cp:revision>
  <dcterms:created xsi:type="dcterms:W3CDTF">2026-06-29T03:38:00Z</dcterms:created>
  <dcterms:modified xsi:type="dcterms:W3CDTF">2026-06-29T03:38:00Z</dcterms:modified>
</cp:coreProperties>
</file>