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3F8EB" w14:textId="5F1E0E4E" w:rsidR="00DF2554" w:rsidRDefault="006E2B4A" w:rsidP="00B57584">
      <w:pPr>
        <w:spacing w:after="0"/>
        <w:jc w:val="center"/>
        <w:rPr>
          <w:rFonts w:ascii="Arial" w:hAnsi="Arial" w:cs="Arial"/>
          <w:b/>
          <w:sz w:val="24"/>
          <w:szCs w:val="24"/>
        </w:rPr>
      </w:pPr>
      <w:r w:rsidRPr="00DF2554">
        <w:rPr>
          <w:rFonts w:ascii="Arial" w:hAnsi="Arial" w:cs="Arial"/>
          <w:b/>
          <w:sz w:val="24"/>
          <w:szCs w:val="24"/>
        </w:rPr>
        <w:t>PERAN PSIKOLINGUISTIK MAHASISWA EFL DALAM MENGHADAPI KECEMASAN BERBICARA BAHASA INGGRIS</w:t>
      </w:r>
    </w:p>
    <w:p w14:paraId="57667304" w14:textId="77777777" w:rsidR="00DF2554" w:rsidRDefault="00DF2554" w:rsidP="00B57584">
      <w:pPr>
        <w:spacing w:after="0"/>
        <w:jc w:val="center"/>
        <w:rPr>
          <w:rFonts w:ascii="Arial" w:hAnsi="Arial" w:cs="Arial"/>
          <w:b/>
          <w:sz w:val="24"/>
          <w:szCs w:val="24"/>
        </w:rPr>
      </w:pPr>
    </w:p>
    <w:p w14:paraId="0EC762CA" w14:textId="544F1FA3" w:rsidR="00DF2554" w:rsidRDefault="00DF2554" w:rsidP="00DF2554">
      <w:pPr>
        <w:spacing w:after="0"/>
        <w:jc w:val="center"/>
        <w:rPr>
          <w:rFonts w:ascii="Arial" w:hAnsi="Arial" w:cs="Arial"/>
          <w:sz w:val="24"/>
          <w:szCs w:val="24"/>
          <w:vertAlign w:val="superscript"/>
        </w:rPr>
      </w:pPr>
      <w:r w:rsidRPr="00DF2554">
        <w:rPr>
          <w:rFonts w:ascii="Arial" w:hAnsi="Arial" w:cs="Arial"/>
          <w:sz w:val="24"/>
          <w:szCs w:val="24"/>
        </w:rPr>
        <w:t>Anggun Novita Sari</w:t>
      </w:r>
      <w:r>
        <w:rPr>
          <w:rFonts w:ascii="Arial" w:hAnsi="Arial" w:cs="Arial"/>
          <w:sz w:val="24"/>
          <w:szCs w:val="24"/>
          <w:vertAlign w:val="superscript"/>
        </w:rPr>
        <w:t>1</w:t>
      </w:r>
      <w:r w:rsidRPr="00DF2554">
        <w:rPr>
          <w:rFonts w:ascii="Arial" w:hAnsi="Arial" w:cs="Arial"/>
          <w:sz w:val="24"/>
          <w:szCs w:val="24"/>
        </w:rPr>
        <w:t>, Widya Gita Tantya</w:t>
      </w:r>
      <w:r>
        <w:rPr>
          <w:rFonts w:ascii="Arial" w:hAnsi="Arial" w:cs="Arial"/>
          <w:sz w:val="24"/>
          <w:szCs w:val="24"/>
          <w:vertAlign w:val="superscript"/>
        </w:rPr>
        <w:t>2</w:t>
      </w:r>
    </w:p>
    <w:p w14:paraId="0DD5AADA" w14:textId="27787C8E" w:rsidR="006E2B4A" w:rsidRPr="00DF2554" w:rsidRDefault="006E2B4A" w:rsidP="006E2B4A">
      <w:pPr>
        <w:spacing w:after="0"/>
        <w:jc w:val="center"/>
        <w:rPr>
          <w:rFonts w:ascii="Arial" w:hAnsi="Arial" w:cs="Arial"/>
          <w:sz w:val="24"/>
          <w:szCs w:val="24"/>
          <w:vertAlign w:val="superscript"/>
        </w:rPr>
      </w:pPr>
      <w:r w:rsidRPr="00DF2554">
        <w:rPr>
          <w:rFonts w:ascii="Arial" w:hAnsi="Arial" w:cs="Arial"/>
          <w:sz w:val="24"/>
          <w:szCs w:val="24"/>
        </w:rPr>
        <w:t>Pendidikan Bahasa dan Sastra Indonesia, Fakultas Bahasa dan Seni, Universitas Negeri Surabaya</w:t>
      </w:r>
      <w:r>
        <w:rPr>
          <w:rFonts w:ascii="Arial" w:hAnsi="Arial" w:cs="Arial"/>
          <w:sz w:val="24"/>
          <w:szCs w:val="24"/>
          <w:vertAlign w:val="superscript"/>
        </w:rPr>
        <w:t>1,2</w:t>
      </w:r>
    </w:p>
    <w:p w14:paraId="1225A1B3" w14:textId="09EBD574" w:rsidR="00DF2554" w:rsidRPr="00DF2554" w:rsidRDefault="00DF2554" w:rsidP="00DF2554">
      <w:pPr>
        <w:spacing w:after="0"/>
        <w:jc w:val="center"/>
        <w:rPr>
          <w:rFonts w:ascii="Arial" w:hAnsi="Arial" w:cs="Arial"/>
          <w:sz w:val="24"/>
          <w:szCs w:val="24"/>
          <w:vertAlign w:val="superscript"/>
        </w:rPr>
      </w:pPr>
      <w:hyperlink r:id="rId8" w:history="1">
        <w:r w:rsidRPr="00957FA3">
          <w:rPr>
            <w:rStyle w:val="Hyperlink"/>
            <w:rFonts w:ascii="Arial" w:hAnsi="Arial" w:cs="Arial"/>
            <w:sz w:val="24"/>
            <w:szCs w:val="24"/>
          </w:rPr>
          <w:t>anggunnovitasari488@gmail.com</w:t>
        </w:r>
        <w:r w:rsidRPr="00957FA3">
          <w:rPr>
            <w:rStyle w:val="Hyperlink"/>
            <w:rFonts w:ascii="Arial" w:hAnsi="Arial" w:cs="Arial"/>
            <w:sz w:val="24"/>
            <w:szCs w:val="24"/>
            <w:vertAlign w:val="superscript"/>
          </w:rPr>
          <w:t>1</w:t>
        </w:r>
      </w:hyperlink>
      <w:r>
        <w:rPr>
          <w:rFonts w:ascii="Arial" w:hAnsi="Arial" w:cs="Arial"/>
          <w:sz w:val="24"/>
          <w:szCs w:val="24"/>
          <w:vertAlign w:val="superscript"/>
        </w:rPr>
        <w:t xml:space="preserve"> </w:t>
      </w:r>
      <w:r w:rsidRPr="00DF2554">
        <w:rPr>
          <w:rFonts w:ascii="Arial" w:hAnsi="Arial" w:cs="Arial"/>
          <w:sz w:val="24"/>
          <w:szCs w:val="24"/>
        </w:rPr>
        <w:t xml:space="preserve">, </w:t>
      </w:r>
      <w:hyperlink r:id="rId9" w:history="1">
        <w:r w:rsidRPr="00957FA3">
          <w:rPr>
            <w:rStyle w:val="Hyperlink"/>
            <w:rFonts w:ascii="Arial" w:hAnsi="Arial" w:cs="Arial"/>
            <w:sz w:val="24"/>
            <w:szCs w:val="24"/>
          </w:rPr>
          <w:t>widyatantya@gmail.com</w:t>
        </w:r>
        <w:r w:rsidRPr="00957FA3">
          <w:rPr>
            <w:rStyle w:val="Hyperlink"/>
            <w:rFonts w:ascii="Arial" w:hAnsi="Arial" w:cs="Arial"/>
            <w:sz w:val="24"/>
            <w:szCs w:val="24"/>
            <w:vertAlign w:val="superscript"/>
          </w:rPr>
          <w:t>2</w:t>
        </w:r>
      </w:hyperlink>
      <w:r>
        <w:rPr>
          <w:rFonts w:ascii="Arial" w:hAnsi="Arial" w:cs="Arial"/>
          <w:sz w:val="24"/>
          <w:szCs w:val="24"/>
          <w:vertAlign w:val="superscript"/>
        </w:rPr>
        <w:t xml:space="preserve"> </w:t>
      </w:r>
    </w:p>
    <w:p w14:paraId="73FF020B" w14:textId="77777777" w:rsidR="00DF2554" w:rsidRPr="005C600E" w:rsidRDefault="00DF2554" w:rsidP="00DF2554">
      <w:pPr>
        <w:spacing w:after="0"/>
        <w:jc w:val="center"/>
        <w:rPr>
          <w:rFonts w:ascii="Arial" w:hAnsi="Arial" w:cs="Arial"/>
          <w:sz w:val="24"/>
          <w:szCs w:val="24"/>
        </w:rPr>
      </w:pPr>
    </w:p>
    <w:p w14:paraId="1A5240EF"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42439581" w14:textId="77777777" w:rsidR="00DF2554" w:rsidRPr="00DF2554" w:rsidRDefault="00DF2554" w:rsidP="000F1DB2">
      <w:pPr>
        <w:jc w:val="both"/>
        <w:rPr>
          <w:rFonts w:ascii="Arial" w:hAnsi="Arial" w:cs="Arial"/>
          <w:i/>
          <w:sz w:val="24"/>
          <w:szCs w:val="24"/>
        </w:rPr>
      </w:pPr>
      <w:r w:rsidRPr="00DF2554">
        <w:rPr>
          <w:rFonts w:ascii="Arial" w:hAnsi="Arial" w:cs="Arial"/>
          <w:i/>
          <w:sz w:val="24"/>
          <w:szCs w:val="24"/>
        </w:rPr>
        <w:t>Speaking ability is one of the important skills in learning English as a foreign language (EFL). However, EFL learners often experience speech anxiety which negatively impacts their verbal communication abilities. This study aims to examine the types of speech anxiety, the factors that cause it, and the psycholinguistic processes that occur when students experience anxiety when speaking in English. This research uses a qualitative approach with a descriptive design. Three EFL students were selected as participants through purposive sampling techniques. Data were collected through semi-structured interviews and analyzed using the stages of data reduction, data presentation, and conclusion drawn. The results show that speaking anxiety most often arises in academic situations, such as presentations in front of the class and impromptu questions from lecturers. Factors that trigger anxiety include limited vocabulary, lack of grammatical mastery, and fear of negative judgments from others. From a psycholinguistic perspective, before students are able to pronounce words in English, they go through a series of cognitive processes, namely speech planning, translation, language processing, and lexical retrieval. Speech anxiety not only affects the emotional aspects of students, but also has a direct impact on their fluency in speaking, which is characterized by the appearance of pauses, doubts, stuttering, and difficulty expressing thoughts clearly.</w:t>
      </w:r>
    </w:p>
    <w:p w14:paraId="35CB4D3B" w14:textId="77777777" w:rsidR="00DF2554" w:rsidRDefault="00DF2554" w:rsidP="000F1DB2">
      <w:pPr>
        <w:jc w:val="both"/>
        <w:rPr>
          <w:rFonts w:ascii="Arial" w:hAnsi="Arial" w:cs="Arial"/>
          <w:i/>
          <w:sz w:val="24"/>
          <w:szCs w:val="24"/>
        </w:rPr>
      </w:pPr>
      <w:r w:rsidRPr="00DF2554">
        <w:rPr>
          <w:rFonts w:ascii="Arial" w:hAnsi="Arial" w:cs="Arial"/>
          <w:b/>
          <w:bCs/>
          <w:i/>
          <w:sz w:val="24"/>
          <w:szCs w:val="24"/>
        </w:rPr>
        <w:t>Keywords:</w:t>
      </w:r>
      <w:r w:rsidRPr="00DF2554">
        <w:rPr>
          <w:rFonts w:ascii="Arial" w:hAnsi="Arial" w:cs="Arial"/>
          <w:i/>
          <w:sz w:val="24"/>
          <w:szCs w:val="24"/>
        </w:rPr>
        <w:t xml:space="preserve"> speech anxiety, psycholinguistics, EFL students, language production, language processing</w:t>
      </w:r>
    </w:p>
    <w:p w14:paraId="22789438" w14:textId="4F528B4D" w:rsidR="00F54741" w:rsidRPr="005C600E" w:rsidRDefault="00F54741" w:rsidP="00DF2554">
      <w:pPr>
        <w:jc w:val="center"/>
        <w:rPr>
          <w:rFonts w:ascii="Arial" w:hAnsi="Arial" w:cs="Arial"/>
          <w:b/>
          <w:sz w:val="24"/>
          <w:szCs w:val="24"/>
        </w:rPr>
      </w:pPr>
      <w:r w:rsidRPr="005C600E">
        <w:rPr>
          <w:rFonts w:ascii="Arial" w:hAnsi="Arial" w:cs="Arial"/>
          <w:b/>
          <w:sz w:val="24"/>
          <w:szCs w:val="24"/>
        </w:rPr>
        <w:t>ABSTRAK</w:t>
      </w:r>
    </w:p>
    <w:p w14:paraId="52121008" w14:textId="77777777" w:rsidR="00DF2554" w:rsidRPr="00DF2554" w:rsidRDefault="00DF2554" w:rsidP="00DF2554">
      <w:pPr>
        <w:jc w:val="both"/>
        <w:rPr>
          <w:rFonts w:ascii="Arial" w:hAnsi="Arial" w:cs="Arial"/>
          <w:iCs/>
          <w:sz w:val="24"/>
          <w:szCs w:val="24"/>
        </w:rPr>
      </w:pPr>
      <w:r w:rsidRPr="00DF2554">
        <w:rPr>
          <w:rFonts w:ascii="Arial" w:hAnsi="Arial" w:cs="Arial"/>
          <w:iCs/>
          <w:sz w:val="24"/>
          <w:szCs w:val="24"/>
        </w:rPr>
        <w:t xml:space="preserve">Kemampuan berbicara merupakan salah satu keterampilan penting dalam pembelajaran bahasa Inggris sebagai bahasa asing (EFL). Namun, pelajar EFL sering mengalami kecemasan berbicara yang berdampak negatif pada kemampuan komunikasi lisan mereka. Penelitian ini bertujuan untuk mengkaji jenis-jenis kecemasan berbicara, faktor penyebabnya, serta proses psikolinguistik yang terjadi ketika siswa mengalami kecemasan saat berbicara dalam bahasa Inggris. Penelitian ini menggunakan pendekatan kualitatif dengan desain deskriptif. Tiga mahasiswa EFL dipilih sebagai peserta melalui teknik purposive sampling. Data dikumpulkan melalui wawancara semi-terstruktur dan dianalisis menggunakan </w:t>
      </w:r>
      <w:r w:rsidRPr="00DF2554">
        <w:rPr>
          <w:rFonts w:ascii="Arial" w:hAnsi="Arial" w:cs="Arial"/>
          <w:iCs/>
          <w:sz w:val="24"/>
          <w:szCs w:val="24"/>
        </w:rPr>
        <w:lastRenderedPageBreak/>
        <w:t>tahapan reduksi data, penyajian data, serta penarikan kesimpulan. Hasil penelitian menunjukkan bahwa kecemasan berbicara paling sering muncul dalam situasi akademik, seperti presentasi di depan kelas dan pertanyaan mendadak dari dosen. Faktor-faktor yang memicu kecemasan meliputi keterbatasan kosakata, kurangnya penguasaan tata bahasa, serta ketakutan terhadap penilaian negatif dari orang lain. Dari perspektif psikolinguistik, sebelum siswa mampu mengucapkan kata-kata dalam bahasa Inggris, mereka melewati serangkaian proses kognitif, yaitu perencanaan ujaran, penerjemahan, pemrosesan bahasa, dan pengambilan leksikal. Kecemasan berbicara tidak hanya memengaruhi aspek emosional siswa, tetapi juga berdampak langsung pada kelancaran berbicara mereka, yang ditandai dengan munculnya jeda, keraguan, gagap, serta kesulitan dalam mengungkapkan pikiran secara jelas.</w:t>
      </w:r>
    </w:p>
    <w:p w14:paraId="19FDD63B" w14:textId="77777777" w:rsidR="00DF2554" w:rsidRPr="00DF2554" w:rsidRDefault="00DF2554" w:rsidP="00DF2554">
      <w:pPr>
        <w:jc w:val="both"/>
        <w:rPr>
          <w:rFonts w:ascii="Arial" w:hAnsi="Arial" w:cs="Arial"/>
          <w:iCs/>
          <w:sz w:val="24"/>
          <w:szCs w:val="24"/>
        </w:rPr>
      </w:pPr>
      <w:r w:rsidRPr="00DF2554">
        <w:rPr>
          <w:rFonts w:ascii="Arial" w:hAnsi="Arial" w:cs="Arial"/>
          <w:b/>
          <w:bCs/>
          <w:iCs/>
          <w:sz w:val="24"/>
          <w:szCs w:val="24"/>
        </w:rPr>
        <w:t>Kata kunci:</w:t>
      </w:r>
      <w:r w:rsidRPr="00DF2554">
        <w:rPr>
          <w:rFonts w:ascii="Arial" w:hAnsi="Arial" w:cs="Arial"/>
          <w:iCs/>
          <w:sz w:val="24"/>
          <w:szCs w:val="24"/>
        </w:rPr>
        <w:t xml:space="preserve"> kecemasan berbicara, psikolinguistik, mahasiswa EFL, produksi bahasa, pemrosesan bahasa</w:t>
      </w:r>
    </w:p>
    <w:p w14:paraId="63C91A9A" w14:textId="77777777" w:rsidR="00B57584" w:rsidRDefault="00B57584" w:rsidP="00287E18">
      <w:pPr>
        <w:spacing w:after="0"/>
        <w:rPr>
          <w:rFonts w:ascii="Arial" w:hAnsi="Arial" w:cs="Arial"/>
          <w:b/>
          <w:sz w:val="24"/>
          <w:szCs w:val="24"/>
        </w:rPr>
        <w:sectPr w:rsidR="00B57584" w:rsidSect="00D9442B">
          <w:headerReference w:type="default" r:id="rId10"/>
          <w:footerReference w:type="default" r:id="rId11"/>
          <w:pgSz w:w="11907" w:h="16840" w:code="9"/>
          <w:pgMar w:top="1418" w:right="1418" w:bottom="1418" w:left="1701" w:header="720" w:footer="720" w:gutter="0"/>
          <w:pgNumType w:start="291"/>
          <w:cols w:space="720"/>
          <w:docGrid w:linePitch="360"/>
        </w:sectPr>
      </w:pPr>
    </w:p>
    <w:p w14:paraId="350E5F56" w14:textId="535EA254"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p>
    <w:p w14:paraId="74076342"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Sebagai bahasa internasional yang digunakan di banyak bidang, termasuk Pendidikan, teknologi, dan komunikasi internasional, bahasa inggris sangat penting di era globalisasi. (Shinta Sari &amp; Susanti) pada studinya mengungkapkan bahwasanya kemampuan berbahasa Inggris merupakan prasyarat mendasar bagi siswa untuk membantu proses pembelajaran dan memperoleh kompetensi akademik di Tingkat dunia. Selain itu, kemampuan berbicara sangat penting untuk mengkomunikasikan konsep, sudut pandang, dan argumen, menjadikannya tanda penggunaan bahasa Inggris professional (Kartawijaya &amp; Padli 2020)</w:t>
      </w:r>
    </w:p>
    <w:p w14:paraId="5A77C97F"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Mengingat pentingnya bahasa inggris baik dalam konteks akademis maupun global, siswa yang mempelajari bahasa Inggris sebagai bahasa asing (EFL) harus memiliki kemampuan komunikasi lisan yang memadai. Salah satu keterampilan penting yang harus dikuasai adalah kemampuan berbicara, yang digunakan untuk menyampaikan pikiran, ide, pendapat dalam berbagai aktivitas di bidang akademik serta berkomunikasi dengan orang lain. Menurut data EF Education First dari EF English Proficiency Index (EF EPI) </w:t>
      </w:r>
      <w:proofErr w:type="gramStart"/>
      <w:r w:rsidRPr="00DF2554">
        <w:rPr>
          <w:rFonts w:ascii="Arial" w:hAnsi="Arial" w:cs="Arial"/>
          <w:sz w:val="24"/>
          <w:szCs w:val="24"/>
        </w:rPr>
        <w:t>2024,  kemampuan</w:t>
      </w:r>
      <w:proofErr w:type="gramEnd"/>
      <w:r w:rsidRPr="00DF2554">
        <w:rPr>
          <w:rFonts w:ascii="Arial" w:hAnsi="Arial" w:cs="Arial"/>
          <w:sz w:val="24"/>
          <w:szCs w:val="24"/>
        </w:rPr>
        <w:t xml:space="preserve"> Berbahasa Inggris pada orang Indonesia masih sangat rendah jika dibandingkan dengan negara lain di Asia. Indonesia mendapatkan skor 473 serta berada pada tingkat 80 dari 116 negara di </w:t>
      </w:r>
      <w:r w:rsidRPr="00DF2554">
        <w:rPr>
          <w:rFonts w:ascii="Arial" w:hAnsi="Arial" w:cs="Arial"/>
          <w:sz w:val="24"/>
          <w:szCs w:val="24"/>
        </w:rPr>
        <w:lastRenderedPageBreak/>
        <w:t>dunia. Data tersebut menunjukan bahwasanya kemampuan Bahasa Inggris di Indonesia masih belum optimal terutama pada komunikasi secara lisan. Mahasiswa EFL di berbagai negara sering kali mengalami kesulitan dalam menggunakan bahasa Inggris di luar kelas, sehingga mereka tidak memiliki kesempatan untuk berbicara di depan umum. Dengan adanya keadaan ini yang membuat kemampuan berbicara sulit untuk dikuasai. Kemampuan berbicara tidak hanya membutuhkan keterampilan berbicara yang baik saja, tetapi juga mempersiapkan baik dalam kognitif maupun psikologis untuk dapat berkomunikasi secara spontan dengan orang lain dalam kondisi apapun. Selain itu, penelitian terdahulu telah menunjukkan bahwa sebagian besar mahasiswa mengalami kecemasan seperti gugup, takut melakukan kesalahan saat berbicara dan merasa kurang percaya diri saat berbicara dalam Bahasa Inggris saat mengikuti kelas speaking (Shinta Sari &amp; Susanti, 2025). Kondisi seperti ini juga menunjukan bahwa tidak semua komponen linguistik yang mempengaruhi kecemasan berbicara tetapi juga disebabkan oleh kondisi psikologis mahasiswa.</w:t>
      </w:r>
    </w:p>
    <w:p w14:paraId="4079E3FB"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Berbicara menjadi salah satu kemampuan yang paling sulit untuk sebagian besar mahasiswa EFL, seperti halnya yang telah tercatat dalam berbagai studi. Banyak sekali mahasiswa yang seringkali menghadapi hambatan dalam berkomunikasi menggunakan bahasa inggris di depan kelas. Kecemasan ketika berbicara di depan umum merupakan salah satu kondisi umum yang membuat siswa merasa tegang, cemas, dan takut akan penilaian buruk dari orang lain, yang pada gilirannya memperburuk kemampuan komunikasi mereka (Que et al., 2024</w:t>
      </w:r>
      <w:proofErr w:type="gramStart"/>
      <w:r w:rsidRPr="00DF2554">
        <w:rPr>
          <w:rFonts w:ascii="Arial" w:hAnsi="Arial" w:cs="Arial"/>
          <w:sz w:val="24"/>
          <w:szCs w:val="24"/>
        </w:rPr>
        <w:t>).Rasa</w:t>
      </w:r>
      <w:proofErr w:type="gramEnd"/>
      <w:r w:rsidRPr="00DF2554">
        <w:rPr>
          <w:rFonts w:ascii="Arial" w:hAnsi="Arial" w:cs="Arial"/>
          <w:sz w:val="24"/>
          <w:szCs w:val="24"/>
        </w:rPr>
        <w:t xml:space="preserve"> khawatir ini juga biasanya menghambat mahasiswa dalam menyampaikan ide secara bebas dan membatasi kesempatan mereka untuk berlatih komunikasi serta terlibat secara aktif dalam pembelajarannya.  Akibatnya, pengembangan keterampilan berbicara menjadi kurang maksimal karena faktor psikologis mempengaruhi proses belajar bahasa. Selain dipengaruhi oleh adanya faktor mental, dalam berbicara bahasa inggris juga memiliki tantangan tersendiri yang berkaitan dengan kekurangan kosakata, kesalahan dalam pengucapan, tata bahasa yang tidak tepat, serta </w:t>
      </w:r>
      <w:r w:rsidRPr="00DF2554">
        <w:rPr>
          <w:rFonts w:ascii="Arial" w:hAnsi="Arial" w:cs="Arial"/>
          <w:sz w:val="24"/>
          <w:szCs w:val="24"/>
        </w:rPr>
        <w:lastRenderedPageBreak/>
        <w:t xml:space="preserve">rendahnya keinginan siswa untuk aktif menggunakan bahasa Inggris. Temuan yang dikaji oleh Seth Amoah dan Joyce Yeboah mengenai kesulitan yang terjadi pada kemampuan berbicara mahasiswa EFL di Tiongkok menunjukkan bahwa banyak siswa menghadapi kendala saat mencoba menyampaikan pikiran secara lisan karena kurangnya rasa percaya diri dan ketakutan akan kesalahan saat berbicara bahasa Inggris (Amoah &amp; Yeboah, </w:t>
      </w:r>
      <w:proofErr w:type="gramStart"/>
      <w:r w:rsidRPr="00DF2554">
        <w:rPr>
          <w:rFonts w:ascii="Arial" w:hAnsi="Arial" w:cs="Arial"/>
          <w:sz w:val="24"/>
          <w:szCs w:val="24"/>
        </w:rPr>
        <w:t>2021)Dalam</w:t>
      </w:r>
      <w:proofErr w:type="gramEnd"/>
      <w:r w:rsidRPr="00DF2554">
        <w:rPr>
          <w:rFonts w:ascii="Arial" w:hAnsi="Arial" w:cs="Arial"/>
          <w:sz w:val="24"/>
          <w:szCs w:val="24"/>
        </w:rPr>
        <w:t xml:space="preserve"> situasi ini dapat membuat mahasiswa cenderung tidak aktif selama proses belajar mengajar. Akibatnya, perkembangan kemampuan berbicara mereka menjadi lebih lambat. Penelitian tersebut telah menegaskan bahwasanya motivasi dalam belajar sangat berkaitan dengan keberanian siswa untuk terlibat dalam komunikasi lisan menggunakan bahasa Inggris. Lebih lanjut, kecemasan pada berbicara tidak hanya dipengaruhi oleh kemampuan bahasa saja, tetapi berkaitan erat dengan adanya faktor-faktor lingkungan, seperti pengalaman belajar, interaksi sosial, serta dinamika emosional yang dialami oleh siswa. Kasbi dan Shirvan dalam studi berjudul Ecological understanding of </w:t>
      </w:r>
      <w:r w:rsidRPr="00DF2554">
        <w:rPr>
          <w:rFonts w:ascii="Arial" w:hAnsi="Arial" w:cs="Arial"/>
          <w:sz w:val="24"/>
          <w:szCs w:val="24"/>
        </w:rPr>
        <w:t>foreign language speaking anxiety: emerging patterns and dynamic systems juga menjelaskan bahwa kecemasan dalam berbicara bahasa asing merupakan fenomena yang bersifat dinamis dan dipengaruhi juga pada hubungan yang rumit antara individu dengan lingkungan pembelajaran mereka (Kasbi &amp; Elahi Shirvan, 2017)Jika dilihat dari sudut pandang ekologis, kecemasan berbicara biasanya muncul sebagai dampak dari tekanan  di kelas, respon dari guru, interaksi dengan teman sebaya, hingga pengalaman komunikasi sebelumnya. Dengan demikian, pemahaman yang membahas mengenai kecemasan berbicara tidak dapat dipandang sebagai masalah individu saja, tetapi juga dipandang sebagai hasil dari interaksi berbagai faktor yang saling mempengaruhi dalam proses pembelajaran bahasa asing.</w:t>
      </w:r>
    </w:p>
    <w:p w14:paraId="1F2BDBAB"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Kecemasan saat berbicara dalam bahasa asing dapat menyebabkan panik yang merupakan bagian bentuk respons dari psikologis. Reaksi emosional yang lebih kompleks dipengaruhi oleh kondisi seperti rendahnya rasa percaya diri, rasa gugup ketika berbicara di depan orang lain, dan kekhawatiran </w:t>
      </w:r>
      <w:r w:rsidRPr="00DF2554">
        <w:rPr>
          <w:rFonts w:ascii="Arial" w:hAnsi="Arial" w:cs="Arial"/>
          <w:sz w:val="24"/>
          <w:szCs w:val="24"/>
        </w:rPr>
        <w:lastRenderedPageBreak/>
        <w:t xml:space="preserve">berlebihan terhadap kemungkinan melakukan kesalahan. Aspek psikologis seperti ini tidak hanya berdampak pada kesehatan mental saja, tetapi sangat berkaitan erat dengan proses kognitif mereka ketika sedang memproses bahasa. Saat mahasiswa mengalami kondisi panik, kemampuan kognitif mereka cenderung terganggu terutama pada hal pemilihan kosakata untuk berbicara, penyusunan kalimat, dan penyampaian ujaran secara spontan. Akibatnya, mahasiswa mengalami kesulitan berbicara dengan lancar dan bermakna dalam Bahasa Inggris. Jika dilihat dari pandangan psikolinguistik, kondisi panik memiliki dampak buruk pada mekanisme pemrosesan bahasa pikiran seseorang. Mahasiswa biasanya membutuhkan waktu yang lebih lama untuk dapat memproses informasi bahasa sebelum berbicara, hal ini disebabkan adanya beban kognitif yang lebih besar.  Dalam situasi seperti ini, mahasiswa biasanya cenderung ragu ketika ingin berbicara, sering kali berhenti di tengah percakapan, serta mengulang kata secara berlebihan. Ada faktor-faktor yang dapat mempengaruhi kualitas performa keterampilan berbicara pada mahasiswa EFL, </w:t>
      </w:r>
      <w:r w:rsidRPr="00DF2554">
        <w:rPr>
          <w:rFonts w:ascii="Arial" w:hAnsi="Arial" w:cs="Arial"/>
          <w:sz w:val="24"/>
          <w:szCs w:val="24"/>
        </w:rPr>
        <w:t xml:space="preserve">seperti jeda yang panjang, keraguan saat berbicara, dan banyaknya revisi ujaran (Arini et al., 2025).  Kondisi tersebut menunjukkan bahwasanya kecemasan dan kepanikan memiliki keterkaitan secara langsung dengan penundaan proses produksi bahasa. Selain dapat mempengaruhi keterampilan berbicara, keraguan pada saat berbicara juga memiliki pengaruh besar pada cara belajar. Jika dilihat dari dampak negatif, keraguan dapat menyebabkan mahasiswa menjadi tidak aktif, merasa kurang percaya diri untuk ikut dan selalu menghindari penggunaan berbicara dalam Bahasa Inggris di kelas. Fokus mahasiswa lebih mengarah pada keraguan dan rasa takut akan melakukan kesalahan dalam berbicara Bahasa Inggris dibandingkan mengungkapkan gagasan di kelas secara efektif. Hal ini membuat proses belajar menjadi tidak maksimal karena mahasiswa sering kali tidak mendapatkan kesempatan untuk dapat melatih kemampuan berbicara mereka. Namun, disisi lain jika mahasiswa dapat mengelola keraguan dengan baik maka keraguan bisa memberi dampak positif.  Keraguan bisa digunakan untuk mahasiswa untuk lebih berhati-hati </w:t>
      </w:r>
      <w:r w:rsidRPr="00DF2554">
        <w:rPr>
          <w:rFonts w:ascii="Arial" w:hAnsi="Arial" w:cs="Arial"/>
          <w:sz w:val="24"/>
          <w:szCs w:val="24"/>
        </w:rPr>
        <w:lastRenderedPageBreak/>
        <w:t>dalam memilih kosakata, memperhatikan tata bahasa, serta mempersiapkan apa yang ingin mereka katakan dengan lebih baik sebelum berbicara. Dengan demikian, dalam berbicara keraguan tidak sepenuhnya memiliki dampak yang buruk tetapi juga bisa menjadi bagian dari proses adaptasi kognitif mahasiswa dalam meningkatkan kemampuan komunikasi lisan mereka.</w:t>
      </w:r>
    </w:p>
    <w:p w14:paraId="7096ED89"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Dari isu yang ada menunjukkan bahwasanya komponen internal dan eksternal saling berkaitan satu sama lain dan berdampak pada kecemasan berbicara mahasiswa EFL. Mahasiswa yang tidak mampu mengungkapkan isi pikiran secara lisan disebabkan oleh adanya keterbatasan bahasa internal dalam kosakata, struktur, dan pengucapan yang seringkali dikaitkan dengan kurangnya rasa percaya diri. Faktor-faktor eksternal seperti suasana dalam pembelajaran, mendapat tekanan dari teman, dan persepsi tentang penilaian guru serta dapat meningkatkan stres pada mahasiswa. Kelas yang hanya berfokus pada ketelitian bahasa justru dapat menyebabkan siswa tidak bisa berpartisipasi secara aktif dikelas. Hasil studi ini sejalan dengan </w:t>
      </w:r>
      <w:r w:rsidRPr="00DF2554">
        <w:rPr>
          <w:rFonts w:ascii="Arial" w:hAnsi="Arial" w:cs="Arial"/>
          <w:sz w:val="24"/>
          <w:szCs w:val="24"/>
        </w:rPr>
        <w:t>penelitian terdahulu yang menunjukan bahwa ada hubungan antara faktor pribadi dan faktor dari lingkungan pembelajaran serta kecemasan berbicara pada mahasiswa EFL.</w:t>
      </w:r>
    </w:p>
    <w:p w14:paraId="6923865F"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Kajian sebelumnya yang telah dilakukan membahas mengenai kecemasan berbicara dalam konteks EFL, namun sebagian besar beberapa studi ini hanya berfokus pada pengidentifikasian penyebab dan pendekatan untuk mengatasi kecemasan tersebut. Penelitian sebelumnya juga sudah banyak menunjukan beberapa faktor yang mempengaruhi kecemasan berbicara seperti faktor pedagogis, sosiokultural, dan psikologis. Faktor tersebut sangat mempengaruhi dalam kemampuan komunikasi secara lisan pada mahasiswa, termasuk juga timbulnya masalah kecemasan berbicara dalam Bahasa Inggris. Namun, kajian dalam penelitian banyak yang memperhatikan faktor eksternal dan dampaknya tetapi belum menyoroti secara mendalam pada proses internal atau mental yang terjadi ketika mahasiswa sedang merasakan kesulitan berbicara. Jika dilihat dari sudut pandang psikolinguistik, kecemasan tidak datang dari faktor afektif saja tetapi </w:t>
      </w:r>
      <w:r w:rsidRPr="00DF2554">
        <w:rPr>
          <w:rFonts w:ascii="Arial" w:hAnsi="Arial" w:cs="Arial"/>
          <w:sz w:val="24"/>
          <w:szCs w:val="24"/>
        </w:rPr>
        <w:lastRenderedPageBreak/>
        <w:t>juga memiliki dampak pada setiap proses kognitif dalam penggunaan bahasa seperti pemilihan kata, penyusunan kalimat, dan kelancaran berbicara. Dengan demikian, masih ada celah penelitian yang perlu diteliti lebih dalam, terutama pada bagian memahami bagaimana proses psikolinguistik mahasiswa EFL berlangsung saat mereka menghadapi kecemasan berbicara dalam bahasa Inggris (Muftah &amp; Ammar, 2026).</w:t>
      </w:r>
    </w:p>
    <w:p w14:paraId="12E6D00B"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Selain itu, penelitian yang mempelajari tentang kecemasan berbicara dari sudut pandang psikolinguistik masih sangat terbatas. Proses produksi bahasa mencakup bahasa dalam situasi komunikasi nyata, perencanaan dalam ujaran, dan pengambilan </w:t>
      </w:r>
      <w:proofErr w:type="gramStart"/>
      <w:r w:rsidRPr="00DF2554">
        <w:rPr>
          <w:rFonts w:ascii="Arial" w:hAnsi="Arial" w:cs="Arial"/>
          <w:sz w:val="24"/>
          <w:szCs w:val="24"/>
        </w:rPr>
        <w:t>kosakata  yang</w:t>
      </w:r>
      <w:proofErr w:type="gramEnd"/>
      <w:r w:rsidRPr="00DF2554">
        <w:rPr>
          <w:rFonts w:ascii="Arial" w:hAnsi="Arial" w:cs="Arial"/>
          <w:sz w:val="24"/>
          <w:szCs w:val="24"/>
        </w:rPr>
        <w:t xml:space="preserve"> dipengaruhi secara langsung oleh kecemasan. Namun, dalam pembelajaran bahasa, proses produksi bahasa merupakan elemen penting untuk dapat mencapai keberhasilan komunikasi lisan. Pemahaman mengenai kecemasan berbicara belum mencakup semua mekanisme kognitif yang terjadi pada individu karena kurangnya perhatian dalam elemen ini. Oleh karena </w:t>
      </w:r>
      <w:proofErr w:type="gramStart"/>
      <w:r w:rsidRPr="00DF2554">
        <w:rPr>
          <w:rFonts w:ascii="Arial" w:hAnsi="Arial" w:cs="Arial"/>
          <w:sz w:val="24"/>
          <w:szCs w:val="24"/>
        </w:rPr>
        <w:t>itu,  diperlukan</w:t>
      </w:r>
      <w:proofErr w:type="gramEnd"/>
      <w:r w:rsidRPr="00DF2554">
        <w:rPr>
          <w:rFonts w:ascii="Arial" w:hAnsi="Arial" w:cs="Arial"/>
          <w:sz w:val="24"/>
          <w:szCs w:val="24"/>
        </w:rPr>
        <w:t xml:space="preserve"> kajian yang mendalam </w:t>
      </w:r>
      <w:r w:rsidRPr="00DF2554">
        <w:rPr>
          <w:rFonts w:ascii="Arial" w:hAnsi="Arial" w:cs="Arial"/>
          <w:sz w:val="24"/>
          <w:szCs w:val="24"/>
        </w:rPr>
        <w:t>untuk dapat menemukan bagaimana proses psikolinguistik dalam menangani hubungan antara kecemasan dan kemampuan berbicara siswa EFL.</w:t>
      </w:r>
    </w:p>
    <w:p w14:paraId="3BC7EE31"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Berdasarkan kesenjangan dalam temuan sebelumnya, riset ini menghadirkan kebaruan dengan mengeksplorasi kecemasan berbicara dari sudut pandang psikolinguistik yang memiliki fokus utama pada cara mahasiswa dalam memproses bahasa. Berbeda dengan hasil penelitian terdahulu yang justru menekankan pada tingkat kecemasan berbicara mahasiswa serta berbagai faktor yang dapat mempengaruhi pembelajaran Bahasa Inggris (Laksmi et al., 2021</w:t>
      </w:r>
      <w:proofErr w:type="gramStart"/>
      <w:r w:rsidRPr="00DF2554">
        <w:rPr>
          <w:rFonts w:ascii="Arial" w:hAnsi="Arial" w:cs="Arial"/>
          <w:sz w:val="24"/>
          <w:szCs w:val="24"/>
        </w:rPr>
        <w:t>).Kajian</w:t>
      </w:r>
      <w:proofErr w:type="gramEnd"/>
      <w:r w:rsidRPr="00DF2554">
        <w:rPr>
          <w:rFonts w:ascii="Arial" w:hAnsi="Arial" w:cs="Arial"/>
          <w:sz w:val="24"/>
          <w:szCs w:val="24"/>
        </w:rPr>
        <w:t xml:space="preserve"> ini secara khusus memiliki fokus pada bagaimana kecemasan dapat mempengaruhi mekanisme internal seperti pemrosesan bahasa, pengambilan kosakata, perencanaan ujaran, dan produksi bahasa yang lancar pada siswa EFL. Oleh karena itu, dengan adanya penelitian ini melihat kecemasan sebagai masalah emosional dan juga sebagai fenomena yang berkaitan dengan proses kognitif terhadap penggunaan bahasa. Selain itu, pada studi sebelumnya juga telah </w:t>
      </w:r>
      <w:r w:rsidRPr="00DF2554">
        <w:rPr>
          <w:rFonts w:ascii="Arial" w:hAnsi="Arial" w:cs="Arial"/>
          <w:sz w:val="24"/>
          <w:szCs w:val="24"/>
        </w:rPr>
        <w:lastRenderedPageBreak/>
        <w:t xml:space="preserve">mengingindikasi bahwasanya penerapan teknologi seperti Automatic Speech Recognition (ASR) dapat membantu mahasiswa EFL dalam meningkatkan rasa percaya diri mereka untuk berbicara meskipun sedang merasa dalam kondisi cemas (W. Li et al., 2025). Namun, penelitian tersebut masih memiliki beberapa keterbatasan yang pertama, fokus utama penelitian lebih pada efektivitas pada penggunaan teknologi untuk dapat meningkatkan keterampilan berbicara sehingga belum menjelaskan secara mendalam mengenai proses mental dan pemrosesan bahasa berlangsung saat mahasiswa merasa cemas. Lalu yang kedua, penelitian lebih menekankan hasil dari penggunaan media teknologi daripada pengalaman pribadi mahasiswa ketika mereka berusaha untuk memproduksi bahasa. Ketiga, dalam penerapan teknologi ASR belum sepenuhnya memadai jika digunakan untuk berinteraksi secara nyata didalam kelas. Dengan demikian, diperlukan penelitian yang khusus menghubungkan kecemasan berbicara dengan proses produksi bahasa dari sudut pandang psikolinguistik agar bisa memberikan pemahaman yang lebih mendalam </w:t>
      </w:r>
      <w:r w:rsidRPr="00DF2554">
        <w:rPr>
          <w:rFonts w:ascii="Arial" w:hAnsi="Arial" w:cs="Arial"/>
          <w:sz w:val="24"/>
          <w:szCs w:val="24"/>
        </w:rPr>
        <w:t>tentang hubungan antara kecemasan, proses kognitif, dan kemampuan berbicara mahasiswa EFL.</w:t>
      </w:r>
    </w:p>
    <w:p w14:paraId="0009B07C"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Sejalan dengan adanya kebaruan yang telah ditawarkan oleh kajian yang diusulkan dimana memiliki tujuan untuk dapat memberikan pemahaman secara mendalam mengenai fenomena kecemasan berbicara pada mahasiswa EFL, dengan menggunakan sudut pandang dari psikolinguistik. Hasil studi ini memiliki fokus utama yaitu dapat menjelaskan secara lebih mendalam mengenai berbagai bentuk-bentuk kecemasan berbicara yang sedang dialami oleh mahasiswa dalam berkomunikasi secara lisan, serta mengidentifikasi faktor-faktor apa saja yang dapat mempengaruhi munculnya masalah kecemasan yang dialami oleh mahasiswa, dan menganalisis bagaimana proses kognitif terlibat dalam pemrosesan produksi bahasa ketika mahasiswa sedang berada dalam kondisi cemas. Studi terdahulu telah menunjukan bahwasanya kecemasan berbicara pada pembelajaran Bahasa Inggris dipengaruhi oleh beberapa faktor, seperti faktor emosional dan faktor dari pengalaman belajar yang kompleks (Islamiah et al., 2023). Lalu </w:t>
      </w:r>
      <w:r w:rsidRPr="00DF2554">
        <w:rPr>
          <w:rFonts w:ascii="Arial" w:hAnsi="Arial" w:cs="Arial"/>
          <w:sz w:val="24"/>
          <w:szCs w:val="24"/>
        </w:rPr>
        <w:lastRenderedPageBreak/>
        <w:t>dalam konteks akademik juga berkaitan dengan penampilan komunikasi mahasiswa oleh karena itu, harapannya studi yang telah dilakukan mampu mengintegrasikan aspek afektif serta kognitif secara menyeluruh, sehingga mampu untuk memberikan gambaran yang lebih baik serta utuh mengenai hubungan antara kecemasan berbicara dan proses pemrosesan bahasa pada mahasiswa EFL.</w:t>
      </w:r>
    </w:p>
    <w:p w14:paraId="47755495" w14:textId="0EC440FE" w:rsidR="005C600E"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Kajian yang dilakukan dalam penelitian ini diharapkan dapat memberikan kontribusi yang substansial secara teoritis, praktis serta akademik untuk studi psikolinguistik dan pada pembelajaran Bahasa Inggris sebagai bahasa asing. Penelitian ini berkontribusi secara teoritis pada pengembangan studi ini, terutama dalam memahami hubungan antara kecemasan berbicara dengan proses kognitif yang memproduksi bahasa pada siswa yang sedang belajar bahasa inggris tepatnya sebagai bahasa asing. Secara praktis, hasil penelitian ini juga diharapkan dapat membantu mahasiswa yang sedang belajar bahasa inggris, hal ini juga sejalan dengan hasil penelitian sebelumnya yang telah menunjukan adanya kecemasan berbicara yang </w:t>
      </w:r>
      <w:r w:rsidRPr="00DF2554">
        <w:rPr>
          <w:rFonts w:ascii="Arial" w:hAnsi="Arial" w:cs="Arial"/>
          <w:sz w:val="24"/>
          <w:szCs w:val="24"/>
        </w:rPr>
        <w:t>memiliki banyak aspek termasuk aspek afektif, kognitif, dan perilaku yang berkaitan dengan proses pembelajaran bahasa (Lemana II et al., 2025) Selain itu, penelitian ini berupaya dapat digunakan sebagai sumber informasi akademik untuk penelitian kedepannya yang memiliki tujuan untuk menyelidiki secara mendalam mengenai komponen, tingkat, dan strategi pengurangan kecemasan berbicara pada siswa EFL (Quvanch et al., 2024).Akibatnya, dengan adanya kajian penelitian ini diharapkan mampu memperkaya literatur dan wawasan yang lebih mendalam tentang masalah kecemasan berbicara dari sudut pandang psikolinguistik.</w:t>
      </w:r>
    </w:p>
    <w:p w14:paraId="3EA7B39D" w14:textId="77777777" w:rsidR="00D9442B" w:rsidRPr="005C600E" w:rsidRDefault="00D9442B" w:rsidP="00DF2554">
      <w:pPr>
        <w:spacing w:after="0" w:line="360" w:lineRule="auto"/>
        <w:ind w:firstLine="567"/>
        <w:jc w:val="both"/>
        <w:rPr>
          <w:rFonts w:ascii="Arial" w:hAnsi="Arial" w:cs="Arial"/>
          <w:sz w:val="24"/>
          <w:szCs w:val="24"/>
        </w:rPr>
      </w:pPr>
    </w:p>
    <w:p w14:paraId="7B3AACA5" w14:textId="126F31EA"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p>
    <w:p w14:paraId="06590B67"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Studi ini menggunakan metodologi kualitatif dengan pendekatan deskriptif untuk dapat memahami fenomena kecemasan berbicara pada mahasiswa EFL dari sudut pandang psikolinguistik. Metodologi kualitatif dipilih karena bertujuan </w:t>
      </w:r>
      <w:proofErr w:type="gramStart"/>
      <w:r w:rsidRPr="00DF2554">
        <w:rPr>
          <w:rFonts w:ascii="Arial" w:hAnsi="Arial" w:cs="Arial"/>
          <w:sz w:val="24"/>
          <w:szCs w:val="24"/>
        </w:rPr>
        <w:t>untuk  dapat</w:t>
      </w:r>
      <w:proofErr w:type="gramEnd"/>
      <w:r w:rsidRPr="00DF2554">
        <w:rPr>
          <w:rFonts w:ascii="Arial" w:hAnsi="Arial" w:cs="Arial"/>
          <w:sz w:val="24"/>
          <w:szCs w:val="24"/>
        </w:rPr>
        <w:t xml:space="preserve"> memahami realitas sosial, yang berarti mereka harus melihat dunia dari perspektif apa adanya, bukan dari perspektif yang seharusnya (Hasan et al., </w:t>
      </w:r>
      <w:r w:rsidRPr="00DF2554">
        <w:rPr>
          <w:rFonts w:ascii="Arial" w:hAnsi="Arial" w:cs="Arial"/>
          <w:sz w:val="24"/>
          <w:szCs w:val="24"/>
        </w:rPr>
        <w:lastRenderedPageBreak/>
        <w:t xml:space="preserve">2022:8). Sebanyak 5 mahasiswa aktif berpartisipasi dalam pembelajaran speaking serta terlibat pada penelitian yang dilakukan di lingkungan perguruan tinggi pada tahun 2025. Pemilihan partisipan menggunakan teknik sampling yang berdasarkan dengan tujuan penelitian. </w:t>
      </w:r>
    </w:p>
    <w:p w14:paraId="21171A1A" w14:textId="77777777" w:rsidR="00DF2554" w:rsidRPr="00DF2554"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Studi yang dilaksanakan menggunakan pedoman wawancara semi-terstruktur. Instrumen wawancara semi-terstruktur dipilih karena bertujuan untuk mengumpulkan informasi tentang pengalaman siswa dengan kecemasan berbicara, variabel yang mempengaruhi serta proses kognitif yang terjadi pada siswa ketika memproduksi bahasa. Setelah semua data selesai terkumpul, data akan dianalisis menggunakan teknik analisis data kualitatif yang mencakup reduksi data, penyajian data, dan penarikan kesimpulan.</w:t>
      </w:r>
    </w:p>
    <w:p w14:paraId="76CF026D" w14:textId="0E512D51" w:rsidR="00B57584" w:rsidRPr="005C600E" w:rsidRDefault="00DF2554" w:rsidP="00DF2554">
      <w:pPr>
        <w:spacing w:after="0" w:line="360" w:lineRule="auto"/>
        <w:ind w:firstLine="567"/>
        <w:jc w:val="both"/>
        <w:rPr>
          <w:rFonts w:ascii="Arial" w:hAnsi="Arial" w:cs="Arial"/>
          <w:sz w:val="24"/>
          <w:szCs w:val="24"/>
        </w:rPr>
      </w:pPr>
      <w:r w:rsidRPr="00DF2554">
        <w:rPr>
          <w:rFonts w:ascii="Arial" w:hAnsi="Arial" w:cs="Arial"/>
          <w:sz w:val="24"/>
          <w:szCs w:val="24"/>
        </w:rPr>
        <w:t xml:space="preserve">Penelitian ini menggunakan teknik triangulasi dan member checking untuk memastikan keabsahan data. peneliti menggunakan kode informan dalam proses penyajian data wawancara, yaitu P1 (Informan 1), P2 (Informan 2), dan P3 (Informan 3). Triangulasi merupakan cara pemeriksaan </w:t>
      </w:r>
      <w:r w:rsidRPr="00DF2554">
        <w:rPr>
          <w:rFonts w:ascii="Arial" w:hAnsi="Arial" w:cs="Arial"/>
          <w:sz w:val="24"/>
          <w:szCs w:val="24"/>
        </w:rPr>
        <w:t>keabsahan data yang paling umum digunakan. Cara ini dilakukan dengan memanfaatkan sesuatu yang lain diluar data untuk pengecekan atau sebagai pembanding terhadap data itu (Hasan et al., 2022:8).</w:t>
      </w:r>
    </w:p>
    <w:p w14:paraId="7E9D16EA" w14:textId="5B44360B"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p>
    <w:p w14:paraId="34691C54" w14:textId="77777777" w:rsid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Dalam wawancara dengan mahasiswa EFL, beberapa penyebab kecemasan berbicara bahasa Inggris dalam pembelajaran telah ditemukan. Hasil penelitian telah menunjukkan bahwasanya kecemasan berbicara dipengaruhi oleh beberapa komponen psikologis seperti ketakutan melakukan kesalahan dan keyakinan </w:t>
      </w:r>
      <w:proofErr w:type="gramStart"/>
      <w:r w:rsidRPr="003A571A">
        <w:rPr>
          <w:rFonts w:ascii="Arial" w:hAnsi="Arial" w:cs="Arial"/>
          <w:sz w:val="24"/>
          <w:szCs w:val="24"/>
        </w:rPr>
        <w:t>diri .</w:t>
      </w:r>
      <w:proofErr w:type="gramEnd"/>
      <w:r w:rsidRPr="003A571A">
        <w:rPr>
          <w:rFonts w:ascii="Arial" w:hAnsi="Arial" w:cs="Arial"/>
          <w:sz w:val="24"/>
          <w:szCs w:val="24"/>
        </w:rPr>
        <w:t xml:space="preserve"> Selain itu, kecemasan berbicara juga dikaitkan dengan komponen psikolinguistik yang berkaitan dengan pembuatan bahasa kedua. Mahasiswa seringkali menghadapi kesulitan saat berbicara dalam bahasa Inggris secara tiba-tiba, kesulitan mencari kosa kata, dan merangkai kalimat. Untuk dapat memudahkan pemahaman data penelitian, wawancara data kemudian dianalisis dan dirangkum ke dalam beberapa tema dan kategori, seperti yang ditunjukkan dalam tabel berikut.</w:t>
      </w:r>
    </w:p>
    <w:p w14:paraId="6BB42B54" w14:textId="77777777" w:rsidR="00D9442B" w:rsidRPr="003A571A" w:rsidRDefault="00D9442B" w:rsidP="003A571A">
      <w:pPr>
        <w:spacing w:line="360" w:lineRule="auto"/>
        <w:ind w:firstLine="720"/>
        <w:jc w:val="both"/>
        <w:rPr>
          <w:rFonts w:ascii="Arial" w:hAnsi="Arial" w:cs="Arial"/>
          <w:sz w:val="24"/>
          <w:szCs w:val="24"/>
        </w:rPr>
      </w:pPr>
    </w:p>
    <w:p w14:paraId="3F708D72" w14:textId="77777777" w:rsidR="003A571A" w:rsidRPr="003A571A" w:rsidRDefault="003A571A" w:rsidP="003A571A">
      <w:pPr>
        <w:spacing w:line="360" w:lineRule="auto"/>
        <w:jc w:val="both"/>
        <w:rPr>
          <w:rFonts w:ascii="Arial" w:hAnsi="Arial" w:cs="Arial"/>
          <w:b/>
          <w:bCs/>
          <w:sz w:val="24"/>
          <w:szCs w:val="24"/>
        </w:rPr>
      </w:pPr>
      <w:r w:rsidRPr="003A571A">
        <w:rPr>
          <w:rFonts w:ascii="Arial" w:hAnsi="Arial" w:cs="Arial"/>
          <w:b/>
          <w:bCs/>
          <w:sz w:val="24"/>
          <w:szCs w:val="24"/>
        </w:rPr>
        <w:lastRenderedPageBreak/>
        <w:t>Tabel 1. Hasil Kategorisasi Data Wawancara Mahasiswa EFL</w:t>
      </w:r>
    </w:p>
    <w:tbl>
      <w:tblPr>
        <w:tblW w:w="5000" w:type="pct"/>
        <w:jc w:val="center"/>
        <w:tblCellMar>
          <w:top w:w="15" w:type="dxa"/>
          <w:left w:w="15" w:type="dxa"/>
          <w:bottom w:w="15" w:type="dxa"/>
          <w:right w:w="15" w:type="dxa"/>
        </w:tblCellMar>
        <w:tblLook w:val="04A0" w:firstRow="1" w:lastRow="0" w:firstColumn="1" w:lastColumn="0" w:noHBand="0" w:noVBand="1"/>
      </w:tblPr>
      <w:tblGrid>
        <w:gridCol w:w="529"/>
        <w:gridCol w:w="1208"/>
        <w:gridCol w:w="1209"/>
        <w:gridCol w:w="1068"/>
      </w:tblGrid>
      <w:tr w:rsidR="003A571A" w:rsidRPr="003A571A" w14:paraId="64CE66BD" w14:textId="77777777" w:rsidTr="00D9442B">
        <w:trPr>
          <w:trHeight w:val="20"/>
          <w:tblHeader/>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EF1A77"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Kode</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D72F14"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Pernyataan Informan</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360907"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Kategori</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0527A2"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Tema</w:t>
            </w:r>
          </w:p>
        </w:tc>
      </w:tr>
      <w:tr w:rsidR="003A571A" w:rsidRPr="003A571A" w14:paraId="2B705D18"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484849"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P1</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09FA60"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Belajarnya belum maksimal dan kurang percaya diri</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D71741"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Faktor psikologis</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A40569"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Penyebab kecemasan berbicara</w:t>
            </w:r>
          </w:p>
        </w:tc>
      </w:tr>
      <w:tr w:rsidR="003A571A" w:rsidRPr="003A571A" w14:paraId="4699DCBA"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B0344B"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P1</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D2DB2A"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Menyusun kata-kata pada Bahasa Indonesia ke dalam Bahasa Inggris</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2EC3C1"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Perencanaan ujaran</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18B9B9"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Proses psikolinguistik</w:t>
            </w:r>
          </w:p>
        </w:tc>
      </w:tr>
      <w:tr w:rsidR="003A571A" w:rsidRPr="003A571A" w14:paraId="3B0B1A4B"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B5A257"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P1</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21A41F"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Sering kali sulit menemukan kosakata</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A1FBCC"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Kesulitan menemukan kosakata</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45A656"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Gangguan produksi bahasa</w:t>
            </w:r>
          </w:p>
        </w:tc>
      </w:tr>
      <w:tr w:rsidR="003A571A" w:rsidRPr="003A571A" w14:paraId="765A400F"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FC7C33"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P1</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3578E8"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Bingung, gagap dan selalu kesulitan untuk menjawab</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6C47F4"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Ketidaklancaran berbicara</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11363A"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Dampak kecemasan</w:t>
            </w:r>
          </w:p>
        </w:tc>
      </w:tr>
      <w:tr w:rsidR="003A571A" w:rsidRPr="003A571A" w14:paraId="713E7865"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587C5A"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P2</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A7811C"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Takut dinilai buruk oleh teman sekelas dan dosen</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10BEC1"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Ketakutan terhadap penilaian negatif</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72B2B3"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Penyebab kecemasan berbicara</w:t>
            </w:r>
          </w:p>
        </w:tc>
      </w:tr>
      <w:tr w:rsidR="003A571A" w:rsidRPr="003A571A" w14:paraId="76D3C8EB"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9DAA7D"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P2</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A23130"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Menyusun struktur kalimat dan tata bahasa</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45C59E"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Proses kognitif</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BB2DAB"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Proses psikolinguistik</w:t>
            </w:r>
          </w:p>
        </w:tc>
      </w:tr>
      <w:tr w:rsidR="003A571A" w:rsidRPr="003A571A" w14:paraId="6215A506"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CFCA5F"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P2</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9360AB"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 xml:space="preserve">Pikiran pertama yang ada di kepala selalu dalam </w:t>
            </w:r>
            <w:r w:rsidRPr="003A571A">
              <w:rPr>
                <w:rFonts w:ascii="Arial" w:hAnsi="Arial" w:cs="Arial"/>
                <w:sz w:val="24"/>
                <w:szCs w:val="24"/>
              </w:rPr>
              <w:lastRenderedPageBreak/>
              <w:t>bahasa Indonesia lalu diterjemahkan ke dalam bahasa Inggris.</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F08F3C"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lastRenderedPageBreak/>
              <w:t>Proses penerjemahan</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B3C83D"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Proses psikolinguistik</w:t>
            </w:r>
          </w:p>
        </w:tc>
      </w:tr>
      <w:tr w:rsidR="003A571A" w:rsidRPr="003A571A" w14:paraId="381D3D39"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68C15A"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P2</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CE824C"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Fokus menjadi terbelah</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6966F7"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Beban kognitif</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9FE4E6"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Dampak kecemasan</w:t>
            </w:r>
          </w:p>
        </w:tc>
      </w:tr>
      <w:tr w:rsidR="003A571A" w:rsidRPr="003A571A" w14:paraId="367ADBC2"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C27C3D"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P3</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250368"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Takut salah pengucapan tata bahasanya</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007F0D"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Ketakutan melakukan kesalahan</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17007F"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Penyebab kecemasan berbicara</w:t>
            </w:r>
          </w:p>
        </w:tc>
      </w:tr>
      <w:tr w:rsidR="003A571A" w:rsidRPr="003A571A" w14:paraId="23D71038"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4D703A"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P3</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D7373E"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 xml:space="preserve">Menerjemahkan isi pikiran dari bahasa Indonesia menjadi </w:t>
            </w:r>
            <w:r w:rsidRPr="003A571A">
              <w:rPr>
                <w:rFonts w:ascii="Arial" w:hAnsi="Arial" w:cs="Arial"/>
                <w:sz w:val="24"/>
                <w:szCs w:val="24"/>
              </w:rPr>
              <w:t>bahasa Inggris</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6EF4A7"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Pemrosesan bahasa kedua</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C8E2D"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Proses psikolinguistik</w:t>
            </w:r>
          </w:p>
        </w:tc>
      </w:tr>
      <w:tr w:rsidR="003A571A" w:rsidRPr="003A571A" w14:paraId="06546CDF"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95ECD8"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P3</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ABCC4B"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Lupa kosakata sehingga membuat berhenti berbicara sejenak</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C9516E"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Kesulitan menemukan kosakata</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45D049"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Gangguan produksi bahasa</w:t>
            </w:r>
          </w:p>
        </w:tc>
      </w:tr>
      <w:tr w:rsidR="003A571A" w:rsidRPr="003A571A" w14:paraId="36D03C96" w14:textId="77777777" w:rsidTr="00D9442B">
        <w:trPr>
          <w:trHeight w:val="20"/>
          <w:jc w:val="center"/>
        </w:trPr>
        <w:tc>
          <w:tcPr>
            <w:tcW w:w="654"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E14D4C"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P3</w:t>
            </w:r>
          </w:p>
        </w:tc>
        <w:tc>
          <w:tcPr>
            <w:tcW w:w="159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5F55D8"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Sering terbata-bata dan lupa kosakata</w:t>
            </w:r>
          </w:p>
        </w:tc>
        <w:tc>
          <w:tcPr>
            <w:tcW w:w="160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6D156A"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Ketidaklancaran berbicara</w:t>
            </w:r>
          </w:p>
        </w:tc>
        <w:tc>
          <w:tcPr>
            <w:tcW w:w="113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DB4419" w14:textId="77777777" w:rsidR="003A571A" w:rsidRPr="003A571A" w:rsidRDefault="003A571A" w:rsidP="003A571A">
            <w:pPr>
              <w:spacing w:line="360" w:lineRule="auto"/>
              <w:jc w:val="both"/>
              <w:rPr>
                <w:rFonts w:ascii="Arial" w:hAnsi="Arial" w:cs="Arial"/>
                <w:sz w:val="24"/>
                <w:szCs w:val="24"/>
              </w:rPr>
            </w:pPr>
            <w:r w:rsidRPr="003A571A">
              <w:rPr>
                <w:rFonts w:ascii="Arial" w:hAnsi="Arial" w:cs="Arial"/>
                <w:sz w:val="24"/>
                <w:szCs w:val="24"/>
              </w:rPr>
              <w:t>Dampak kecemasan</w:t>
            </w:r>
          </w:p>
        </w:tc>
      </w:tr>
    </w:tbl>
    <w:p w14:paraId="6DB12799" w14:textId="77777777" w:rsidR="003A571A" w:rsidRPr="0087665B" w:rsidRDefault="003A571A" w:rsidP="003A571A">
      <w:pPr>
        <w:rPr>
          <w:rFonts w:ascii="Times New Roman" w:hAnsi="Times New Roman" w:cs="Times New Roman"/>
          <w:sz w:val="24"/>
          <w:szCs w:val="24"/>
        </w:rPr>
      </w:pPr>
    </w:p>
    <w:p w14:paraId="40490202"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Hasil studi ini telah menunjukkan bahwasanya mahasiswa EFL sering mengalami kecemasan berbicara dalam situasi akademik, seperti presentasi didepan kelas dan </w:t>
      </w:r>
      <w:proofErr w:type="gramStart"/>
      <w:r w:rsidRPr="003A571A">
        <w:rPr>
          <w:rFonts w:ascii="Arial" w:hAnsi="Arial" w:cs="Arial"/>
          <w:sz w:val="24"/>
          <w:szCs w:val="24"/>
        </w:rPr>
        <w:t>pertanyaan  spontan</w:t>
      </w:r>
      <w:proofErr w:type="gramEnd"/>
      <w:r w:rsidRPr="003A571A">
        <w:rPr>
          <w:rFonts w:ascii="Arial" w:hAnsi="Arial" w:cs="Arial"/>
          <w:sz w:val="24"/>
          <w:szCs w:val="24"/>
        </w:rPr>
        <w:t xml:space="preserve"> yang diajukan oleh dosen. Ketiga informan mengungkapkan mereka merasa gugup, takut melakukan kesalahan, serta kurang percaya diri ketika berbicara di depan kelas dalam Bahasa Inggris. Informan 1 </w:t>
      </w:r>
      <w:r w:rsidRPr="003A571A">
        <w:rPr>
          <w:rFonts w:ascii="Arial" w:hAnsi="Arial" w:cs="Arial"/>
          <w:sz w:val="24"/>
          <w:szCs w:val="24"/>
        </w:rPr>
        <w:lastRenderedPageBreak/>
        <w:t>menguraikan tentang kecemasan yang terjadi saat berbicara didepan kelas karena dia harus mampu menjelaskan materi secara spontan agar ketika mereka berbicara dalam bahasa Inggris. Informan 2 mengungkapkan jika dosen memberikan pertanyaan secara spontan cukup membuat merasa cemas karena dia tidak punya waktu untuk dapat mempersiapkan jawaban. Namun, Informan 3 menyatakan sebagaimana dia takut mengucapkan atau menggunakan tata bahasa yang salah ketika berbicara di depan kelas.</w:t>
      </w:r>
    </w:p>
    <w:p w14:paraId="4BDED015"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Selain faktor psikologis, kecemasan berbicara juga dapat dipengaruhi oleh faktor linguistik dan sosial. Menurut hasil wawancara dari ketiga informan, penyebab utama dari kecemasan berbicara yakni keterbatasan kosakata, kurangnya penguasaan dalam penggunaan tata bahasa dan rasa takut akan dinilai buruk oleh orang lain. Semua faktor-faktor yang telah disebutkan diatas sangat mempengaruhi pada kemampuan berbicara siswa dalam berbahasa inggris. Ketiga informan juga mengatakan bahwasanya ada tiga faktor yang menyebabkan kecemasan berbicara </w:t>
      </w:r>
      <w:proofErr w:type="gramStart"/>
      <w:r w:rsidRPr="003A571A">
        <w:rPr>
          <w:rFonts w:ascii="Arial" w:hAnsi="Arial" w:cs="Arial"/>
          <w:sz w:val="24"/>
          <w:szCs w:val="24"/>
        </w:rPr>
        <w:t>seperti  keterbatasan</w:t>
      </w:r>
      <w:proofErr w:type="gramEnd"/>
      <w:r w:rsidRPr="003A571A">
        <w:rPr>
          <w:rFonts w:ascii="Arial" w:hAnsi="Arial" w:cs="Arial"/>
          <w:sz w:val="24"/>
          <w:szCs w:val="24"/>
        </w:rPr>
        <w:t xml:space="preserve"> kosakata, kurangnya penguasaan tata bahasa, dan rasa takut yang dianggap buruk oleh orang lain. Mahasiswa merasa tidak yakin terhadap kemampuan mereka berbicara dalam bahasa Inggris </w:t>
      </w:r>
      <w:proofErr w:type="gramStart"/>
      <w:r w:rsidRPr="003A571A">
        <w:rPr>
          <w:rFonts w:ascii="Arial" w:hAnsi="Arial" w:cs="Arial"/>
          <w:sz w:val="24"/>
          <w:szCs w:val="24"/>
        </w:rPr>
        <w:t>karena  adanya</w:t>
      </w:r>
      <w:proofErr w:type="gramEnd"/>
      <w:r w:rsidRPr="003A571A">
        <w:rPr>
          <w:rFonts w:ascii="Arial" w:hAnsi="Arial" w:cs="Arial"/>
          <w:sz w:val="24"/>
          <w:szCs w:val="24"/>
        </w:rPr>
        <w:t xml:space="preserve"> situasi ini. </w:t>
      </w:r>
    </w:p>
    <w:p w14:paraId="3DE188CD"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Dari sudut pandang psikolinguistik, hasil studi ini mengindikasikan bahwa mahasiswa menjalani tahap penerjemahan bahasa untuk dapat menghasilkan ujaran dalam bahasa inggris seperti </w:t>
      </w:r>
      <w:proofErr w:type="gramStart"/>
      <w:r w:rsidRPr="003A571A">
        <w:rPr>
          <w:rFonts w:ascii="Arial" w:hAnsi="Arial" w:cs="Arial"/>
          <w:sz w:val="24"/>
          <w:szCs w:val="24"/>
        </w:rPr>
        <w:t>bahasa  indonesia</w:t>
      </w:r>
      <w:proofErr w:type="gramEnd"/>
      <w:r w:rsidRPr="003A571A">
        <w:rPr>
          <w:rFonts w:ascii="Arial" w:hAnsi="Arial" w:cs="Arial"/>
          <w:sz w:val="24"/>
          <w:szCs w:val="24"/>
        </w:rPr>
        <w:t xml:space="preserve"> diterjemahkan ke dalam bahasa inggris. Ketiga informan biasanya cenderung memikirkan kalimat dalam bahasa indonesia terlebih sebelum menerjemahkan ke dalam bahasa inggris. Selain itu, mahasiswa juga memikirkan mengenai struktur kalimat, aturan dalam tata bahasa dan pemilihan kosakata yang tepat sebelum berbicara. Temuan ini menunjukan adanya proses seperti perencanaan ucapan, proses penerjemahan, dan pemrosesan bahasa dalam penghasilan bahasa mahasiswa EFL.</w:t>
      </w:r>
    </w:p>
    <w:p w14:paraId="1049EBC7"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Hasil kajian menunjukkan bahwasanya kecemasan dalam berbicara sangat mempengaruhi pada kelancaran mahasiswa dalam </w:t>
      </w:r>
      <w:r w:rsidRPr="003A571A">
        <w:rPr>
          <w:rFonts w:ascii="Arial" w:hAnsi="Arial" w:cs="Arial"/>
          <w:sz w:val="24"/>
          <w:szCs w:val="24"/>
        </w:rPr>
        <w:lastRenderedPageBreak/>
        <w:t xml:space="preserve">menggunakan bahasa inggris. Informan seringkali merasa kesulitan dalam mencari kata yang sesuai saat berbicara, dari situasi ini dapat mengakibatkan jeda yang panjang, gagap, keterlambatan, dan kehilangan konsentrasi. Dengan demikian, </w:t>
      </w:r>
      <w:proofErr w:type="gramStart"/>
      <w:r w:rsidRPr="003A571A">
        <w:rPr>
          <w:rFonts w:ascii="Arial" w:hAnsi="Arial" w:cs="Arial"/>
          <w:sz w:val="24"/>
          <w:szCs w:val="24"/>
        </w:rPr>
        <w:t>kecemasan  dapat</w:t>
      </w:r>
      <w:proofErr w:type="gramEnd"/>
      <w:r w:rsidRPr="003A571A">
        <w:rPr>
          <w:rFonts w:ascii="Arial" w:hAnsi="Arial" w:cs="Arial"/>
          <w:sz w:val="24"/>
          <w:szCs w:val="24"/>
        </w:rPr>
        <w:t xml:space="preserve"> mengganggu proses berpikir mahasiswa saat mereka berusaha berbicara secara spontan.</w:t>
      </w:r>
    </w:p>
    <w:p w14:paraId="7EE6F9D2"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Kondisi tersebut diperkuat oleh hasil wawancara dengan para informan. Informan 1 menyatakan “Sebelum mulai berbicara, saya menyusun kata-kata bahasa Indonesia dalam bahasa Inggris” Pernyataan ini mengindikasikan </w:t>
      </w:r>
      <w:proofErr w:type="gramStart"/>
      <w:r w:rsidRPr="003A571A">
        <w:rPr>
          <w:rFonts w:ascii="Arial" w:hAnsi="Arial" w:cs="Arial"/>
          <w:sz w:val="24"/>
          <w:szCs w:val="24"/>
        </w:rPr>
        <w:t>bahwasanya  informan</w:t>
      </w:r>
      <w:proofErr w:type="gramEnd"/>
      <w:r w:rsidRPr="003A571A">
        <w:rPr>
          <w:rFonts w:ascii="Arial" w:hAnsi="Arial" w:cs="Arial"/>
          <w:sz w:val="24"/>
          <w:szCs w:val="24"/>
        </w:rPr>
        <w:t xml:space="preserve"> menjalani proses penerjemahan bahasa supaya dapat menghasilkan ujaran seperti bahasa indonesia yang diterjemahkan ke dalam bahasa inggris. Dari pandangan psikolinguistik, kondisi ini berkaitan dengan perencanaan bicara dan pemrosesan bahasa, dimana mahasiswa masih bergantung pada bahasa pertama sebelum memproduksi bahasa kedua. Proses ini menyebabkan mahasiswa memerlukan waktu lebih lama untuk dapat merangkai ujaran, akibatnya </w:t>
      </w:r>
      <w:r w:rsidRPr="003A571A">
        <w:rPr>
          <w:rFonts w:ascii="Arial" w:hAnsi="Arial" w:cs="Arial"/>
          <w:sz w:val="24"/>
          <w:szCs w:val="24"/>
        </w:rPr>
        <w:t>kemampuan berbicara tidak bisa terjadi secara spontan.</w:t>
      </w:r>
    </w:p>
    <w:p w14:paraId="7E0AE6E5"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Selain itu, Informan 2 menyatakan “Saya merasa terpecah antara memikirkan isi pembicaraan dan kekhawatiran mengenai kesalahan yang mungkin saya buat</w:t>
      </w:r>
      <w:proofErr w:type="gramStart"/>
      <w:r w:rsidRPr="003A571A">
        <w:rPr>
          <w:rFonts w:ascii="Arial" w:hAnsi="Arial" w:cs="Arial"/>
          <w:sz w:val="24"/>
          <w:szCs w:val="24"/>
        </w:rPr>
        <w:t>. ”</w:t>
      </w:r>
      <w:proofErr w:type="gramEnd"/>
      <w:r w:rsidRPr="003A571A">
        <w:rPr>
          <w:rFonts w:ascii="Arial" w:hAnsi="Arial" w:cs="Arial"/>
          <w:sz w:val="24"/>
          <w:szCs w:val="24"/>
        </w:rPr>
        <w:t xml:space="preserve"> Pernyataan tersebut menunjukkan bahwasanya kecemasan saat berbicara sangat mempengaruhi perhatian serta proses berpikir mahasiswa ketika berkomunikasi dalam bahasa Inggris. Informan tidak hanya mempertimbangkan dari isi pembicaraan saja, tetapi juga memikirkan kemungkinan akan melakukan kesalahan. Jika dilihat dari sudut pandang psikolinguistik, keadaan seperti ini sangat berhubungan dengan adanya peningkatan beban kognitif yang dapat mengganggu proses produksi bahasa. Akibatnya, mahasiswa mengalami kesulitan dalam menjaga kelancaran berbicara secara spontan.</w:t>
      </w:r>
    </w:p>
    <w:p w14:paraId="0348D7E8" w14:textId="54F725F0" w:rsid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Lebih lanjut, informan 3 menyatakan “Saya memerlukan waktu sejenak untuk menerjemahkan pikiran saya dari bahasa Indonesia ke bahasa Inggris.” Pernyataan tersebut membuktikan bahwasanya informan masih menjalani proses </w:t>
      </w:r>
      <w:r w:rsidRPr="003A571A">
        <w:rPr>
          <w:rFonts w:ascii="Arial" w:hAnsi="Arial" w:cs="Arial"/>
          <w:sz w:val="24"/>
          <w:szCs w:val="24"/>
        </w:rPr>
        <w:lastRenderedPageBreak/>
        <w:t>penerjemahan mental dari bahasa Indonesia ke dalam bahasa Inggris sebelum berkomunikasi dengan orang lain. Dari situasi ini mencerminkan bagaimana proses pemrosesan dwibahasa dalam produksi bahasa para mahasiswa EFL.  Ketergantungan pada bahasa ibu sangat berdampak pada kelancaran berbicara dan menyebabkan terjadinya jeda saat berkomunikasi. Kesulitan dalam menemukan kosakata juga diungkapkan oleh Informan 3, yang menyatakan “Terkadang saya mengerti maksud yang ingin disampaikan, tetapi saya lupa kosakatanya sehingga merasa bingung dan berhenti sejenak.” Pernyataan dari informan telah memperlihatkan kesulitan dalam proses pengambilan kosakata ketika mahasiswa mengalami kecemasan berbicara. Informan tersebut dapat memahami pesan yang disampaikan oleh lawan bicaranya, namun masih terkendala dalam menemukan kosakata yang sesuai dalam bahasa inggris. Situasi ini mengakibatkan adanya jeda dalam berbicara, keraguan, serta ketidaklancaran dalam pengucapan bahasa inggris.</w:t>
      </w:r>
    </w:p>
    <w:p w14:paraId="00BCE8C6"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Hasil kajian menyatakan bahwasanya kecemasan berbicara pada mahasiswa EFL tidak hanya dipengaruhi pada aspek emosional saja, tetapi juga melibatkan proses kognitif dan psikolinguistik dalam proses produksi bahasa. Kecemasan berbicara dapat terlihat dari munculnya situasi gelisah, ketakutan akan kesalahan dalam berbicara, dan kurangnya rasa percaya diri yang dirasakan oleh mahasiswa dalam </w:t>
      </w:r>
      <w:proofErr w:type="gramStart"/>
      <w:r w:rsidRPr="003A571A">
        <w:rPr>
          <w:rFonts w:ascii="Arial" w:hAnsi="Arial" w:cs="Arial"/>
          <w:sz w:val="24"/>
          <w:szCs w:val="24"/>
        </w:rPr>
        <w:t>akademik ,</w:t>
      </w:r>
      <w:proofErr w:type="gramEnd"/>
      <w:r w:rsidRPr="003A571A">
        <w:rPr>
          <w:rFonts w:ascii="Arial" w:hAnsi="Arial" w:cs="Arial"/>
          <w:sz w:val="24"/>
          <w:szCs w:val="24"/>
        </w:rPr>
        <w:t xml:space="preserve"> seperti presentasi dan tanya jawab spontan di dalam kelas. Situasi seperti ini menunjukkan adanya kemampuan berbicara berbahasa inggris tetap menjadi tantangan dikarenakan menuntut kesiapan linguistik sekaligus psikologis secara bersamaan. Seperti pada kasus ketika mahasiswa perlu menyampaikan materi dalam bahasa inggris didepan kelas, ia telah memahami pemahaman yang ada. </w:t>
      </w:r>
      <w:proofErr w:type="gramStart"/>
      <w:r w:rsidRPr="003A571A">
        <w:rPr>
          <w:rFonts w:ascii="Arial" w:hAnsi="Arial" w:cs="Arial"/>
          <w:sz w:val="24"/>
          <w:szCs w:val="24"/>
        </w:rPr>
        <w:t>Namun,mahasiswa</w:t>
      </w:r>
      <w:proofErr w:type="gramEnd"/>
      <w:r w:rsidRPr="003A571A">
        <w:rPr>
          <w:rFonts w:ascii="Arial" w:hAnsi="Arial" w:cs="Arial"/>
          <w:sz w:val="24"/>
          <w:szCs w:val="24"/>
        </w:rPr>
        <w:t xml:space="preserve"> seringkali merasa ragu dan gugup ketika ingin berbicara sehingga mengalami terhenti sejenak maupun membuat kesalahan dalam menyusun akibat tekanan psikologis dari situasi itu.</w:t>
      </w:r>
    </w:p>
    <w:p w14:paraId="6A3A9D5D"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Temuan ini selaras dengan penelitian sebelumnya yang telah </w:t>
      </w:r>
      <w:r w:rsidRPr="003A571A">
        <w:rPr>
          <w:rFonts w:ascii="Arial" w:hAnsi="Arial" w:cs="Arial"/>
          <w:sz w:val="24"/>
          <w:szCs w:val="24"/>
        </w:rPr>
        <w:lastRenderedPageBreak/>
        <w:t xml:space="preserve">menyatakan bahwasanya kecemasan pada pembelajaran bahasa asing sangat memiliki keterkaitan dengan emosi siswa, dimana tingkat kecemasan yang tinggi dapat mempengaruhi partisipasi serta kenyamanan dalam penggunaan Bahasa Inggris  </w:t>
      </w:r>
      <w:sdt>
        <w:sdtPr>
          <w:rPr>
            <w:rFonts w:ascii="Arial" w:hAnsi="Arial" w:cs="Arial"/>
            <w:color w:val="000000"/>
            <w:sz w:val="24"/>
            <w:szCs w:val="24"/>
          </w:rPr>
          <w:tag w:val="MENDELEY_CITATION_v3_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"/>
          <w:id w:val="1968391539"/>
          <w:placeholder>
            <w:docPart w:val="82CEF4314DB24500A7D74E0A065F73A5"/>
          </w:placeholder>
        </w:sdtPr>
        <w:sdtContent>
          <w:r w:rsidRPr="003A571A">
            <w:rPr>
              <w:rFonts w:ascii="Arial" w:hAnsi="Arial" w:cs="Arial"/>
              <w:color w:val="000000"/>
              <w:sz w:val="24"/>
              <w:szCs w:val="24"/>
            </w:rPr>
            <w:t>(Z. Li et al., 2024)</w:t>
          </w:r>
        </w:sdtContent>
      </w:sdt>
      <w:r w:rsidRPr="003A571A">
        <w:rPr>
          <w:rFonts w:ascii="Arial" w:hAnsi="Arial" w:cs="Arial"/>
          <w:sz w:val="24"/>
          <w:szCs w:val="24"/>
        </w:rPr>
        <w:t xml:space="preserve">. Lebih lanjut, </w:t>
      </w:r>
      <w:sdt>
        <w:sdtPr>
          <w:rPr>
            <w:rFonts w:ascii="Arial" w:hAnsi="Arial" w:cs="Arial"/>
            <w:color w:val="000000"/>
            <w:sz w:val="24"/>
            <w:szCs w:val="24"/>
          </w:rPr>
          <w:tag w:val="MENDELEY_CITATION_v3_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"/>
          <w:id w:val="-899901439"/>
          <w:placeholder>
            <w:docPart w:val="82CEF4314DB24500A7D74E0A065F73A5"/>
          </w:placeholder>
        </w:sdtPr>
        <w:sdtContent>
          <w:r w:rsidRPr="003A571A">
            <w:rPr>
              <w:rFonts w:ascii="Arial" w:hAnsi="Arial" w:cs="Arial"/>
              <w:color w:val="000000"/>
              <w:sz w:val="24"/>
              <w:szCs w:val="24"/>
            </w:rPr>
            <w:t>Elov, et al., (2025)</w:t>
          </w:r>
        </w:sdtContent>
      </w:sdt>
      <w:r w:rsidRPr="003A571A">
        <w:rPr>
          <w:rFonts w:ascii="Arial" w:hAnsi="Arial" w:cs="Arial"/>
          <w:sz w:val="24"/>
          <w:szCs w:val="24"/>
        </w:rPr>
        <w:t xml:space="preserve"> juga menguraikan mengenai mahasiswa EFL yang menghadapi berbagai tantangan dalam berbicara Bahasa Inggris di depan umum biasanya ditandai dengan perasaan tegang, ketakutan melakukan kesalahan, dan rendahnya rasa percaya diri dalam konteks akademik formal.</w:t>
      </w:r>
    </w:p>
    <w:p w14:paraId="65B3E3C8"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Ditemukan juga hal yang serupa dimana rasa cemas pada saat berbicara dapat dipengaruhi oleh rasa ketakutan yang berlebih, ketidaknyamanan dan mengalami tekanan mental ketika berbicara dalam Bahasa Inggris </w:t>
      </w:r>
      <w:sdt>
        <w:sdtPr>
          <w:rPr>
            <w:rFonts w:ascii="Arial" w:hAnsi="Arial" w:cs="Arial"/>
            <w:sz w:val="24"/>
            <w:szCs w:val="24"/>
          </w:rPr>
          <w:id w:val="-161465768"/>
          <w:citation/>
        </w:sdtPr>
        <w:sdtContent>
          <w:r w:rsidRPr="003A571A">
            <w:rPr>
              <w:rFonts w:ascii="Arial" w:hAnsi="Arial" w:cs="Arial"/>
              <w:sz w:val="24"/>
              <w:szCs w:val="24"/>
            </w:rPr>
            <w:fldChar w:fldCharType="begin"/>
          </w:r>
          <w:r w:rsidRPr="003A571A">
            <w:rPr>
              <w:rFonts w:ascii="Arial" w:hAnsi="Arial" w:cs="Arial"/>
              <w:sz w:val="24"/>
              <w:szCs w:val="24"/>
            </w:rPr>
            <w:instrText xml:space="preserve"> CITATION Ana15 \l 1033 </w:instrText>
          </w:r>
          <w:r w:rsidRPr="003A571A">
            <w:rPr>
              <w:rFonts w:ascii="Arial" w:hAnsi="Arial" w:cs="Arial"/>
              <w:sz w:val="24"/>
              <w:szCs w:val="24"/>
            </w:rPr>
            <w:fldChar w:fldCharType="separate"/>
          </w:r>
          <w:r w:rsidRPr="003A571A">
            <w:rPr>
              <w:rFonts w:ascii="Arial" w:hAnsi="Arial" w:cs="Arial"/>
              <w:sz w:val="24"/>
              <w:szCs w:val="24"/>
            </w:rPr>
            <w:t>(Anandari, 2015)</w:t>
          </w:r>
          <w:r w:rsidRPr="003A571A">
            <w:rPr>
              <w:rFonts w:ascii="Arial" w:hAnsi="Arial" w:cs="Arial"/>
              <w:sz w:val="24"/>
              <w:szCs w:val="24"/>
            </w:rPr>
            <w:fldChar w:fldCharType="end"/>
          </w:r>
        </w:sdtContent>
      </w:sdt>
      <w:r w:rsidRPr="003A571A">
        <w:rPr>
          <w:rFonts w:ascii="Arial" w:hAnsi="Arial" w:cs="Arial"/>
          <w:sz w:val="24"/>
          <w:szCs w:val="24"/>
        </w:rPr>
        <w:t xml:space="preserve">. Sementara itu penelitian terdahulu telah menyebutkan bahwa kecemasan berbicara di kalangan mahasiswa EFL juga dipengaruhi oleh keterbatasan kemampuan bahasa serta lingkungan belajar yang memiliki dampak terhadap rasa percaya diri mereka dalam berbicara </w:t>
      </w:r>
      <w:sdt>
        <w:sdtPr>
          <w:rPr>
            <w:rFonts w:ascii="Arial" w:hAnsi="Arial" w:cs="Arial"/>
            <w:color w:val="000000"/>
            <w:sz w:val="24"/>
            <w:szCs w:val="24"/>
          </w:rPr>
          <w:tag w:val="MENDELEY_CITATION_v3_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"/>
          <w:id w:val="-920874974"/>
          <w:placeholder>
            <w:docPart w:val="82CEF4314DB24500A7D74E0A065F73A5"/>
          </w:placeholder>
        </w:sdtPr>
        <w:sdtContent>
          <w:r w:rsidRPr="003A571A">
            <w:rPr>
              <w:rFonts w:ascii="Arial" w:hAnsi="Arial" w:cs="Arial"/>
              <w:color w:val="000000"/>
              <w:sz w:val="24"/>
              <w:szCs w:val="24"/>
            </w:rPr>
            <w:t xml:space="preserve">(Abrar, </w:t>
          </w:r>
          <w:r w:rsidRPr="003A571A">
            <w:rPr>
              <w:rFonts w:ascii="Arial" w:hAnsi="Arial" w:cs="Arial"/>
              <w:color w:val="000000"/>
              <w:sz w:val="24"/>
              <w:szCs w:val="24"/>
            </w:rPr>
            <w:t>2017).</w:t>
          </w:r>
        </w:sdtContent>
      </w:sdt>
      <w:r w:rsidRPr="003A571A">
        <w:rPr>
          <w:rFonts w:ascii="Arial" w:hAnsi="Arial" w:cs="Arial"/>
          <w:sz w:val="24"/>
          <w:szCs w:val="24"/>
        </w:rPr>
        <w:t>Hasil ini memperkuat penelitian sebelumnya yang menunjukkan bahwa faktor bahasa dan psikologis merupakan penyebab utama kecemasan saat berbicara.</w:t>
      </w:r>
    </w:p>
    <w:p w14:paraId="413663A5"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Lebih jauh, </w:t>
      </w:r>
      <w:sdt>
        <w:sdtPr>
          <w:rPr>
            <w:rFonts w:ascii="Arial" w:hAnsi="Arial" w:cs="Arial"/>
            <w:color w:val="000000"/>
            <w:sz w:val="24"/>
            <w:szCs w:val="24"/>
          </w:rPr>
          <w:tag w:val="MENDELEY_CITATION_v3_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"/>
          <w:id w:val="-1263685277"/>
          <w:placeholder>
            <w:docPart w:val="82CEF4314DB24500A7D74E0A065F73A5"/>
          </w:placeholder>
        </w:sdtPr>
        <w:sdtContent>
          <w:r w:rsidRPr="003A571A">
            <w:rPr>
              <w:rFonts w:ascii="Arial" w:hAnsi="Arial" w:cs="Arial"/>
              <w:color w:val="000000"/>
              <w:sz w:val="24"/>
              <w:szCs w:val="24"/>
            </w:rPr>
            <w:t>Malik, et al., (2021)</w:t>
          </w:r>
        </w:sdtContent>
      </w:sdt>
      <w:r w:rsidRPr="003A571A">
        <w:rPr>
          <w:rFonts w:ascii="Arial" w:hAnsi="Arial" w:cs="Arial"/>
          <w:sz w:val="24"/>
          <w:szCs w:val="24"/>
        </w:rPr>
        <w:t xml:space="preserve"> menyalurkan gagasan mengenai kecemasan berbicara dalam Bahasa Inggris yang merupakan masalah rumit karena melibatkan beberapa hambatan seperti psikologis, linguistik, dan sosial-budaya secara bersamaan. Faktor tersebut mencakup kurangnya rasa percaya diri, keterbatasan dalam berbahasa </w:t>
      </w:r>
      <w:proofErr w:type="gramStart"/>
      <w:r w:rsidRPr="003A571A">
        <w:rPr>
          <w:rFonts w:ascii="Arial" w:hAnsi="Arial" w:cs="Arial"/>
          <w:sz w:val="24"/>
          <w:szCs w:val="24"/>
        </w:rPr>
        <w:t>Inggris,  serta</w:t>
      </w:r>
      <w:proofErr w:type="gramEnd"/>
      <w:r w:rsidRPr="003A571A">
        <w:rPr>
          <w:rFonts w:ascii="Arial" w:hAnsi="Arial" w:cs="Arial"/>
          <w:sz w:val="24"/>
          <w:szCs w:val="24"/>
        </w:rPr>
        <w:t xml:space="preserve"> ketakutan akan penilaian dari orang lain. Temuan ini sangat mendukung dari hasil penelitian yang dimana telah menunjukkan bahwa siswa menghadapi gabungan faktor psikologis, linguistik, dan sosial saat berbicara.</w:t>
      </w:r>
    </w:p>
    <w:p w14:paraId="5E9991AC"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Disisi lain, </w:t>
      </w:r>
      <w:sdt>
        <w:sdtPr>
          <w:rPr>
            <w:rFonts w:ascii="Arial" w:hAnsi="Arial" w:cs="Arial"/>
            <w:color w:val="000000"/>
            <w:sz w:val="24"/>
            <w:szCs w:val="24"/>
          </w:rPr>
          <w:tag w:val="MENDELEY_CITATION_v3_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"/>
          <w:id w:val="50120227"/>
          <w:placeholder>
            <w:docPart w:val="82CEF4314DB24500A7D74E0A065F73A5"/>
          </w:placeholder>
        </w:sdtPr>
        <w:sdtContent>
          <w:r w:rsidRPr="003A571A">
            <w:rPr>
              <w:rFonts w:ascii="Arial" w:hAnsi="Arial" w:cs="Arial"/>
              <w:color w:val="000000"/>
              <w:sz w:val="24"/>
              <w:szCs w:val="24"/>
            </w:rPr>
            <w:t>Alhourani, et al., (2025)</w:t>
          </w:r>
        </w:sdtContent>
      </w:sdt>
      <w:r w:rsidRPr="003A571A">
        <w:rPr>
          <w:rFonts w:ascii="Arial" w:hAnsi="Arial" w:cs="Arial"/>
          <w:sz w:val="24"/>
          <w:szCs w:val="24"/>
        </w:rPr>
        <w:t xml:space="preserve"> juga menyebutkan bahwasanya penilaian negatif dari orang-orang sekitar merupakan faktor utama dalam kecemasan berbicara sehingga dapat mengurangi rasa percaya diri pada mahasiswa ketika berkomunikasi secara lisan. Hal </w:t>
      </w:r>
      <w:proofErr w:type="gramStart"/>
      <w:r w:rsidRPr="003A571A">
        <w:rPr>
          <w:rFonts w:ascii="Arial" w:hAnsi="Arial" w:cs="Arial"/>
          <w:sz w:val="24"/>
          <w:szCs w:val="24"/>
        </w:rPr>
        <w:t>ini  juga</w:t>
      </w:r>
      <w:proofErr w:type="gramEnd"/>
      <w:r w:rsidRPr="003A571A">
        <w:rPr>
          <w:rFonts w:ascii="Arial" w:hAnsi="Arial" w:cs="Arial"/>
          <w:sz w:val="24"/>
          <w:szCs w:val="24"/>
        </w:rPr>
        <w:t xml:space="preserve"> tercermin dalam penelitian di </w:t>
      </w:r>
      <w:r w:rsidRPr="003A571A">
        <w:rPr>
          <w:rFonts w:ascii="Arial" w:hAnsi="Arial" w:cs="Arial"/>
          <w:sz w:val="24"/>
          <w:szCs w:val="24"/>
        </w:rPr>
        <w:lastRenderedPageBreak/>
        <w:t>mana siswa merasa cemas ketika harus menjawab pertanyaan secara tiba-tiba dari dosen maupun melakukan presentasi di depan kelas.</w:t>
      </w:r>
    </w:p>
    <w:p w14:paraId="4476606E"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Jika dilihat dari sudut pandang psikolinguistik, hasil studi menunjukkan bahwasanya mahasiswa seringkali terlihat masih memanfaatkan bahasa pertama mereka ketika mencoba mengungkapkan bahasa kedua. Proses mental menerjemahkan dari Bahasa Indonesia ke dalam Bahasa Inggris sebelum berbicara menunjukkan adanya produksi kalimat yang belum bisa terjadi secara otomatis. Hal ini juga merupakan proses tahap perencanaan kalimat yang masih melibatkan penerjemahan serta pengaturan struktur bahasa dengan </w:t>
      </w:r>
      <w:proofErr w:type="gramStart"/>
      <w:r w:rsidRPr="003A571A">
        <w:rPr>
          <w:rFonts w:ascii="Arial" w:hAnsi="Arial" w:cs="Arial"/>
          <w:sz w:val="24"/>
          <w:szCs w:val="24"/>
        </w:rPr>
        <w:t>kesadaran .Temuan</w:t>
      </w:r>
      <w:proofErr w:type="gramEnd"/>
      <w:r w:rsidRPr="003A571A">
        <w:rPr>
          <w:rFonts w:ascii="Arial" w:hAnsi="Arial" w:cs="Arial"/>
          <w:sz w:val="24"/>
          <w:szCs w:val="24"/>
        </w:rPr>
        <w:t xml:space="preserve"> ini semakin diperkuat oleh </w:t>
      </w:r>
      <w:sdt>
        <w:sdtPr>
          <w:rPr>
            <w:rFonts w:ascii="Arial" w:hAnsi="Arial" w:cs="Arial"/>
            <w:color w:val="000000"/>
            <w:sz w:val="24"/>
            <w:szCs w:val="24"/>
          </w:rPr>
          <w:tag w:val="MENDELEY_CITATION_v3_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"/>
          <w:id w:val="1746227755"/>
          <w:placeholder>
            <w:docPart w:val="82CEF4314DB24500A7D74E0A065F73A5"/>
          </w:placeholder>
        </w:sdtPr>
        <w:sdtContent>
          <w:r w:rsidRPr="003A571A">
            <w:rPr>
              <w:rFonts w:ascii="Arial" w:hAnsi="Arial" w:cs="Arial"/>
              <w:color w:val="000000"/>
              <w:sz w:val="24"/>
              <w:szCs w:val="24"/>
            </w:rPr>
            <w:t>Pituxcoosuvarn, et al., (2025)</w:t>
          </w:r>
        </w:sdtContent>
      </w:sdt>
      <w:r w:rsidRPr="003A571A">
        <w:rPr>
          <w:rFonts w:ascii="Arial" w:hAnsi="Arial" w:cs="Arial"/>
          <w:sz w:val="24"/>
          <w:szCs w:val="24"/>
        </w:rPr>
        <w:t xml:space="preserve"> yang menjabarkan mengenai </w:t>
      </w:r>
      <w:proofErr w:type="gramStart"/>
      <w:r w:rsidRPr="003A571A">
        <w:rPr>
          <w:rFonts w:ascii="Arial" w:hAnsi="Arial" w:cs="Arial"/>
          <w:sz w:val="24"/>
          <w:szCs w:val="24"/>
        </w:rPr>
        <w:t>beban  kognitif</w:t>
      </w:r>
      <w:proofErr w:type="gramEnd"/>
      <w:r w:rsidRPr="003A571A">
        <w:rPr>
          <w:rFonts w:ascii="Arial" w:hAnsi="Arial" w:cs="Arial"/>
          <w:sz w:val="24"/>
          <w:szCs w:val="24"/>
        </w:rPr>
        <w:t xml:space="preserve"> dalam pemrosesan bahasa dapat mempengaruhi lancarnya produksi kalimat dalam bahasa kedua. Sehingga dari situasi ini dapat meningkatkan beban kognitif mahasiswa seperti pada pemrosesan dalam pengambilan keputusan </w:t>
      </w:r>
      <w:proofErr w:type="gramStart"/>
      <w:r w:rsidRPr="003A571A">
        <w:rPr>
          <w:rFonts w:ascii="Arial" w:hAnsi="Arial" w:cs="Arial"/>
          <w:sz w:val="24"/>
          <w:szCs w:val="24"/>
        </w:rPr>
        <w:t>linguistik  yang</w:t>
      </w:r>
      <w:proofErr w:type="gramEnd"/>
      <w:r w:rsidRPr="003A571A">
        <w:rPr>
          <w:rFonts w:ascii="Arial" w:hAnsi="Arial" w:cs="Arial"/>
          <w:sz w:val="24"/>
          <w:szCs w:val="24"/>
        </w:rPr>
        <w:t xml:space="preserve"> menjadi lebih lambat dan kurang </w:t>
      </w:r>
      <w:proofErr w:type="gramStart"/>
      <w:r w:rsidRPr="003A571A">
        <w:rPr>
          <w:rFonts w:ascii="Arial" w:hAnsi="Arial" w:cs="Arial"/>
          <w:sz w:val="24"/>
          <w:szCs w:val="24"/>
        </w:rPr>
        <w:t>efisien .</w:t>
      </w:r>
      <w:proofErr w:type="gramEnd"/>
    </w:p>
    <w:p w14:paraId="0C5E39D9"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Selain daripada itu, kecemasan saat berbicara juga dapat mempengaruhi pada proses </w:t>
      </w:r>
      <w:r w:rsidRPr="003A571A">
        <w:rPr>
          <w:rFonts w:ascii="Arial" w:hAnsi="Arial" w:cs="Arial"/>
          <w:i/>
          <w:iCs/>
          <w:sz w:val="24"/>
          <w:szCs w:val="24"/>
        </w:rPr>
        <w:t>lexical retrieval</w:t>
      </w:r>
      <w:r w:rsidRPr="003A571A">
        <w:rPr>
          <w:rFonts w:ascii="Arial" w:hAnsi="Arial" w:cs="Arial"/>
          <w:sz w:val="24"/>
          <w:szCs w:val="24"/>
        </w:rPr>
        <w:t xml:space="preserve">. pengalaman yang dialami siswa untuk dapat menemukan kata-kata yang sesuai mencerminkan adanya masalah dalam mengakses ingatan leksikal saat berbicara, dapat menyebabkan jeda ketika berbicara, keraguan, dan ketidakberhasilan dalam menyampaikan ucapan.  Situasi ini telah memperlihatkan bagaimana kecemasan dapat mengganggu cara siswa mengakses pengetahuan bahasa yang sudah mereka </w:t>
      </w:r>
      <w:proofErr w:type="gramStart"/>
      <w:r w:rsidRPr="003A571A">
        <w:rPr>
          <w:rFonts w:ascii="Arial" w:hAnsi="Arial" w:cs="Arial"/>
          <w:sz w:val="24"/>
          <w:szCs w:val="24"/>
        </w:rPr>
        <w:t>kuasai .Namun</w:t>
      </w:r>
      <w:proofErr w:type="gramEnd"/>
      <w:r w:rsidRPr="003A571A">
        <w:rPr>
          <w:rFonts w:ascii="Arial" w:hAnsi="Arial" w:cs="Arial"/>
          <w:sz w:val="24"/>
          <w:szCs w:val="24"/>
        </w:rPr>
        <w:t xml:space="preserve"> pada sisi kognitif, siswa juga mengalami gangguan pada perencanaan dalam berbicara. Mahasiswa cenderung berpikir sedikit lebih lama mengenai tata bahasa, struktur kalimat dan pilihan kata yang digunakan sebelum berbicara karena </w:t>
      </w:r>
      <w:proofErr w:type="gramStart"/>
      <w:r w:rsidRPr="003A571A">
        <w:rPr>
          <w:rFonts w:ascii="Arial" w:hAnsi="Arial" w:cs="Arial"/>
          <w:sz w:val="24"/>
          <w:szCs w:val="24"/>
        </w:rPr>
        <w:t>khawatir  akan</w:t>
      </w:r>
      <w:proofErr w:type="gramEnd"/>
      <w:r w:rsidRPr="003A571A">
        <w:rPr>
          <w:rFonts w:ascii="Arial" w:hAnsi="Arial" w:cs="Arial"/>
          <w:sz w:val="24"/>
          <w:szCs w:val="24"/>
        </w:rPr>
        <w:t xml:space="preserve"> melakukan kesalahan saat berbicara dalam Bahasa Inggris. Hal ini meningkatkan beban kognitif, yang mengakibatkan terganggunya kemampuan berpikir dan berbicara secara spontan.</w:t>
      </w:r>
    </w:p>
    <w:p w14:paraId="15DE042A"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lastRenderedPageBreak/>
        <w:t xml:space="preserve">Jika dilihat dari sudut pandang pedagogis, </w:t>
      </w:r>
      <w:sdt>
        <w:sdtPr>
          <w:rPr>
            <w:rFonts w:ascii="Arial" w:hAnsi="Arial" w:cs="Arial"/>
            <w:color w:val="000000"/>
            <w:sz w:val="24"/>
            <w:szCs w:val="24"/>
          </w:rPr>
          <w:tag w:val="MENDELEY_CITATION_v3_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"/>
          <w:id w:val="-1875772288"/>
          <w:placeholder>
            <w:docPart w:val="82CEF4314DB24500A7D74E0A065F73A5"/>
          </w:placeholder>
        </w:sdtPr>
        <w:sdtContent>
          <w:r w:rsidRPr="003A571A">
            <w:rPr>
              <w:rFonts w:ascii="Arial" w:hAnsi="Arial" w:cs="Arial"/>
              <w:color w:val="000000"/>
              <w:sz w:val="24"/>
              <w:szCs w:val="24"/>
            </w:rPr>
            <w:t>Arani, (2025)</w:t>
          </w:r>
        </w:sdtContent>
      </w:sdt>
      <w:r w:rsidRPr="003A571A">
        <w:rPr>
          <w:rFonts w:ascii="Arial" w:hAnsi="Arial" w:cs="Arial"/>
          <w:sz w:val="24"/>
          <w:szCs w:val="24"/>
        </w:rPr>
        <w:t xml:space="preserve"> pada studinya mengungkapkan bahwasanya pembelajaran berbasis problem-based learning memiliki kontribusi yang besar dalam menurunkan kecemasan saat berbicara serta sekaligus dapat memperbaiki keterampilan komunikasi pada mahasiswa EFL. Hal ini juga mengindikasikan mengenai sisi kecemasan berbicara tidak hanya dipengaruhi oleh faktor psikologis, tetapi juga dapat diminimalkan melalui metode pengajaran yang sesuai. Selain daripada itu,  </w:t>
      </w:r>
      <w:sdt>
        <w:sdtPr>
          <w:rPr>
            <w:rFonts w:ascii="Arial" w:hAnsi="Arial" w:cs="Arial"/>
            <w:color w:val="000000"/>
            <w:sz w:val="24"/>
            <w:szCs w:val="24"/>
          </w:rPr>
          <w:tag w:val="MENDELEY_CITATION_v3_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"/>
          <w:id w:val="1338109596"/>
          <w:placeholder>
            <w:docPart w:val="82CEF4314DB24500A7D74E0A065F73A5"/>
          </w:placeholder>
        </w:sdtPr>
        <w:sdtContent>
          <w:r w:rsidRPr="003A571A">
            <w:rPr>
              <w:rFonts w:ascii="Arial" w:hAnsi="Arial" w:cs="Arial"/>
              <w:color w:val="000000"/>
              <w:sz w:val="24"/>
              <w:szCs w:val="24"/>
            </w:rPr>
            <w:t>Latifah, et al., (2025)</w:t>
          </w:r>
        </w:sdtContent>
      </w:sdt>
      <w:r w:rsidRPr="003A571A">
        <w:rPr>
          <w:rFonts w:ascii="Arial" w:hAnsi="Arial" w:cs="Arial"/>
          <w:sz w:val="24"/>
          <w:szCs w:val="24"/>
        </w:rPr>
        <w:t xml:space="preserve"> juga mengungkapkan mengenai kecemasan berbicara yang sangat berkaitan erat dengan adanya motivasi belajar dan rencana </w:t>
      </w:r>
      <w:proofErr w:type="gramStart"/>
      <w:r w:rsidRPr="003A571A">
        <w:rPr>
          <w:rFonts w:ascii="Arial" w:hAnsi="Arial" w:cs="Arial"/>
          <w:sz w:val="24"/>
          <w:szCs w:val="24"/>
        </w:rPr>
        <w:t>pembelajaran  didalam</w:t>
      </w:r>
      <w:proofErr w:type="gramEnd"/>
      <w:r w:rsidRPr="003A571A">
        <w:rPr>
          <w:rFonts w:ascii="Arial" w:hAnsi="Arial" w:cs="Arial"/>
          <w:sz w:val="24"/>
          <w:szCs w:val="24"/>
        </w:rPr>
        <w:t xml:space="preserve"> kelas. Dengan menciptakan suasana belajar yang kondusif dapat mengurangi kecemasan berbicara pada siswa EFL dalam konteks pengajaran bahasa Inggris.</w:t>
      </w:r>
    </w:p>
    <w:p w14:paraId="2BE96B68" w14:textId="7AC8989D" w:rsidR="00F87670"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Secara keseluruhan, hasil dari penelitian ini menunjukkan bahwa kecemasan berbicara merupakan fenomena yang kompleks serta melibatkan beberapa aspek seperti </w:t>
      </w:r>
      <w:proofErr w:type="gramStart"/>
      <w:r w:rsidRPr="003A571A">
        <w:rPr>
          <w:rFonts w:ascii="Arial" w:hAnsi="Arial" w:cs="Arial"/>
          <w:sz w:val="24"/>
          <w:szCs w:val="24"/>
        </w:rPr>
        <w:t>emosional ,</w:t>
      </w:r>
      <w:proofErr w:type="gramEnd"/>
      <w:r w:rsidRPr="003A571A">
        <w:rPr>
          <w:rFonts w:ascii="Arial" w:hAnsi="Arial" w:cs="Arial"/>
          <w:sz w:val="24"/>
          <w:szCs w:val="24"/>
        </w:rPr>
        <w:t xml:space="preserve"> kognitif, linguistik, dan </w:t>
      </w:r>
      <w:r w:rsidRPr="003A571A">
        <w:rPr>
          <w:rFonts w:ascii="Arial" w:hAnsi="Arial" w:cs="Arial"/>
          <w:sz w:val="24"/>
          <w:szCs w:val="24"/>
        </w:rPr>
        <w:t>sosial secara bersamaan. Dengan demikian, dengan adanya pendekatan psikolinguistik dan pedagogis menjadi sangat penting untuk dapat memahami dan mengurangi kecemasan berbicara pada mahasiswa EFL dalam konteks pengajaran bahasa Inggris.</w:t>
      </w:r>
    </w:p>
    <w:p w14:paraId="34CA2CD4" w14:textId="6762D73B" w:rsidR="00F54741" w:rsidRPr="005C600E" w:rsidRDefault="00D9442B"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321B51E5"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Studi ini menemukan bahwa kecemasan dalam berbicara yang dialami oleh mahasiswa EFL memiliki korelasi cukup kuat dengan adanya proses psikolinguistik yang terlibat dalam pemrosesan bahasa. Hasil penelitian juga telah mengindikasi mengenai mahasiswa yang mengalami kecemasan berbicara terutama pada situasi akademis, seperti ketika mereka memberikan presentasi di hadapan kelas dan ketika mereka menerima pertanyaan tiba-tiba dari guru. Perasaan gelisah, rasa kurang percaya diri, ketakutan akan melakukan kesalahan, dan kekhawatiran tentang bagaimana orang lain melihatnya.</w:t>
      </w:r>
    </w:p>
    <w:p w14:paraId="5D218C1E" w14:textId="77777777" w:rsidR="003A571A" w:rsidRPr="003A571A"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Keterbatasan pada pemahaman, ketidakmampuan untuk menguasai tata bahasa, dan ketakutan akan menilai orang lain merupakan komponen utama yang </w:t>
      </w:r>
      <w:r w:rsidRPr="003A571A">
        <w:rPr>
          <w:rFonts w:ascii="Arial" w:hAnsi="Arial" w:cs="Arial"/>
          <w:sz w:val="24"/>
          <w:szCs w:val="24"/>
        </w:rPr>
        <w:lastRenderedPageBreak/>
        <w:t>menyebabkan kecemasan saat berbicara, menurut temuan penelitian. Jika dari sisi psikolinguistik, siswa biasanya melakukan proses penerjemahan dari bahasa Indonesia kedalam bahasa Inggris dengan mempertimbangkan struktur bahasa dan pemilihan pemahaman sebelum menyampaikan ucapan mereka. Proses ini menunjukkan bahwa siswa EFL terlibat dalam perencanaan ucapan, pemrosesan bahasa, dan pengambilan pemahaman bahasa. </w:t>
      </w:r>
    </w:p>
    <w:p w14:paraId="224C1E07" w14:textId="20C7DCCE" w:rsidR="00552E61" w:rsidRPr="005C600E" w:rsidRDefault="003A571A" w:rsidP="003A571A">
      <w:pPr>
        <w:spacing w:line="360" w:lineRule="auto"/>
        <w:ind w:firstLine="720"/>
        <w:jc w:val="both"/>
        <w:rPr>
          <w:rFonts w:ascii="Arial" w:hAnsi="Arial" w:cs="Arial"/>
          <w:sz w:val="24"/>
          <w:szCs w:val="24"/>
        </w:rPr>
      </w:pPr>
      <w:r w:rsidRPr="003A571A">
        <w:rPr>
          <w:rFonts w:ascii="Arial" w:hAnsi="Arial" w:cs="Arial"/>
          <w:sz w:val="24"/>
          <w:szCs w:val="24"/>
        </w:rPr>
        <w:t xml:space="preserve">Selain itu, penelitian ini menunjukkan bahwa kecemasan berbicara berdampak pada kelancaran berbahasa siswa, yang ditunjukkan oleh jeda, keraguan, kegagapan, dan kesulitan memilih kata yang tepat saat berbicara. Ini menunjukkan bahwa kecemasan berbicara tidak hanya berdampak pada aspek psikologis siswa, tetapi juga berdampak pada proses berpikir mereka tentang bagaimana mereka menggunakan bahasa. Diharapkan hasil penelitian ini akan memberikan kontribusi untuk pengembangan studi psikolinguistik dalam pembelajaran bahasa Inggris sebagai bahasa asing. Hasil ini juga akan menjadi referensi bagi pengajar dan peneliti untuk </w:t>
      </w:r>
      <w:r w:rsidRPr="003A571A">
        <w:rPr>
          <w:rFonts w:ascii="Arial" w:hAnsi="Arial" w:cs="Arial"/>
          <w:sz w:val="24"/>
          <w:szCs w:val="24"/>
        </w:rPr>
        <w:t>mengembangkan strategi pembelajaran yang dapat mengurangi kecemasan berbicara siswa yang belajar bahasa Inggris sebagai bahasa asing. </w:t>
      </w:r>
    </w:p>
    <w:p w14:paraId="6C80F17D" w14:textId="2E6E8C23" w:rsidR="0048592F" w:rsidRPr="003A571A" w:rsidRDefault="00F54741" w:rsidP="003A571A">
      <w:pPr>
        <w:rPr>
          <w:rFonts w:ascii="Arial" w:hAnsi="Arial" w:cs="Arial"/>
          <w:b/>
          <w:sz w:val="24"/>
          <w:szCs w:val="24"/>
        </w:rPr>
      </w:pPr>
      <w:r w:rsidRPr="005C600E">
        <w:rPr>
          <w:rFonts w:ascii="Arial" w:hAnsi="Arial" w:cs="Arial"/>
          <w:b/>
          <w:sz w:val="24"/>
          <w:szCs w:val="24"/>
        </w:rPr>
        <w:t>DAFTAR PUSTAKA</w:t>
      </w:r>
    </w:p>
    <w:p w14:paraId="29BD361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 xml:space="preserve">Artikel in </w:t>
      </w:r>
      <w:proofErr w:type="gramStart"/>
      <w:r w:rsidRPr="0048592F">
        <w:rPr>
          <w:rFonts w:ascii="Arial" w:hAnsi="Arial" w:cs="Arial"/>
          <w:b/>
          <w:sz w:val="24"/>
          <w:szCs w:val="24"/>
        </w:rPr>
        <w:t>Press :</w:t>
      </w:r>
      <w:proofErr w:type="gramEnd"/>
    </w:p>
    <w:p w14:paraId="57B99285" w14:textId="77777777" w:rsidR="003A571A" w:rsidRPr="003A571A" w:rsidRDefault="003A571A" w:rsidP="003A571A">
      <w:pPr>
        <w:autoSpaceDE w:val="0"/>
        <w:autoSpaceDN w:val="0"/>
        <w:ind w:left="480" w:hanging="480"/>
        <w:jc w:val="both"/>
        <w:rPr>
          <w:rFonts w:ascii="Arial" w:eastAsia="Times New Roman" w:hAnsi="Arial" w:cs="Arial"/>
          <w:color w:val="000000"/>
          <w:sz w:val="24"/>
          <w:szCs w:val="24"/>
        </w:rPr>
      </w:pPr>
      <w:r w:rsidRPr="003A571A">
        <w:rPr>
          <w:rFonts w:ascii="Arial" w:eastAsia="Times New Roman" w:hAnsi="Arial" w:cs="Arial"/>
          <w:color w:val="000000"/>
          <w:sz w:val="24"/>
        </w:rPr>
        <w:t xml:space="preserve">Alhourani, M. K. A., Singh, M. K. A. M., &amp; Alzubi, A. A. F. (2025). Reducing Fear of Negative Evaluation in EFL Speaking Through Telegram-Mediated Language Learning Strategies. </w:t>
      </w:r>
      <w:r w:rsidRPr="003A571A">
        <w:rPr>
          <w:rFonts w:ascii="Arial" w:eastAsia="Times New Roman" w:hAnsi="Arial" w:cs="Arial"/>
          <w:i/>
          <w:iCs/>
          <w:color w:val="000000"/>
          <w:sz w:val="24"/>
        </w:rPr>
        <w:t>Open Education Studies</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7</w:t>
      </w:r>
      <w:r w:rsidRPr="003A571A">
        <w:rPr>
          <w:rFonts w:ascii="Arial" w:eastAsia="Times New Roman" w:hAnsi="Arial" w:cs="Arial"/>
          <w:color w:val="000000"/>
          <w:sz w:val="24"/>
        </w:rPr>
        <w:t>(1). https://doi.org/10.1515/edu-2025-0115</w:t>
      </w:r>
    </w:p>
    <w:p w14:paraId="0536DB00"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Amoah, S., &amp; Yeboah, J. (2021). The speaking difficulties of Chinese EFL learners and their motivation towards speaking the English language. </w:t>
      </w:r>
      <w:r w:rsidRPr="003A571A">
        <w:rPr>
          <w:rFonts w:ascii="Arial" w:eastAsia="Times New Roman" w:hAnsi="Arial" w:cs="Arial"/>
          <w:i/>
          <w:iCs/>
          <w:color w:val="000000"/>
          <w:sz w:val="24"/>
        </w:rPr>
        <w:t>Journal of Language and Linguistic Studies</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17</w:t>
      </w:r>
      <w:r w:rsidRPr="003A571A">
        <w:rPr>
          <w:rFonts w:ascii="Arial" w:eastAsia="Times New Roman" w:hAnsi="Arial" w:cs="Arial"/>
          <w:color w:val="000000"/>
          <w:sz w:val="24"/>
        </w:rPr>
        <w:t>(1), 56–69. https://doi.org/10.52462/jlls.4</w:t>
      </w:r>
    </w:p>
    <w:p w14:paraId="247C4AF2"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Arani, S. M. N. (2025). Enhancing communication and reducing anxiety: The role of problem-based learning in EFL learners’ psychological development. </w:t>
      </w:r>
      <w:r w:rsidRPr="003A571A">
        <w:rPr>
          <w:rFonts w:ascii="Arial" w:eastAsia="Times New Roman" w:hAnsi="Arial" w:cs="Arial"/>
          <w:i/>
          <w:iCs/>
          <w:color w:val="000000"/>
          <w:spacing w:val="-20"/>
          <w:sz w:val="24"/>
        </w:rPr>
        <w:t>Ampersand</w:t>
      </w:r>
      <w:r w:rsidRPr="003A571A">
        <w:rPr>
          <w:rFonts w:ascii="Arial" w:eastAsia="Times New Roman" w:hAnsi="Arial" w:cs="Arial"/>
          <w:color w:val="000000"/>
          <w:spacing w:val="-20"/>
          <w:sz w:val="24"/>
        </w:rPr>
        <w:t xml:space="preserve">, </w:t>
      </w:r>
      <w:r w:rsidRPr="003A571A">
        <w:rPr>
          <w:rFonts w:ascii="Arial" w:eastAsia="Times New Roman" w:hAnsi="Arial" w:cs="Arial"/>
          <w:i/>
          <w:iCs/>
          <w:color w:val="000000"/>
          <w:spacing w:val="-20"/>
          <w:sz w:val="24"/>
        </w:rPr>
        <w:t>15</w:t>
      </w:r>
      <w:r w:rsidRPr="003A571A">
        <w:rPr>
          <w:rFonts w:ascii="Arial" w:eastAsia="Times New Roman" w:hAnsi="Arial" w:cs="Arial"/>
          <w:color w:val="000000"/>
          <w:spacing w:val="-20"/>
          <w:sz w:val="24"/>
        </w:rPr>
        <w:t>. https://doi.org/10.1016/j.amper.2025.100245</w:t>
      </w:r>
    </w:p>
    <w:p w14:paraId="4F53E561"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Elov, B., Abdullayeva, I., Raupova, L., Kholikov, A., &amp; Mirkasimova, M. (2025). Speaking exams with less anxiety in Intelligent Computer-Assisted Language Assessment (ICALA): mirroring EFL learners’ foreign language anxiety, shyness, autonomy, and </w:t>
      </w:r>
      <w:r w:rsidRPr="003A571A">
        <w:rPr>
          <w:rFonts w:ascii="Arial" w:eastAsia="Times New Roman" w:hAnsi="Arial" w:cs="Arial"/>
          <w:color w:val="000000"/>
          <w:sz w:val="24"/>
        </w:rPr>
        <w:lastRenderedPageBreak/>
        <w:t xml:space="preserve">enjoyment. </w:t>
      </w:r>
      <w:r w:rsidRPr="003A571A">
        <w:rPr>
          <w:rFonts w:ascii="Arial" w:eastAsia="Times New Roman" w:hAnsi="Arial" w:cs="Arial"/>
          <w:i/>
          <w:iCs/>
          <w:color w:val="000000"/>
          <w:sz w:val="24"/>
        </w:rPr>
        <w:t>Language Testing in Asia</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15</w:t>
      </w:r>
      <w:r w:rsidRPr="003A571A">
        <w:rPr>
          <w:rFonts w:ascii="Arial" w:eastAsia="Times New Roman" w:hAnsi="Arial" w:cs="Arial"/>
          <w:color w:val="000000"/>
          <w:sz w:val="24"/>
        </w:rPr>
        <w:t>(1). https://doi.org/10.1186/s40468-024-00340-x</w:t>
      </w:r>
    </w:p>
    <w:p w14:paraId="60938E4E"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Hasan, M., Tuti Khairani Harahap, Mp., Syahrial Hasibuan, Ms., Iesyah Rodliyah, M., Sitti Zuhaerah Thalhah, Mp., Cecep Ucu Rakhman, Mp., Paskalina Widiastuti Ratnaningsih, M., Inanna, Mh., Andi Aris Mattunruang, Mp. S., Nursaeni, Mp., Yusriani, Mp., Nahriana, Mk., Dumaris Silalahi, Mp. E., Dra Sitti Hajerah Hasyim, Mp., Azwar Rahmat, Ms., Yetty Faridatul Ulfah, Mtp., &amp; Nur Arisah, Mh. (n.d.). </w:t>
      </w:r>
      <w:r w:rsidRPr="003A571A">
        <w:rPr>
          <w:rFonts w:ascii="Arial" w:eastAsia="Times New Roman" w:hAnsi="Arial" w:cs="Arial"/>
          <w:i/>
          <w:iCs/>
          <w:color w:val="000000"/>
          <w:sz w:val="24"/>
        </w:rPr>
        <w:t>Metode Penelitian Kualitatif</w:t>
      </w:r>
      <w:r w:rsidRPr="003A571A">
        <w:rPr>
          <w:rFonts w:ascii="Arial" w:eastAsia="Times New Roman" w:hAnsi="Arial" w:cs="Arial"/>
          <w:color w:val="000000"/>
          <w:sz w:val="24"/>
        </w:rPr>
        <w:t>.</w:t>
      </w:r>
    </w:p>
    <w:p w14:paraId="17C73EE6" w14:textId="77777777" w:rsidR="003A571A" w:rsidRPr="003A571A" w:rsidRDefault="003A571A" w:rsidP="003A571A">
      <w:pPr>
        <w:autoSpaceDE w:val="0"/>
        <w:autoSpaceDN w:val="0"/>
        <w:ind w:left="480" w:hanging="480"/>
        <w:jc w:val="both"/>
        <w:rPr>
          <w:rFonts w:ascii="Arial" w:eastAsia="Times New Roman" w:hAnsi="Arial" w:cs="Arial"/>
          <w:color w:val="000000"/>
          <w:spacing w:val="-22"/>
          <w:sz w:val="24"/>
        </w:rPr>
      </w:pPr>
      <w:r w:rsidRPr="003A571A">
        <w:rPr>
          <w:rFonts w:ascii="Arial" w:eastAsia="Times New Roman" w:hAnsi="Arial" w:cs="Arial"/>
          <w:color w:val="000000"/>
          <w:spacing w:val="-22"/>
          <w:sz w:val="24"/>
        </w:rPr>
        <w:t xml:space="preserve">Islamiah, N., Aprizani, Y., Murtiningsih, T., Muhammad, K., &amp; Al Banjari, A. (2023). Unveiling Emotional Experiences Factors Affecting Anxiety </w:t>
      </w:r>
      <w:proofErr w:type="gramStart"/>
      <w:r w:rsidRPr="003A571A">
        <w:rPr>
          <w:rFonts w:ascii="Arial" w:eastAsia="Times New Roman" w:hAnsi="Arial" w:cs="Arial"/>
          <w:color w:val="000000"/>
          <w:spacing w:val="-22"/>
          <w:sz w:val="24"/>
        </w:rPr>
        <w:t>In</w:t>
      </w:r>
      <w:proofErr w:type="gramEnd"/>
      <w:r w:rsidRPr="003A571A">
        <w:rPr>
          <w:rFonts w:ascii="Arial" w:eastAsia="Times New Roman" w:hAnsi="Arial" w:cs="Arial"/>
          <w:color w:val="000000"/>
          <w:spacing w:val="-22"/>
          <w:sz w:val="24"/>
        </w:rPr>
        <w:t xml:space="preserve"> Undergraduate English Language Learning (Vol. 5, Number 1). https://journal.mbunivpress.or.id/index.php/TEFLA/index</w:t>
      </w:r>
    </w:p>
    <w:p w14:paraId="51C4BAFF"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Kartawijaya, S., &amp; Padli, A. (2020). </w:t>
      </w:r>
      <w:r w:rsidRPr="003A571A">
        <w:rPr>
          <w:rFonts w:ascii="Arial" w:eastAsia="Times New Roman" w:hAnsi="Arial" w:cs="Arial"/>
          <w:i/>
          <w:iCs/>
          <w:color w:val="000000"/>
          <w:sz w:val="24"/>
        </w:rPr>
        <w:t>Kecemasan Berbicara Bahasa Inggris Mahasiswa Tahun Kedua di Sekolah Tinggi Ilmu Ekonomi Sakti Alam Kerinci</w:t>
      </w:r>
      <w:r w:rsidRPr="003A571A">
        <w:rPr>
          <w:rFonts w:ascii="Arial" w:eastAsia="Times New Roman" w:hAnsi="Arial" w:cs="Arial"/>
          <w:color w:val="000000"/>
          <w:sz w:val="24"/>
        </w:rPr>
        <w:t>. https://doi.org/10.36418/syntax-imperatif.v1i4.41</w:t>
      </w:r>
    </w:p>
    <w:p w14:paraId="0346A062"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Kasbi, S., &amp; Elahi Shirvan, M. (2017). Ecological understanding of foreign language speaking anxiety: emerging patterns and dynamic systems. </w:t>
      </w:r>
      <w:r w:rsidRPr="003A571A">
        <w:rPr>
          <w:rFonts w:ascii="Arial" w:eastAsia="Times New Roman" w:hAnsi="Arial" w:cs="Arial"/>
          <w:i/>
          <w:iCs/>
          <w:color w:val="000000"/>
          <w:sz w:val="24"/>
        </w:rPr>
        <w:t xml:space="preserve">Asian-Pacific Journal of Second and Foreign </w:t>
      </w:r>
      <w:r w:rsidRPr="003A571A">
        <w:rPr>
          <w:rFonts w:ascii="Arial" w:eastAsia="Times New Roman" w:hAnsi="Arial" w:cs="Arial"/>
          <w:i/>
          <w:iCs/>
          <w:color w:val="000000"/>
          <w:sz w:val="24"/>
        </w:rPr>
        <w:t>Language Education</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2</w:t>
      </w:r>
      <w:r w:rsidRPr="003A571A">
        <w:rPr>
          <w:rFonts w:ascii="Arial" w:eastAsia="Times New Roman" w:hAnsi="Arial" w:cs="Arial"/>
          <w:color w:val="000000"/>
          <w:sz w:val="24"/>
        </w:rPr>
        <w:t>(1). https://doi.org/10.1186/s40862-017-0026-y</w:t>
      </w:r>
    </w:p>
    <w:p w14:paraId="4783779D"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Laksmi, I. G. A. R., Ratminingsih, N. M., &amp; Dewi, N. L. P. E. S. (2021). Second Semester Students’ Speaking Anxiety in English Language Education at Ganesha University of Education. </w:t>
      </w:r>
      <w:r w:rsidRPr="003A571A">
        <w:rPr>
          <w:rFonts w:ascii="Arial" w:eastAsia="Times New Roman" w:hAnsi="Arial" w:cs="Arial"/>
          <w:i/>
          <w:iCs/>
          <w:color w:val="000000"/>
          <w:spacing w:val="-20"/>
          <w:sz w:val="24"/>
        </w:rPr>
        <w:t>The Art of Teaching English as a Foreign Language</w:t>
      </w:r>
      <w:r w:rsidRPr="003A571A">
        <w:rPr>
          <w:rFonts w:ascii="Arial" w:eastAsia="Times New Roman" w:hAnsi="Arial" w:cs="Arial"/>
          <w:color w:val="000000"/>
          <w:spacing w:val="-20"/>
          <w:sz w:val="24"/>
        </w:rPr>
        <w:t xml:space="preserve">, </w:t>
      </w:r>
      <w:r w:rsidRPr="003A571A">
        <w:rPr>
          <w:rFonts w:ascii="Arial" w:eastAsia="Times New Roman" w:hAnsi="Arial" w:cs="Arial"/>
          <w:i/>
          <w:iCs/>
          <w:color w:val="000000"/>
          <w:spacing w:val="-20"/>
          <w:sz w:val="24"/>
        </w:rPr>
        <w:t>2</w:t>
      </w:r>
      <w:r w:rsidRPr="003A571A">
        <w:rPr>
          <w:rFonts w:ascii="Arial" w:eastAsia="Times New Roman" w:hAnsi="Arial" w:cs="Arial"/>
          <w:color w:val="000000"/>
          <w:spacing w:val="-20"/>
          <w:sz w:val="24"/>
        </w:rPr>
        <w:t>(1), 76–82. https://doi.org/10.36663/tatefl.v2i1.138</w:t>
      </w:r>
    </w:p>
    <w:p w14:paraId="19909BBB"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Latifah, U., Mulyono, H., Zulaiha, S., Falah, Z. A., &amp; Rosita, R. (2025). The impact of authentic materials on EFL learners’ speaking motivation and anxiety: a project-based learning approach. </w:t>
      </w:r>
      <w:r w:rsidRPr="003A571A">
        <w:rPr>
          <w:rFonts w:ascii="Arial" w:eastAsia="Times New Roman" w:hAnsi="Arial" w:cs="Arial"/>
          <w:i/>
          <w:iCs/>
          <w:color w:val="000000"/>
          <w:sz w:val="24"/>
        </w:rPr>
        <w:t>Discover Education</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4</w:t>
      </w:r>
      <w:r w:rsidRPr="003A571A">
        <w:rPr>
          <w:rFonts w:ascii="Arial" w:eastAsia="Times New Roman" w:hAnsi="Arial" w:cs="Arial"/>
          <w:color w:val="000000"/>
          <w:sz w:val="24"/>
        </w:rPr>
        <w:t>(1). https://doi.org/10.1007/s44217-025-00858-z</w:t>
      </w:r>
    </w:p>
    <w:p w14:paraId="5BB3094F"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Lemana II, H. E., Wei Lun, W., Suarez, Z. D., Ahmad, C. V, &amp; Kaur Jageer Singh, A. (2025). </w:t>
      </w:r>
      <w:r w:rsidRPr="003A571A">
        <w:rPr>
          <w:rFonts w:ascii="Arial" w:eastAsia="Times New Roman" w:hAnsi="Arial" w:cs="Arial"/>
          <w:i/>
          <w:iCs/>
          <w:color w:val="000000"/>
          <w:spacing w:val="-20"/>
          <w:sz w:val="24"/>
        </w:rPr>
        <w:t>Affective, Behavioural and Cognitive Dimensions of Storytelling: Exploring Thai EFL University Stu-dents’ Attitudes through Mixed-Methods Analysis</w:t>
      </w:r>
      <w:r w:rsidRPr="003A571A">
        <w:rPr>
          <w:rFonts w:ascii="Arial" w:eastAsia="Times New Roman" w:hAnsi="Arial" w:cs="Arial"/>
          <w:color w:val="000000"/>
          <w:spacing w:val="-20"/>
          <w:sz w:val="24"/>
        </w:rPr>
        <w:t>. https://doi.org/10.15503/jecs2025.3.797.817</w:t>
      </w:r>
    </w:p>
    <w:p w14:paraId="7E78F443"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Li, W., Mohamad, M., &amp; You, H. W. (2025). Exploring the Effects of Using Automatic Speech Recognition on EFL University Students with High Speaking Anxiety. </w:t>
      </w:r>
      <w:r w:rsidRPr="003A571A">
        <w:rPr>
          <w:rFonts w:ascii="Arial" w:eastAsia="Times New Roman" w:hAnsi="Arial" w:cs="Arial"/>
          <w:i/>
          <w:iCs/>
          <w:color w:val="000000"/>
          <w:spacing w:val="-20"/>
          <w:sz w:val="24"/>
        </w:rPr>
        <w:t>International Journal of Information and Education Technology</w:t>
      </w:r>
      <w:r w:rsidRPr="003A571A">
        <w:rPr>
          <w:rFonts w:ascii="Arial" w:eastAsia="Times New Roman" w:hAnsi="Arial" w:cs="Arial"/>
          <w:color w:val="000000"/>
          <w:spacing w:val="-20"/>
          <w:sz w:val="24"/>
        </w:rPr>
        <w:t xml:space="preserve">, </w:t>
      </w:r>
      <w:r w:rsidRPr="003A571A">
        <w:rPr>
          <w:rFonts w:ascii="Arial" w:eastAsia="Times New Roman" w:hAnsi="Arial" w:cs="Arial"/>
          <w:i/>
          <w:iCs/>
          <w:color w:val="000000"/>
          <w:spacing w:val="-20"/>
          <w:sz w:val="24"/>
        </w:rPr>
        <w:t>15</w:t>
      </w:r>
      <w:r w:rsidRPr="003A571A">
        <w:rPr>
          <w:rFonts w:ascii="Arial" w:eastAsia="Times New Roman" w:hAnsi="Arial" w:cs="Arial"/>
          <w:color w:val="000000"/>
          <w:spacing w:val="-20"/>
          <w:sz w:val="24"/>
        </w:rPr>
        <w:t>(1), 187–194. https://doi.org/10.18178/ijiet.2025.15.1.2231</w:t>
      </w:r>
    </w:p>
    <w:p w14:paraId="013FA302"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Li, Z., Guan, P., Li, J., &amp; Wang, J. (2024). Comparing online and offline Chinese EFL learners’ </w:t>
      </w:r>
      <w:r w:rsidRPr="003A571A">
        <w:rPr>
          <w:rFonts w:ascii="Arial" w:eastAsia="Times New Roman" w:hAnsi="Arial" w:cs="Arial"/>
          <w:color w:val="000000"/>
          <w:sz w:val="24"/>
        </w:rPr>
        <w:lastRenderedPageBreak/>
        <w:t xml:space="preserve">anxiety and emotional engagement. </w:t>
      </w:r>
      <w:r w:rsidRPr="003A571A">
        <w:rPr>
          <w:rFonts w:ascii="Arial" w:eastAsia="Times New Roman" w:hAnsi="Arial" w:cs="Arial"/>
          <w:i/>
          <w:iCs/>
          <w:color w:val="000000"/>
          <w:sz w:val="24"/>
        </w:rPr>
        <w:t>Acta Psychologica</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242</w:t>
      </w:r>
      <w:r w:rsidRPr="003A571A">
        <w:rPr>
          <w:rFonts w:ascii="Arial" w:eastAsia="Times New Roman" w:hAnsi="Arial" w:cs="Arial"/>
          <w:color w:val="000000"/>
          <w:sz w:val="24"/>
        </w:rPr>
        <w:t>. https://doi.org/10.1016/j.actpsy.2023.104114</w:t>
      </w:r>
    </w:p>
    <w:p w14:paraId="015D302A"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Malik, S., Qin, H., &amp; Oteir, I. (2021). Perceived psychological, linguistic and socio-cultural obstacles: An investigation of English communication apprehension in EFL learners. In </w:t>
      </w:r>
      <w:r w:rsidRPr="003A571A">
        <w:rPr>
          <w:rFonts w:ascii="Arial" w:eastAsia="Times New Roman" w:hAnsi="Arial" w:cs="Arial"/>
          <w:i/>
          <w:iCs/>
          <w:color w:val="000000"/>
          <w:sz w:val="24"/>
        </w:rPr>
        <w:t>Perceived Psychological, Linguistic and Socio-Cultural … International Journal of Instruction</w:t>
      </w:r>
      <w:r w:rsidRPr="003A571A">
        <w:rPr>
          <w:rFonts w:ascii="Arial" w:eastAsia="Times New Roman" w:hAnsi="Arial" w:cs="Arial"/>
          <w:color w:val="000000"/>
          <w:sz w:val="24"/>
        </w:rPr>
        <w:t xml:space="preserve"> (Vol. 14, Number 4). www.e-iji.net</w:t>
      </w:r>
    </w:p>
    <w:p w14:paraId="6F0D63B8"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Muftah, H. M., &amp; Ammar, A. O. (2026). Libyan University EFL Students’ Attitudes toward Pedagogical, Sociocultural, and Psychological Factors Affecting Oral Communication Skills. </w:t>
      </w:r>
      <w:r w:rsidRPr="003A571A">
        <w:rPr>
          <w:rFonts w:ascii="Arial" w:eastAsia="Times New Roman" w:hAnsi="Arial" w:cs="Arial"/>
          <w:i/>
          <w:iCs/>
          <w:color w:val="000000"/>
          <w:spacing w:val="-20"/>
          <w:sz w:val="24"/>
        </w:rPr>
        <w:t>Journal of English Language Teaching and Linguistics</w:t>
      </w:r>
      <w:r w:rsidRPr="003A571A">
        <w:rPr>
          <w:rFonts w:ascii="Arial" w:eastAsia="Times New Roman" w:hAnsi="Arial" w:cs="Arial"/>
          <w:color w:val="000000"/>
          <w:spacing w:val="-20"/>
          <w:sz w:val="24"/>
        </w:rPr>
        <w:t xml:space="preserve">, </w:t>
      </w:r>
      <w:r w:rsidRPr="003A571A">
        <w:rPr>
          <w:rFonts w:ascii="Arial" w:eastAsia="Times New Roman" w:hAnsi="Arial" w:cs="Arial"/>
          <w:i/>
          <w:iCs/>
          <w:color w:val="000000"/>
          <w:spacing w:val="-20"/>
          <w:sz w:val="24"/>
        </w:rPr>
        <w:t>11</w:t>
      </w:r>
      <w:r w:rsidRPr="003A571A">
        <w:rPr>
          <w:rFonts w:ascii="Arial" w:eastAsia="Times New Roman" w:hAnsi="Arial" w:cs="Arial"/>
          <w:color w:val="000000"/>
          <w:spacing w:val="-20"/>
          <w:sz w:val="24"/>
        </w:rPr>
        <w:t>(1), 33. https://doi.org/10.21462/jeltl.v11i1.1896</w:t>
      </w:r>
    </w:p>
    <w:p w14:paraId="6FB7727A"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Mukhlash Abrar. (2017). </w:t>
      </w:r>
      <w:r w:rsidRPr="003A571A">
        <w:rPr>
          <w:rFonts w:ascii="Arial" w:eastAsia="Times New Roman" w:hAnsi="Arial" w:cs="Arial"/>
          <w:i/>
          <w:iCs/>
          <w:color w:val="000000"/>
          <w:sz w:val="24"/>
        </w:rPr>
        <w:t>An Investigation into Indonesian EFL University Students’ Speaking Anxiety</w:t>
      </w:r>
      <w:r w:rsidRPr="003A571A">
        <w:rPr>
          <w:rFonts w:ascii="Arial" w:eastAsia="Times New Roman" w:hAnsi="Arial" w:cs="Arial"/>
          <w:color w:val="000000"/>
          <w:sz w:val="24"/>
        </w:rPr>
        <w:t>.</w:t>
      </w:r>
    </w:p>
    <w:p w14:paraId="6BAFA1BD"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 xml:space="preserve">Pituxcoosuvarn, M., Tanimura, M., Murakami, Y., &amp; White, J. S. (2025). Enhancing EFL Speaking Skills with AI-Powered Word Guessing: A Comparison of Human and AI Partners. </w:t>
      </w:r>
      <w:r w:rsidRPr="003A571A">
        <w:rPr>
          <w:rFonts w:ascii="Arial" w:eastAsia="Times New Roman" w:hAnsi="Arial" w:cs="Arial"/>
          <w:i/>
          <w:iCs/>
          <w:color w:val="000000"/>
          <w:sz w:val="24"/>
        </w:rPr>
        <w:t>Information (Switzerland)</w:t>
      </w:r>
      <w:r w:rsidRPr="003A571A">
        <w:rPr>
          <w:rFonts w:ascii="Arial" w:eastAsia="Times New Roman" w:hAnsi="Arial" w:cs="Arial"/>
          <w:color w:val="000000"/>
          <w:sz w:val="24"/>
        </w:rPr>
        <w:t xml:space="preserve">, </w:t>
      </w:r>
      <w:r w:rsidRPr="003A571A">
        <w:rPr>
          <w:rFonts w:ascii="Arial" w:eastAsia="Times New Roman" w:hAnsi="Arial" w:cs="Arial"/>
          <w:i/>
          <w:iCs/>
          <w:color w:val="000000"/>
          <w:sz w:val="24"/>
        </w:rPr>
        <w:t>16</w:t>
      </w:r>
      <w:r w:rsidRPr="003A571A">
        <w:rPr>
          <w:rFonts w:ascii="Arial" w:eastAsia="Times New Roman" w:hAnsi="Arial" w:cs="Arial"/>
          <w:color w:val="000000"/>
          <w:sz w:val="24"/>
        </w:rPr>
        <w:t>(6). https://doi.org/10.3390/info16060427</w:t>
      </w:r>
    </w:p>
    <w:p w14:paraId="4BDCAD65"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Que, S. R., Tiven, P. A., &amp; Warbanaran, T. (2024). Exploring Anxiety in EFL Students’ Speech Production. </w:t>
      </w:r>
      <w:r w:rsidRPr="003A571A">
        <w:rPr>
          <w:rFonts w:ascii="Arial" w:eastAsia="Times New Roman" w:hAnsi="Arial" w:cs="Arial"/>
          <w:i/>
          <w:iCs/>
          <w:color w:val="000000"/>
          <w:spacing w:val="-20"/>
          <w:sz w:val="24"/>
        </w:rPr>
        <w:t xml:space="preserve">MATAI: </w:t>
      </w:r>
      <w:r w:rsidRPr="003A571A">
        <w:rPr>
          <w:rFonts w:ascii="Arial" w:eastAsia="Times New Roman" w:hAnsi="Arial" w:cs="Arial"/>
          <w:i/>
          <w:iCs/>
          <w:color w:val="000000"/>
          <w:spacing w:val="-20"/>
          <w:sz w:val="24"/>
        </w:rPr>
        <w:t>International Journal of Language Education</w:t>
      </w:r>
      <w:r w:rsidRPr="003A571A">
        <w:rPr>
          <w:rFonts w:ascii="Arial" w:eastAsia="Times New Roman" w:hAnsi="Arial" w:cs="Arial"/>
          <w:color w:val="000000"/>
          <w:spacing w:val="-20"/>
          <w:sz w:val="24"/>
        </w:rPr>
        <w:t xml:space="preserve">, </w:t>
      </w:r>
      <w:r w:rsidRPr="003A571A">
        <w:rPr>
          <w:rFonts w:ascii="Arial" w:eastAsia="Times New Roman" w:hAnsi="Arial" w:cs="Arial"/>
          <w:i/>
          <w:iCs/>
          <w:color w:val="000000"/>
          <w:spacing w:val="-20"/>
          <w:sz w:val="24"/>
        </w:rPr>
        <w:t>5</w:t>
      </w:r>
      <w:r w:rsidRPr="003A571A">
        <w:rPr>
          <w:rFonts w:ascii="Arial" w:eastAsia="Times New Roman" w:hAnsi="Arial" w:cs="Arial"/>
          <w:color w:val="000000"/>
          <w:spacing w:val="-20"/>
          <w:sz w:val="24"/>
        </w:rPr>
        <w:t>(1), 79–86. https://doi.org/10.30598/matail.v5i1.16558</w:t>
      </w:r>
    </w:p>
    <w:p w14:paraId="6BF4DE85" w14:textId="77777777" w:rsidR="003A571A" w:rsidRPr="003A571A" w:rsidRDefault="003A571A" w:rsidP="003A571A">
      <w:pPr>
        <w:autoSpaceDE w:val="0"/>
        <w:autoSpaceDN w:val="0"/>
        <w:ind w:left="480" w:hanging="480"/>
        <w:jc w:val="both"/>
        <w:rPr>
          <w:rFonts w:ascii="Arial" w:eastAsia="Times New Roman" w:hAnsi="Arial" w:cs="Arial"/>
          <w:color w:val="000000"/>
          <w:spacing w:val="-20"/>
          <w:sz w:val="24"/>
        </w:rPr>
      </w:pPr>
      <w:r w:rsidRPr="003A571A">
        <w:rPr>
          <w:rFonts w:ascii="Arial" w:eastAsia="Times New Roman" w:hAnsi="Arial" w:cs="Arial"/>
          <w:color w:val="000000"/>
          <w:spacing w:val="-20"/>
          <w:sz w:val="24"/>
        </w:rPr>
        <w:t xml:space="preserve">Quvanch, Z., Qasemi, A. S., &amp; Na, K. S. (2024). Analyzing levels, factors and coping strategies of speaking anxiety among EFL undergraduates in Afghanistan. </w:t>
      </w:r>
      <w:r w:rsidRPr="003A571A">
        <w:rPr>
          <w:rFonts w:ascii="Arial" w:eastAsia="Times New Roman" w:hAnsi="Arial" w:cs="Arial"/>
          <w:i/>
          <w:iCs/>
          <w:color w:val="000000"/>
          <w:spacing w:val="-20"/>
          <w:sz w:val="24"/>
        </w:rPr>
        <w:t>Cogent Education</w:t>
      </w:r>
      <w:r w:rsidRPr="003A571A">
        <w:rPr>
          <w:rFonts w:ascii="Arial" w:eastAsia="Times New Roman" w:hAnsi="Arial" w:cs="Arial"/>
          <w:color w:val="000000"/>
          <w:spacing w:val="-20"/>
          <w:sz w:val="24"/>
        </w:rPr>
        <w:t xml:space="preserve">, </w:t>
      </w:r>
      <w:r w:rsidRPr="003A571A">
        <w:rPr>
          <w:rFonts w:ascii="Arial" w:eastAsia="Times New Roman" w:hAnsi="Arial" w:cs="Arial"/>
          <w:i/>
          <w:iCs/>
          <w:color w:val="000000"/>
          <w:spacing w:val="-20"/>
          <w:sz w:val="24"/>
        </w:rPr>
        <w:t>11</w:t>
      </w:r>
      <w:r w:rsidRPr="003A571A">
        <w:rPr>
          <w:rFonts w:ascii="Arial" w:eastAsia="Times New Roman" w:hAnsi="Arial" w:cs="Arial"/>
          <w:color w:val="000000"/>
          <w:spacing w:val="-20"/>
          <w:sz w:val="24"/>
        </w:rPr>
        <w:t>(1). https://doi.org/10.1080/2331186X.2024.2413225</w:t>
      </w:r>
    </w:p>
    <w:p w14:paraId="2C09848F" w14:textId="77777777" w:rsidR="003A571A" w:rsidRPr="003A571A" w:rsidRDefault="003A571A" w:rsidP="003A571A">
      <w:pPr>
        <w:autoSpaceDE w:val="0"/>
        <w:autoSpaceDN w:val="0"/>
        <w:ind w:left="480" w:hanging="480"/>
        <w:jc w:val="both"/>
        <w:rPr>
          <w:rFonts w:ascii="Arial" w:eastAsia="Times New Roman" w:hAnsi="Arial" w:cs="Arial"/>
          <w:color w:val="000000"/>
          <w:sz w:val="24"/>
        </w:rPr>
      </w:pPr>
      <w:r w:rsidRPr="003A571A">
        <w:rPr>
          <w:rFonts w:ascii="Arial" w:eastAsia="Times New Roman" w:hAnsi="Arial" w:cs="Arial"/>
          <w:color w:val="000000"/>
          <w:sz w:val="24"/>
        </w:rPr>
        <w:t>Shinta Sari, D., &amp; Susanti, H. (2025).</w:t>
      </w:r>
      <w:r w:rsidRPr="003A571A">
        <w:rPr>
          <w:rFonts w:ascii="Arial" w:hAnsi="Arial" w:cs="Arial"/>
        </w:rPr>
        <w:t xml:space="preserve"> </w:t>
      </w:r>
      <w:r w:rsidRPr="003A571A">
        <w:rPr>
          <w:rFonts w:ascii="Arial" w:eastAsia="Times New Roman" w:hAnsi="Arial" w:cs="Arial"/>
          <w:color w:val="000000"/>
          <w:sz w:val="24"/>
        </w:rPr>
        <w:t xml:space="preserve">Anxiety Berbicara Mahasiswa Pada Mata Kuliah Speaking </w:t>
      </w:r>
      <w:proofErr w:type="gramStart"/>
      <w:r w:rsidRPr="003A571A">
        <w:rPr>
          <w:rFonts w:ascii="Arial" w:eastAsia="Times New Roman" w:hAnsi="Arial" w:cs="Arial"/>
          <w:color w:val="000000"/>
          <w:sz w:val="24"/>
        </w:rPr>
        <w:t>For</w:t>
      </w:r>
      <w:proofErr w:type="gramEnd"/>
      <w:r w:rsidRPr="003A571A">
        <w:rPr>
          <w:rFonts w:ascii="Arial" w:eastAsia="Times New Roman" w:hAnsi="Arial" w:cs="Arial"/>
          <w:color w:val="000000"/>
          <w:sz w:val="24"/>
        </w:rPr>
        <w:t xml:space="preserve"> Academic Purposes. In </w:t>
      </w:r>
      <w:r w:rsidRPr="003A571A">
        <w:rPr>
          <w:rFonts w:ascii="Arial" w:eastAsia="Times New Roman" w:hAnsi="Arial" w:cs="Arial"/>
          <w:i/>
          <w:iCs/>
          <w:color w:val="000000"/>
          <w:sz w:val="24"/>
        </w:rPr>
        <w:t>JSP)</w:t>
      </w:r>
      <w:r w:rsidRPr="003A571A">
        <w:rPr>
          <w:rFonts w:ascii="Arial" w:eastAsia="Times New Roman" w:hAnsi="Arial" w:cs="Arial"/>
          <w:color w:val="000000"/>
          <w:sz w:val="24"/>
        </w:rPr>
        <w:t xml:space="preserve"> (Vol. 13, Number 1).</w:t>
      </w:r>
    </w:p>
    <w:p w14:paraId="3A35BED8" w14:textId="72AFA77E" w:rsidR="00FA1157" w:rsidRPr="0048592F" w:rsidRDefault="00FA1157" w:rsidP="003A571A">
      <w:pPr>
        <w:spacing w:after="0"/>
        <w:ind w:left="284" w:hanging="284"/>
        <w:jc w:val="both"/>
        <w:rPr>
          <w:rFonts w:ascii="Arial" w:hAnsi="Arial" w:cs="Arial"/>
          <w:sz w:val="24"/>
          <w:szCs w:val="24"/>
        </w:rPr>
      </w:pPr>
    </w:p>
    <w:sectPr w:rsidR="00FA1157" w:rsidRPr="0048592F"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1524C2" w14:textId="77777777" w:rsidR="005F0940" w:rsidRDefault="005F0940" w:rsidP="00F54741">
      <w:pPr>
        <w:spacing w:after="0" w:line="240" w:lineRule="auto"/>
      </w:pPr>
      <w:r>
        <w:separator/>
      </w:r>
    </w:p>
  </w:endnote>
  <w:endnote w:type="continuationSeparator" w:id="0">
    <w:p w14:paraId="54D8C36F" w14:textId="77777777" w:rsidR="005F0940" w:rsidRDefault="005F0940"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1000F260"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6CE511B5" wp14:editId="2AE53D99">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0F5F0693"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70E79A" w14:textId="77777777" w:rsidR="005F0940" w:rsidRDefault="005F0940" w:rsidP="00F54741">
      <w:pPr>
        <w:spacing w:after="0" w:line="240" w:lineRule="auto"/>
      </w:pPr>
      <w:r>
        <w:separator/>
      </w:r>
    </w:p>
  </w:footnote>
  <w:footnote w:type="continuationSeparator" w:id="0">
    <w:p w14:paraId="2F1AF9C4" w14:textId="77777777" w:rsidR="005F0940" w:rsidRDefault="005F0940"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1EA05E" w14:textId="77777777" w:rsidR="006E2B4A" w:rsidRDefault="006E2B4A" w:rsidP="006E2B4A">
    <w:pPr>
      <w:spacing w:after="0" w:line="240" w:lineRule="auto"/>
      <w:jc w:val="right"/>
      <w:rPr>
        <w:rFonts w:ascii="Arial" w:eastAsia="Arial" w:hAnsi="Arial"/>
        <w:b/>
        <w:i/>
        <w:sz w:val="24"/>
        <w:szCs w:val="24"/>
      </w:rPr>
    </w:pPr>
    <w:bookmarkStart w:id="0" w:name="page1"/>
    <w:bookmarkEnd w:id="0"/>
    <w:proofErr w:type="gramStart"/>
    <w:r>
      <w:rPr>
        <w:rFonts w:ascii="Arial" w:eastAsia="Arial" w:hAnsi="Arial"/>
        <w:b/>
        <w:i/>
        <w:sz w:val="24"/>
        <w:szCs w:val="24"/>
      </w:rPr>
      <w:t>Pendas :</w:t>
    </w:r>
    <w:proofErr w:type="gramEnd"/>
    <w:r>
      <w:rPr>
        <w:rFonts w:ascii="Arial" w:eastAsia="Arial" w:hAnsi="Arial"/>
        <w:b/>
        <w:i/>
        <w:sz w:val="24"/>
        <w:szCs w:val="24"/>
      </w:rPr>
      <w:t xml:space="preserve"> Jurnal Ilmiah Pendidikan Dasar, </w:t>
    </w:r>
  </w:p>
  <w:p w14:paraId="7FFB03B2" w14:textId="77777777" w:rsidR="006E2B4A" w:rsidRDefault="006E2B4A" w:rsidP="006E2B4A">
    <w:pPr>
      <w:spacing w:after="0" w:line="240" w:lineRule="auto"/>
      <w:jc w:val="right"/>
      <w:rPr>
        <w:rFonts w:ascii="Arial" w:eastAsia="Arial" w:hAnsi="Arial"/>
        <w:b/>
        <w:i/>
        <w:sz w:val="24"/>
        <w:szCs w:val="24"/>
      </w:rPr>
    </w:pPr>
    <w:r>
      <w:rPr>
        <w:rFonts w:ascii="Arial" w:eastAsia="Arial" w:hAnsi="Arial"/>
        <w:b/>
        <w:i/>
        <w:sz w:val="24"/>
        <w:szCs w:val="24"/>
      </w:rPr>
      <w:t xml:space="preserve">ISSN </w:t>
    </w:r>
    <w:proofErr w:type="gramStart"/>
    <w:r>
      <w:rPr>
        <w:rFonts w:ascii="Arial" w:eastAsia="Arial" w:hAnsi="Arial"/>
        <w:b/>
        <w:i/>
        <w:sz w:val="24"/>
        <w:szCs w:val="24"/>
      </w:rPr>
      <w:t>Cetak :</w:t>
    </w:r>
    <w:proofErr w:type="gramEnd"/>
    <w:r>
      <w:rPr>
        <w:rFonts w:ascii="Arial" w:eastAsia="Arial" w:hAnsi="Arial"/>
        <w:b/>
        <w:i/>
        <w:sz w:val="24"/>
        <w:szCs w:val="24"/>
      </w:rPr>
      <w:t xml:space="preserve"> 2477-2143 ISSN </w:t>
    </w:r>
    <w:proofErr w:type="gramStart"/>
    <w:r>
      <w:rPr>
        <w:rFonts w:ascii="Arial" w:eastAsia="Arial" w:hAnsi="Arial"/>
        <w:b/>
        <w:i/>
        <w:sz w:val="24"/>
        <w:szCs w:val="24"/>
      </w:rPr>
      <w:t>Online :</w:t>
    </w:r>
    <w:proofErr w:type="gramEnd"/>
    <w:r>
      <w:rPr>
        <w:rFonts w:ascii="Arial" w:eastAsia="Arial" w:hAnsi="Arial"/>
        <w:b/>
        <w:i/>
        <w:sz w:val="24"/>
        <w:szCs w:val="24"/>
      </w:rPr>
      <w:t xml:space="preserve"> 2548-6950 </w:t>
    </w:r>
  </w:p>
  <w:p w14:paraId="5BC9C3CA" w14:textId="77777777" w:rsidR="006E2B4A" w:rsidRDefault="006E2B4A" w:rsidP="006E2B4A">
    <w:pPr>
      <w:spacing w:after="0" w:line="240" w:lineRule="auto"/>
      <w:jc w:val="right"/>
      <w:rPr>
        <w:rFonts w:ascii="Arial" w:eastAsia="Arial" w:hAnsi="Arial"/>
        <w:b/>
        <w:i/>
        <w:sz w:val="24"/>
        <w:szCs w:val="24"/>
      </w:rPr>
    </w:pPr>
    <w:r>
      <w:rPr>
        <w:rFonts w:ascii="Arial" w:eastAsia="Arial" w:hAnsi="Arial"/>
        <w:b/>
        <w:i/>
        <w:sz w:val="24"/>
        <w:szCs w:val="24"/>
      </w:rPr>
      <w:t>Volume 11 Nomor 02, Juni 2026</w:t>
    </w:r>
  </w:p>
  <w:p w14:paraId="210090F4" w14:textId="2CE5096F" w:rsidR="00FA1157" w:rsidRPr="006E2B4A" w:rsidRDefault="006E2B4A" w:rsidP="006E2B4A">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0" distR="0" simplePos="0" relativeHeight="251663360" behindDoc="1" locked="0" layoutInCell="1" allowOverlap="1" wp14:anchorId="6735D249" wp14:editId="16D12EBC">
              <wp:simplePos x="0" y="0"/>
              <wp:positionH relativeFrom="column">
                <wp:posOffset>-26035</wp:posOffset>
              </wp:positionH>
              <wp:positionV relativeFrom="paragraph">
                <wp:posOffset>27305</wp:posOffset>
              </wp:positionV>
              <wp:extent cx="5618480" cy="0"/>
              <wp:effectExtent l="15875" t="19685" r="23495" b="18415"/>
              <wp:wrapNone/>
              <wp:docPr id="409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8480" cy="0"/>
                      </a:xfrm>
                      <a:prstGeom prst="line">
                        <a:avLst/>
                      </a:prstGeom>
                      <a:ln w="28956"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5116236B" id="Line 1" o:spid="_x0000_s1026" style="position:absolute;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" strokeweight="2.28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2477671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F40B0"/>
    <w:rsid w:val="001A77C7"/>
    <w:rsid w:val="00287E18"/>
    <w:rsid w:val="002F1341"/>
    <w:rsid w:val="00361FF9"/>
    <w:rsid w:val="003A571A"/>
    <w:rsid w:val="0042703F"/>
    <w:rsid w:val="0048592F"/>
    <w:rsid w:val="004F5E75"/>
    <w:rsid w:val="00506846"/>
    <w:rsid w:val="00533214"/>
    <w:rsid w:val="00552E61"/>
    <w:rsid w:val="00575CA2"/>
    <w:rsid w:val="005C600E"/>
    <w:rsid w:val="005F0940"/>
    <w:rsid w:val="005F67F2"/>
    <w:rsid w:val="006E2B4A"/>
    <w:rsid w:val="007105ED"/>
    <w:rsid w:val="007624C0"/>
    <w:rsid w:val="0081771C"/>
    <w:rsid w:val="008B24C5"/>
    <w:rsid w:val="009A5ADB"/>
    <w:rsid w:val="009D106B"/>
    <w:rsid w:val="00A672F3"/>
    <w:rsid w:val="00B57584"/>
    <w:rsid w:val="00B80134"/>
    <w:rsid w:val="00C25730"/>
    <w:rsid w:val="00CD0660"/>
    <w:rsid w:val="00D9442B"/>
    <w:rsid w:val="00DF2554"/>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CCE65"/>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DF2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0922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ggunnovitasari488@gmail.com1"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idyatantya@gmail.com2"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2CEF4314DB24500A7D74E0A065F73A5"/>
        <w:category>
          <w:name w:val="General"/>
          <w:gallery w:val="placeholder"/>
        </w:category>
        <w:types>
          <w:type w:val="bbPlcHdr"/>
        </w:types>
        <w:behaviors>
          <w:behavior w:val="content"/>
        </w:behaviors>
        <w:guid w:val="{E3F0657C-147A-41F6-89F7-E655C104CD59}"/>
      </w:docPartPr>
      <w:docPartBody>
        <w:p w:rsidR="00A17C0D" w:rsidRDefault="008C6EA9" w:rsidP="008C6EA9">
          <w:pPr>
            <w:pStyle w:val="82CEF4314DB24500A7D74E0A065F73A5"/>
          </w:pPr>
          <w:r w:rsidRPr="00C33BCA">
            <w:rPr>
              <w:rStyle w:val="Tempatpenampungtek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A9"/>
    <w:rsid w:val="00425A4C"/>
    <w:rsid w:val="008B24C5"/>
    <w:rsid w:val="008C6EA9"/>
    <w:rsid w:val="00A17C0D"/>
    <w:rsid w:val="00EC7D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8C6EA9"/>
    <w:rPr>
      <w:color w:val="666666"/>
    </w:rPr>
  </w:style>
  <w:style w:type="paragraph" w:customStyle="1" w:styleId="82CEF4314DB24500A7D74E0A065F73A5">
    <w:name w:val="82CEF4314DB24500A7D74E0A065F73A5"/>
    <w:rsid w:val="008C6E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Ari25</b:Tag>
    <b:SourceType>JournalArticle</b:SourceType>
    <b:Guid>{EA96E06C-C759-408B-9E0C-45E5841F3319}</b:Guid>
    <b:Author>
      <b:Author>
        <b:NameList>
          <b:Person>
            <b:Last>Arini et al.</b:Last>
            <b:First>2025</b:First>
          </b:Person>
        </b:NameList>
      </b:Author>
    </b:Author>
    <b:Title>Kecemasan Berbahasa dan Dampaknya terhadap Kelancaran Berbicara: Perspektif Psikolinguistik pada Mahasiswa EFL</b:Title>
    <b:Year>2025</b:Year>
    <b:RefOrder>1</b:RefOrder>
  </b:Source>
  <b:Source>
    <b:Tag>Ana15</b:Tag>
    <b:SourceType>JournalArticle</b:SourceType>
    <b:Guid>{537829D0-67D4-4089-8AC3-DF8E1ED1E0D1}</b:Guid>
    <b:Author>
      <b:Author>
        <b:NameList>
          <b:Person>
            <b:Last>Anandari</b:Last>
            <b:First>Christina</b:First>
            <b:Middle>Lhaksmita</b:Middle>
          </b:Person>
        </b:NameList>
      </b:Author>
    </b:Author>
    <b:Title>INDONESIAN EFL STUDENTS’ ANXIETY IN SPEECH PRODUCTION: POSSIBLE CAUSES AND REMEDY</b:Title>
    <b:JournalName>TEFLIN Journal - A publication on the teaching and learning of English</b:JournalName>
    <b:Year>2015</b:Year>
    <b:RefOrder>2</b:RefOrder>
  </b:Source>
</b:Sources>
</file>

<file path=customXml/itemProps1.xml><?xml version="1.0" encoding="utf-8"?>
<ds:datastoreItem xmlns:ds="http://schemas.openxmlformats.org/officeDocument/2006/customXml" ds:itemID="{94256C4F-BD78-4C26-8F49-A724E8DD7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6223</Words>
  <Characters>35472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41612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2</cp:revision>
  <dcterms:created xsi:type="dcterms:W3CDTF">2026-06-27T01:03:00Z</dcterms:created>
  <dcterms:modified xsi:type="dcterms:W3CDTF">2026-06-27T01:03:00Z</dcterms:modified>
</cp:coreProperties>
</file>