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21705" w14:textId="26F8ECE6" w:rsidR="00C12481" w:rsidRPr="00AA1133" w:rsidRDefault="00EB34C5" w:rsidP="00C12481">
      <w:pPr>
        <w:spacing w:after="0"/>
        <w:jc w:val="center"/>
        <w:rPr>
          <w:rFonts w:asciiTheme="minorBidi" w:hAnsiTheme="minorBidi"/>
          <w:b/>
          <w:bCs/>
          <w:noProof/>
          <w:sz w:val="24"/>
          <w:szCs w:val="24"/>
          <w:lang w:val="id-ID"/>
        </w:rPr>
      </w:pPr>
      <w:r w:rsidRPr="00AA1133">
        <w:rPr>
          <w:rFonts w:asciiTheme="minorBidi" w:hAnsiTheme="minorBidi"/>
          <w:b/>
          <w:bCs/>
          <w:noProof/>
          <w:sz w:val="24"/>
          <w:szCs w:val="24"/>
          <w:lang w:val="id-ID"/>
        </w:rPr>
        <w:t xml:space="preserve">ANALISIS KEMAMPUAN LITERASI MEMBACA </w:t>
      </w:r>
    </w:p>
    <w:p w14:paraId="374FE950" w14:textId="71B29362" w:rsidR="00F54741" w:rsidRPr="00AA1133" w:rsidRDefault="00EB34C5" w:rsidP="00C12481">
      <w:pPr>
        <w:spacing w:after="0"/>
        <w:jc w:val="center"/>
        <w:rPr>
          <w:rFonts w:asciiTheme="minorBidi" w:hAnsiTheme="minorBidi"/>
          <w:b/>
          <w:bCs/>
          <w:noProof/>
          <w:sz w:val="28"/>
          <w:szCs w:val="28"/>
          <w:lang w:val="id-ID"/>
        </w:rPr>
      </w:pPr>
      <w:r w:rsidRPr="00AA1133">
        <w:rPr>
          <w:rFonts w:asciiTheme="minorBidi" w:hAnsiTheme="minorBidi"/>
          <w:b/>
          <w:bCs/>
          <w:noProof/>
          <w:sz w:val="24"/>
          <w:szCs w:val="24"/>
          <w:lang w:val="id-ID"/>
        </w:rPr>
        <w:t>SISWA KELAS IV DI SD NEGERI 54 SELUMA</w:t>
      </w:r>
    </w:p>
    <w:p w14:paraId="0FB664C1" w14:textId="331BB474" w:rsidR="00F54741" w:rsidRPr="004049A7" w:rsidRDefault="00C12481" w:rsidP="00C12481">
      <w:pPr>
        <w:spacing w:before="240" w:after="0" w:line="240" w:lineRule="auto"/>
        <w:jc w:val="center"/>
        <w:rPr>
          <w:rFonts w:asciiTheme="minorBidi" w:hAnsiTheme="minorBidi"/>
          <w:noProof/>
          <w:sz w:val="24"/>
          <w:szCs w:val="24"/>
          <w:vertAlign w:val="superscript"/>
        </w:rPr>
      </w:pPr>
      <w:r w:rsidRPr="004049A7">
        <w:rPr>
          <w:rFonts w:asciiTheme="minorBidi" w:hAnsiTheme="minorBidi"/>
          <w:noProof/>
          <w:sz w:val="24"/>
          <w:szCs w:val="24"/>
          <w:lang w:val="id-ID"/>
        </w:rPr>
        <w:t>Meisi Dwi Wulandari</w:t>
      </w:r>
      <w:r w:rsidRPr="004049A7">
        <w:rPr>
          <w:rFonts w:asciiTheme="minorBidi" w:hAnsiTheme="minorBidi"/>
          <w:noProof/>
          <w:sz w:val="24"/>
          <w:szCs w:val="24"/>
          <w:vertAlign w:val="superscript"/>
          <w:lang w:val="id-ID"/>
        </w:rPr>
        <w:t>1</w:t>
      </w:r>
      <w:r w:rsidRPr="004049A7">
        <w:rPr>
          <w:rFonts w:asciiTheme="minorBidi" w:hAnsiTheme="minorBidi"/>
          <w:noProof/>
          <w:sz w:val="24"/>
          <w:szCs w:val="24"/>
          <w:lang w:val="id-ID"/>
        </w:rPr>
        <w:t>, Adel Febrianti</w:t>
      </w:r>
      <w:r w:rsidRPr="004049A7">
        <w:rPr>
          <w:rFonts w:asciiTheme="minorBidi" w:hAnsiTheme="minorBidi"/>
          <w:noProof/>
          <w:sz w:val="24"/>
          <w:szCs w:val="24"/>
          <w:vertAlign w:val="superscript"/>
          <w:lang w:val="id-ID"/>
        </w:rPr>
        <w:t>2</w:t>
      </w:r>
      <w:r w:rsidR="004049A7" w:rsidRPr="004049A7">
        <w:rPr>
          <w:rFonts w:asciiTheme="minorBidi" w:hAnsiTheme="minorBidi"/>
          <w:noProof/>
          <w:sz w:val="24"/>
          <w:szCs w:val="24"/>
        </w:rPr>
        <w:t>, Heny Friantary</w:t>
      </w:r>
      <w:r w:rsidR="004049A7">
        <w:rPr>
          <w:rFonts w:asciiTheme="minorBidi" w:hAnsiTheme="minorBidi"/>
          <w:noProof/>
          <w:sz w:val="24"/>
          <w:szCs w:val="24"/>
          <w:vertAlign w:val="superscript"/>
        </w:rPr>
        <w:t>3</w:t>
      </w:r>
      <w:r w:rsidR="004049A7" w:rsidRPr="004049A7">
        <w:rPr>
          <w:rFonts w:asciiTheme="minorBidi" w:hAnsiTheme="minorBidi"/>
          <w:noProof/>
          <w:sz w:val="24"/>
          <w:szCs w:val="24"/>
        </w:rPr>
        <w:t>, Andre Taulani</w:t>
      </w:r>
      <w:r w:rsidR="004049A7">
        <w:rPr>
          <w:rFonts w:asciiTheme="minorBidi" w:hAnsiTheme="minorBidi"/>
          <w:noProof/>
          <w:sz w:val="24"/>
          <w:szCs w:val="24"/>
          <w:vertAlign w:val="superscript"/>
        </w:rPr>
        <w:t>4</w:t>
      </w:r>
      <w:r w:rsidR="004049A7" w:rsidRPr="004049A7">
        <w:rPr>
          <w:rFonts w:asciiTheme="minorBidi" w:hAnsiTheme="minorBidi"/>
          <w:noProof/>
          <w:sz w:val="24"/>
          <w:szCs w:val="24"/>
        </w:rPr>
        <w:t xml:space="preserve">, </w:t>
      </w:r>
      <w:r w:rsidR="00EB34C5">
        <w:rPr>
          <w:rFonts w:asciiTheme="minorBidi" w:hAnsiTheme="minorBidi"/>
          <w:noProof/>
          <w:sz w:val="24"/>
          <w:szCs w:val="24"/>
        </w:rPr>
        <w:t xml:space="preserve">           </w:t>
      </w:r>
      <w:r w:rsidR="004049A7" w:rsidRPr="004049A7">
        <w:rPr>
          <w:rFonts w:asciiTheme="minorBidi" w:hAnsiTheme="minorBidi"/>
          <w:noProof/>
          <w:sz w:val="24"/>
          <w:szCs w:val="24"/>
        </w:rPr>
        <w:t>Yosi Yulizah</w:t>
      </w:r>
      <w:r w:rsidR="004049A7">
        <w:rPr>
          <w:rFonts w:asciiTheme="minorBidi" w:hAnsiTheme="minorBidi"/>
          <w:noProof/>
          <w:sz w:val="24"/>
          <w:szCs w:val="24"/>
          <w:vertAlign w:val="superscript"/>
        </w:rPr>
        <w:t>5</w:t>
      </w:r>
    </w:p>
    <w:p w14:paraId="6343E68D" w14:textId="483CFEDB" w:rsidR="00B57584" w:rsidRPr="004049A7" w:rsidRDefault="004049A7" w:rsidP="00C12481">
      <w:pPr>
        <w:spacing w:after="0" w:line="240" w:lineRule="auto"/>
        <w:jc w:val="center"/>
        <w:rPr>
          <w:rFonts w:asciiTheme="minorBidi" w:hAnsiTheme="minorBidi"/>
          <w:noProof/>
          <w:sz w:val="24"/>
          <w:szCs w:val="24"/>
          <w:lang w:val="id-ID"/>
        </w:rPr>
      </w:pPr>
      <w:r>
        <w:rPr>
          <w:rFonts w:asciiTheme="minorBidi" w:hAnsiTheme="minorBidi"/>
          <w:noProof/>
          <w:sz w:val="24"/>
          <w:szCs w:val="24"/>
          <w:vertAlign w:val="superscript"/>
        </w:rPr>
        <w:t>1</w:t>
      </w:r>
      <w:r w:rsidR="00EB34C5">
        <w:rPr>
          <w:rFonts w:asciiTheme="minorBidi" w:hAnsiTheme="minorBidi"/>
          <w:noProof/>
          <w:sz w:val="24"/>
          <w:szCs w:val="24"/>
          <w:vertAlign w:val="superscript"/>
        </w:rPr>
        <w:t>,</w:t>
      </w:r>
      <w:r>
        <w:rPr>
          <w:rFonts w:asciiTheme="minorBidi" w:hAnsiTheme="minorBidi"/>
          <w:noProof/>
          <w:sz w:val="24"/>
          <w:szCs w:val="24"/>
          <w:vertAlign w:val="superscript"/>
        </w:rPr>
        <w:t>2</w:t>
      </w:r>
      <w:r w:rsidR="00EB34C5">
        <w:rPr>
          <w:rFonts w:asciiTheme="minorBidi" w:hAnsiTheme="minorBidi"/>
          <w:noProof/>
          <w:sz w:val="24"/>
          <w:szCs w:val="24"/>
          <w:vertAlign w:val="superscript"/>
        </w:rPr>
        <w:t>,</w:t>
      </w:r>
      <w:r>
        <w:rPr>
          <w:rFonts w:asciiTheme="minorBidi" w:hAnsiTheme="minorBidi"/>
          <w:noProof/>
          <w:sz w:val="24"/>
          <w:szCs w:val="24"/>
          <w:vertAlign w:val="superscript"/>
        </w:rPr>
        <w:t>3</w:t>
      </w:r>
      <w:r w:rsidR="00EB34C5">
        <w:rPr>
          <w:rFonts w:asciiTheme="minorBidi" w:hAnsiTheme="minorBidi"/>
          <w:noProof/>
          <w:sz w:val="24"/>
          <w:szCs w:val="24"/>
          <w:vertAlign w:val="superscript"/>
        </w:rPr>
        <w:t>,</w:t>
      </w:r>
      <w:r>
        <w:rPr>
          <w:rFonts w:asciiTheme="minorBidi" w:hAnsiTheme="minorBidi"/>
          <w:noProof/>
          <w:sz w:val="24"/>
          <w:szCs w:val="24"/>
          <w:vertAlign w:val="superscript"/>
        </w:rPr>
        <w:t>4</w:t>
      </w:r>
      <w:r w:rsidR="00EB34C5">
        <w:rPr>
          <w:rFonts w:asciiTheme="minorBidi" w:hAnsiTheme="minorBidi"/>
          <w:noProof/>
          <w:sz w:val="24"/>
          <w:szCs w:val="24"/>
          <w:vertAlign w:val="superscript"/>
        </w:rPr>
        <w:t>,</w:t>
      </w:r>
      <w:r>
        <w:rPr>
          <w:rFonts w:asciiTheme="minorBidi" w:hAnsiTheme="minorBidi"/>
          <w:noProof/>
          <w:sz w:val="24"/>
          <w:szCs w:val="24"/>
          <w:vertAlign w:val="superscript"/>
        </w:rPr>
        <w:t>5</w:t>
      </w:r>
      <w:r w:rsidR="00C12481" w:rsidRPr="004049A7">
        <w:rPr>
          <w:rFonts w:asciiTheme="minorBidi" w:hAnsiTheme="minorBidi"/>
          <w:noProof/>
          <w:sz w:val="24"/>
          <w:szCs w:val="24"/>
          <w:lang w:val="id-ID"/>
        </w:rPr>
        <w:t>Universitas Islam Negeri Fatmawati Sukarno Bengkulu (PGMI, FTT)</w:t>
      </w:r>
    </w:p>
    <w:p w14:paraId="66DD8BC5" w14:textId="13303005" w:rsidR="0042703F" w:rsidRPr="004049A7" w:rsidRDefault="00C12481" w:rsidP="00C12481">
      <w:pPr>
        <w:spacing w:after="0" w:line="240" w:lineRule="auto"/>
        <w:jc w:val="center"/>
        <w:rPr>
          <w:rFonts w:asciiTheme="minorBidi" w:hAnsiTheme="minorBidi"/>
          <w:noProof/>
          <w:sz w:val="24"/>
          <w:szCs w:val="24"/>
          <w:lang w:val="id-ID"/>
        </w:rPr>
      </w:pPr>
      <w:r w:rsidRPr="004049A7">
        <w:rPr>
          <w:rFonts w:asciiTheme="minorBidi" w:hAnsiTheme="minorBidi"/>
          <w:noProof/>
          <w:sz w:val="24"/>
          <w:szCs w:val="24"/>
          <w:vertAlign w:val="superscript"/>
          <w:lang w:val="id-ID"/>
        </w:rPr>
        <w:t>1</w:t>
      </w:r>
      <w:hyperlink r:id="rId7" w:history="1">
        <w:r w:rsidRPr="004049A7">
          <w:rPr>
            <w:rStyle w:val="Hyperlink"/>
            <w:rFonts w:asciiTheme="minorBidi" w:hAnsiTheme="minorBidi"/>
            <w:noProof/>
            <w:sz w:val="24"/>
            <w:szCs w:val="24"/>
            <w:lang w:val="id-ID"/>
          </w:rPr>
          <w:t>meisidwiwulandari@gmail.com</w:t>
        </w:r>
      </w:hyperlink>
      <w:r w:rsidR="004049A7" w:rsidRPr="004049A7">
        <w:rPr>
          <w:rFonts w:asciiTheme="minorBidi" w:hAnsiTheme="minorBidi"/>
          <w:noProof/>
          <w:sz w:val="24"/>
          <w:szCs w:val="24"/>
          <w:lang w:val="id-ID"/>
        </w:rPr>
        <w:t xml:space="preserve">, </w:t>
      </w:r>
      <w:r w:rsidR="004049A7" w:rsidRPr="004049A7">
        <w:rPr>
          <w:rFonts w:asciiTheme="minorBidi" w:hAnsiTheme="minorBidi"/>
          <w:noProof/>
          <w:sz w:val="24"/>
          <w:szCs w:val="24"/>
          <w:vertAlign w:val="superscript"/>
          <w:lang w:val="id-ID"/>
        </w:rPr>
        <w:t>2</w:t>
      </w:r>
      <w:hyperlink r:id="rId8" w:history="1">
        <w:r w:rsidR="004049A7" w:rsidRPr="00031AB6">
          <w:rPr>
            <w:rStyle w:val="Hyperlink"/>
            <w:rFonts w:asciiTheme="minorBidi" w:hAnsiTheme="minorBidi"/>
            <w:sz w:val="24"/>
            <w:szCs w:val="24"/>
            <w:lang w:val="id-ID"/>
          </w:rPr>
          <w:t>adelfebrianti098@gmail.com</w:t>
        </w:r>
      </w:hyperlink>
      <w:r w:rsidR="004049A7" w:rsidRPr="004049A7">
        <w:rPr>
          <w:rStyle w:val="aupe"/>
          <w:rFonts w:asciiTheme="minorBidi" w:hAnsiTheme="minorBidi"/>
          <w:sz w:val="24"/>
          <w:szCs w:val="24"/>
          <w:lang w:val="id-ID"/>
        </w:rPr>
        <w:t xml:space="preserve">, </w:t>
      </w:r>
      <w:r w:rsidR="004049A7" w:rsidRPr="004049A7">
        <w:rPr>
          <w:rStyle w:val="aupe"/>
          <w:rFonts w:asciiTheme="minorBidi" w:hAnsiTheme="minorBidi"/>
          <w:sz w:val="24"/>
          <w:szCs w:val="24"/>
          <w:vertAlign w:val="superscript"/>
          <w:lang w:val="id-ID"/>
        </w:rPr>
        <w:t>3</w:t>
      </w:r>
      <w:hyperlink r:id="rId9" w:history="1">
        <w:r w:rsidR="004049A7" w:rsidRPr="00031AB6">
          <w:rPr>
            <w:rStyle w:val="Hyperlink"/>
            <w:rFonts w:asciiTheme="minorBidi" w:hAnsiTheme="minorBidi"/>
            <w:sz w:val="24"/>
            <w:szCs w:val="24"/>
            <w:lang w:val="id-ID"/>
          </w:rPr>
          <w:t>henyfriantary@gmail.uinfasbengkulu.ac.id</w:t>
        </w:r>
      </w:hyperlink>
      <w:r w:rsidR="004049A7" w:rsidRPr="004049A7">
        <w:rPr>
          <w:rStyle w:val="aupe"/>
          <w:rFonts w:asciiTheme="minorBidi" w:hAnsiTheme="minorBidi"/>
          <w:sz w:val="24"/>
          <w:szCs w:val="24"/>
          <w:lang w:val="id-ID"/>
        </w:rPr>
        <w:t xml:space="preserve">, </w:t>
      </w:r>
      <w:r w:rsidR="004049A7" w:rsidRPr="004049A7">
        <w:rPr>
          <w:rStyle w:val="aupe"/>
          <w:rFonts w:asciiTheme="minorBidi" w:hAnsiTheme="minorBidi"/>
          <w:sz w:val="24"/>
          <w:szCs w:val="24"/>
          <w:vertAlign w:val="superscript"/>
          <w:lang w:val="id-ID"/>
        </w:rPr>
        <w:t>4</w:t>
      </w:r>
      <w:hyperlink r:id="rId10" w:history="1">
        <w:r w:rsidR="004049A7" w:rsidRPr="00031AB6">
          <w:rPr>
            <w:rStyle w:val="Hyperlink"/>
            <w:rFonts w:asciiTheme="minorBidi" w:hAnsiTheme="minorBidi"/>
            <w:sz w:val="24"/>
            <w:szCs w:val="24"/>
            <w:lang w:val="id-ID"/>
          </w:rPr>
          <w:t>andretaulani.sandi@mail.uinfasbengkulu.ac.id</w:t>
        </w:r>
      </w:hyperlink>
      <w:r w:rsidR="004049A7" w:rsidRPr="004049A7">
        <w:rPr>
          <w:rStyle w:val="aupe"/>
          <w:rFonts w:asciiTheme="minorBidi" w:hAnsiTheme="minorBidi"/>
          <w:sz w:val="24"/>
          <w:szCs w:val="24"/>
          <w:lang w:val="id-ID"/>
        </w:rPr>
        <w:t xml:space="preserve">, </w:t>
      </w:r>
      <w:r w:rsidR="004049A7" w:rsidRPr="004049A7">
        <w:rPr>
          <w:rStyle w:val="aupe"/>
          <w:rFonts w:asciiTheme="minorBidi" w:hAnsiTheme="minorBidi"/>
          <w:sz w:val="24"/>
          <w:szCs w:val="24"/>
          <w:vertAlign w:val="superscript"/>
          <w:lang w:val="id-ID"/>
        </w:rPr>
        <w:t>5</w:t>
      </w:r>
      <w:hyperlink r:id="rId11" w:history="1">
        <w:r w:rsidR="004049A7" w:rsidRPr="00031AB6">
          <w:rPr>
            <w:rStyle w:val="Hyperlink"/>
            <w:rFonts w:asciiTheme="minorBidi" w:hAnsiTheme="minorBidi"/>
            <w:sz w:val="24"/>
            <w:szCs w:val="24"/>
            <w:lang w:val="id-ID"/>
          </w:rPr>
          <w:t>chieyosi@gmail.iaincurup.ac.id</w:t>
        </w:r>
      </w:hyperlink>
      <w:r w:rsidR="004049A7" w:rsidRPr="004049A7">
        <w:rPr>
          <w:rStyle w:val="aupe"/>
          <w:rFonts w:asciiTheme="minorBidi" w:hAnsiTheme="minorBidi"/>
          <w:sz w:val="24"/>
          <w:szCs w:val="24"/>
          <w:lang w:val="id-ID"/>
        </w:rPr>
        <w:t xml:space="preserve"> </w:t>
      </w:r>
    </w:p>
    <w:p w14:paraId="042A93CD" w14:textId="77777777" w:rsidR="00C12481" w:rsidRPr="00AA1133" w:rsidRDefault="00C12481" w:rsidP="00C12481">
      <w:pPr>
        <w:spacing w:after="0" w:line="240" w:lineRule="auto"/>
        <w:jc w:val="center"/>
        <w:rPr>
          <w:rFonts w:asciiTheme="minorBidi" w:hAnsiTheme="minorBidi"/>
          <w:noProof/>
          <w:sz w:val="24"/>
          <w:szCs w:val="24"/>
          <w:lang w:val="id-ID"/>
        </w:rPr>
      </w:pPr>
    </w:p>
    <w:p w14:paraId="5C47E227" w14:textId="77777777" w:rsidR="00F54741" w:rsidRPr="00AA1133" w:rsidRDefault="00F54741" w:rsidP="00EB34C5">
      <w:pPr>
        <w:spacing w:after="0" w:line="240" w:lineRule="auto"/>
        <w:jc w:val="center"/>
        <w:rPr>
          <w:rFonts w:ascii="Arial" w:hAnsi="Arial" w:cs="Arial"/>
          <w:b/>
          <w:i/>
          <w:noProof/>
          <w:sz w:val="24"/>
          <w:szCs w:val="24"/>
          <w:lang w:val="id-ID"/>
        </w:rPr>
      </w:pPr>
      <w:r w:rsidRPr="00AA1133">
        <w:rPr>
          <w:rFonts w:ascii="Arial" w:hAnsi="Arial" w:cs="Arial"/>
          <w:b/>
          <w:i/>
          <w:noProof/>
          <w:sz w:val="24"/>
          <w:szCs w:val="24"/>
          <w:lang w:val="id-ID"/>
        </w:rPr>
        <w:t>ABSTRACT</w:t>
      </w:r>
    </w:p>
    <w:p w14:paraId="0331D8B2" w14:textId="77777777" w:rsidR="00717E3C" w:rsidRPr="00AA1133" w:rsidRDefault="00717E3C" w:rsidP="00EB34C5">
      <w:pPr>
        <w:pStyle w:val="NormalWeb"/>
        <w:spacing w:before="0" w:beforeAutospacing="0" w:after="0" w:afterAutospacing="0"/>
        <w:jc w:val="both"/>
        <w:rPr>
          <w:rFonts w:asciiTheme="minorBidi" w:hAnsiTheme="minorBidi" w:cstheme="minorBidi"/>
          <w:i/>
          <w:iCs/>
          <w:noProof/>
          <w:lang w:val="id-ID"/>
        </w:rPr>
      </w:pPr>
      <w:r w:rsidRPr="00AA1133">
        <w:rPr>
          <w:rFonts w:asciiTheme="minorBidi" w:hAnsiTheme="minorBidi" w:cstheme="minorBidi"/>
          <w:i/>
          <w:iCs/>
          <w:noProof/>
          <w:lang w:val="id-ID"/>
        </w:rPr>
        <w:t>This research is motivated by the low reading literacy ability of elementary school students, especially in the aspect of reading comprehension. This study aims to analyze the reading literacy ability of grade IV students at SD Negeri 54 Seluma, identify aspects that have and have not been mastered, and find out the factors that affect them. The research uses a descriptive qualitative approach with data collection techniques in the form of tests, interviews, and documentation. The results of the study show that students' reading literacy skills are in the category of adequate. Students are able to understand the explicit information in the text, but still have difficulty in interpreting the implied meaning and drawing conclusions. Factors that affect include low interest in reading, limited learning media, and conventional learning methods. Therefore, more innovative learning strategies are needed to improve students' reading literacy skills.</w:t>
      </w:r>
    </w:p>
    <w:p w14:paraId="2A52D7D7" w14:textId="77777777" w:rsidR="00717E3C" w:rsidRPr="00AA1133" w:rsidRDefault="00717E3C" w:rsidP="00EB34C5">
      <w:pPr>
        <w:pStyle w:val="NormalWeb"/>
        <w:spacing w:before="240" w:beforeAutospacing="0" w:after="0" w:afterAutospacing="0"/>
        <w:jc w:val="both"/>
        <w:rPr>
          <w:rFonts w:asciiTheme="minorBidi" w:hAnsiTheme="minorBidi" w:cstheme="minorBidi"/>
          <w:i/>
          <w:iCs/>
          <w:noProof/>
          <w:lang w:val="id-ID"/>
        </w:rPr>
      </w:pPr>
      <w:r w:rsidRPr="00AA1133">
        <w:rPr>
          <w:rStyle w:val="Strong"/>
          <w:rFonts w:asciiTheme="minorBidi" w:hAnsiTheme="minorBidi" w:cstheme="minorBidi"/>
          <w:i/>
          <w:iCs/>
          <w:noProof/>
          <w:lang w:val="id-ID"/>
        </w:rPr>
        <w:t>Keywords:</w:t>
      </w:r>
      <w:r w:rsidRPr="00AA1133">
        <w:rPr>
          <w:rFonts w:asciiTheme="minorBidi" w:hAnsiTheme="minorBidi" w:cstheme="minorBidi"/>
          <w:i/>
          <w:iCs/>
          <w:noProof/>
          <w:lang w:val="id-ID"/>
        </w:rPr>
        <w:t xml:space="preserve"> reading literacy, elementary school, students' abilities</w:t>
      </w:r>
    </w:p>
    <w:p w14:paraId="788C724C" w14:textId="77777777" w:rsidR="00717E3C" w:rsidRPr="00AA1133" w:rsidRDefault="00717E3C" w:rsidP="00EB34C5">
      <w:pPr>
        <w:spacing w:after="0" w:line="240" w:lineRule="auto"/>
        <w:jc w:val="both"/>
        <w:rPr>
          <w:rFonts w:ascii="Arial" w:hAnsi="Arial" w:cs="Arial"/>
          <w:noProof/>
          <w:sz w:val="24"/>
          <w:szCs w:val="24"/>
          <w:lang w:val="id-ID"/>
        </w:rPr>
      </w:pPr>
    </w:p>
    <w:p w14:paraId="1DF57DC6" w14:textId="77777777" w:rsidR="00F54741" w:rsidRPr="00AA1133" w:rsidRDefault="00F54741" w:rsidP="00EB34C5">
      <w:pPr>
        <w:spacing w:after="0" w:line="240" w:lineRule="auto"/>
        <w:jc w:val="center"/>
        <w:rPr>
          <w:rFonts w:ascii="Arial" w:hAnsi="Arial" w:cs="Arial"/>
          <w:b/>
          <w:noProof/>
          <w:sz w:val="24"/>
          <w:szCs w:val="24"/>
          <w:lang w:val="id-ID"/>
        </w:rPr>
      </w:pPr>
      <w:r w:rsidRPr="00AA1133">
        <w:rPr>
          <w:rFonts w:ascii="Arial" w:hAnsi="Arial" w:cs="Arial"/>
          <w:b/>
          <w:noProof/>
          <w:sz w:val="24"/>
          <w:szCs w:val="24"/>
          <w:lang w:val="id-ID"/>
        </w:rPr>
        <w:t>ABSTRAK</w:t>
      </w:r>
    </w:p>
    <w:p w14:paraId="19243C08" w14:textId="77777777" w:rsidR="00717E3C" w:rsidRPr="00AA1133" w:rsidRDefault="00717E3C" w:rsidP="00EB34C5">
      <w:pPr>
        <w:pStyle w:val="NormalWeb"/>
        <w:spacing w:before="0" w:beforeAutospacing="0" w:after="0" w:afterAutospacing="0"/>
        <w:jc w:val="both"/>
        <w:rPr>
          <w:rFonts w:asciiTheme="minorBidi" w:hAnsiTheme="minorBidi" w:cstheme="minorBidi"/>
          <w:noProof/>
          <w:lang w:val="id-ID"/>
        </w:rPr>
      </w:pPr>
      <w:r w:rsidRPr="00AA1133">
        <w:rPr>
          <w:rFonts w:asciiTheme="minorBidi" w:hAnsiTheme="minorBidi" w:cstheme="minorBidi"/>
          <w:noProof/>
          <w:lang w:val="id-ID"/>
        </w:rPr>
        <w:t>Penelitian ini dilatarbelakangi oleh rendahnya kemampuan literasi membaca siswa sekolah dasar, khususnya dalam aspek pemahaman bacaan. Penelitian ini bertujuan untuk menganalisis kemampuan literasi membaca siswa kelas IV di SD Negeri 54 Seluma, mengidentifikasi aspek yang telah dan belum dikuasai, serta mengetahui faktor-faktor yang mempengaruhinya. Penelitian menggunakan pendekatan kualitatif deskriptif dengan teknik pengumpulan data berupa tes, wawancara, dan dokumentasi. Hasil penelitian menunjukkan bahwa kemampuan literasi membaca siswa berada pada kategori cukup. Siswa mampu memahami informasi tersurat dalam teks, namun masih mengalami kesulitan dalam menafsirkan makna tersirat dan menarik kesimpulan. Faktor yang mempengaruhi antara lain rendahnya minat baca, keterbatasan media pembelajaran, dan metode pembelajaran yang masih konvensional. Oleh karena itu, diperlukan strategi pembelajaran yang lebih inovatif untuk meningkatkan kemampuan literasi membaca siswa.</w:t>
      </w:r>
    </w:p>
    <w:p w14:paraId="1E1FCAA9" w14:textId="77777777" w:rsidR="00717E3C" w:rsidRPr="00AA1133" w:rsidRDefault="00717E3C" w:rsidP="00EB34C5">
      <w:pPr>
        <w:pStyle w:val="NormalWeb"/>
        <w:spacing w:after="0" w:afterAutospacing="0"/>
        <w:jc w:val="both"/>
        <w:rPr>
          <w:rFonts w:asciiTheme="minorBidi" w:hAnsiTheme="minorBidi" w:cstheme="minorBidi"/>
          <w:noProof/>
          <w:lang w:val="id-ID"/>
        </w:rPr>
      </w:pPr>
      <w:r w:rsidRPr="00AA1133">
        <w:rPr>
          <w:rStyle w:val="Strong"/>
          <w:rFonts w:asciiTheme="minorBidi" w:hAnsiTheme="minorBidi" w:cstheme="minorBidi"/>
          <w:noProof/>
          <w:lang w:val="id-ID"/>
        </w:rPr>
        <w:t>Kata Kunci:</w:t>
      </w:r>
      <w:r w:rsidRPr="00AA1133">
        <w:rPr>
          <w:rFonts w:asciiTheme="minorBidi" w:hAnsiTheme="minorBidi" w:cstheme="minorBidi"/>
          <w:noProof/>
          <w:lang w:val="id-ID"/>
        </w:rPr>
        <w:t xml:space="preserve"> literasi membaca, sekolah dasar, kemampuan siswa</w:t>
      </w:r>
    </w:p>
    <w:p w14:paraId="78621277" w14:textId="77777777" w:rsidR="00717E3C" w:rsidRPr="00AA1133" w:rsidRDefault="00717E3C" w:rsidP="00EB34C5">
      <w:pPr>
        <w:spacing w:after="0" w:line="240" w:lineRule="auto"/>
        <w:jc w:val="both"/>
        <w:rPr>
          <w:rFonts w:ascii="Arial" w:hAnsi="Arial" w:cs="Arial"/>
          <w:noProof/>
          <w:sz w:val="24"/>
          <w:szCs w:val="24"/>
          <w:lang w:val="id-ID"/>
        </w:rPr>
      </w:pPr>
    </w:p>
    <w:p w14:paraId="7C019DCC" w14:textId="20042786" w:rsidR="00C12481" w:rsidRPr="00AA1133" w:rsidRDefault="00C12481" w:rsidP="00287E18">
      <w:pPr>
        <w:spacing w:after="0"/>
        <w:rPr>
          <w:rFonts w:ascii="Arial" w:hAnsi="Arial" w:cs="Arial"/>
          <w:b/>
          <w:noProof/>
          <w:sz w:val="24"/>
          <w:szCs w:val="24"/>
          <w:lang w:val="id-ID"/>
        </w:rPr>
        <w:sectPr w:rsidR="00C12481" w:rsidRPr="00AA1133" w:rsidSect="00EB34C5">
          <w:headerReference w:type="default" r:id="rId12"/>
          <w:footerReference w:type="default" r:id="rId13"/>
          <w:pgSz w:w="11907" w:h="16840" w:code="9"/>
          <w:pgMar w:top="1418" w:right="1418" w:bottom="1418" w:left="1701" w:header="720" w:footer="720" w:gutter="0"/>
          <w:pgNumType w:start="208"/>
          <w:cols w:space="720"/>
          <w:docGrid w:linePitch="360"/>
        </w:sectPr>
      </w:pPr>
    </w:p>
    <w:p w14:paraId="650F9251" w14:textId="2A59A222" w:rsidR="00F54741" w:rsidRPr="00AA1133" w:rsidRDefault="005C600E" w:rsidP="005C600E">
      <w:pPr>
        <w:tabs>
          <w:tab w:val="left" w:pos="284"/>
        </w:tabs>
        <w:spacing w:after="0" w:line="360" w:lineRule="auto"/>
        <w:ind w:left="284" w:hanging="284"/>
        <w:jc w:val="both"/>
        <w:rPr>
          <w:rFonts w:ascii="Arial" w:hAnsi="Arial" w:cs="Arial"/>
          <w:b/>
          <w:noProof/>
          <w:sz w:val="24"/>
          <w:szCs w:val="24"/>
          <w:lang w:val="id-ID"/>
        </w:rPr>
      </w:pPr>
      <w:r w:rsidRPr="00AA1133">
        <w:rPr>
          <w:rFonts w:ascii="Arial" w:hAnsi="Arial" w:cs="Arial"/>
          <w:b/>
          <w:noProof/>
          <w:sz w:val="24"/>
          <w:szCs w:val="24"/>
          <w:lang w:val="id-ID"/>
        </w:rPr>
        <w:t>A.</w:t>
      </w:r>
      <w:r w:rsidRPr="00AA1133">
        <w:rPr>
          <w:rFonts w:ascii="Arial" w:hAnsi="Arial" w:cs="Arial"/>
          <w:b/>
          <w:noProof/>
          <w:sz w:val="24"/>
          <w:szCs w:val="24"/>
          <w:lang w:val="id-ID"/>
        </w:rPr>
        <w:tab/>
      </w:r>
      <w:r w:rsidR="00F54741" w:rsidRPr="00AA1133">
        <w:rPr>
          <w:rFonts w:ascii="Arial" w:hAnsi="Arial" w:cs="Arial"/>
          <w:b/>
          <w:noProof/>
          <w:sz w:val="24"/>
          <w:szCs w:val="24"/>
          <w:lang w:val="id-ID"/>
        </w:rPr>
        <w:t>Pendahuluan</w:t>
      </w:r>
      <w:r w:rsidR="00287E18" w:rsidRPr="00AA1133">
        <w:rPr>
          <w:rFonts w:ascii="Arial" w:hAnsi="Arial" w:cs="Arial"/>
          <w:b/>
          <w:noProof/>
          <w:sz w:val="24"/>
          <w:szCs w:val="24"/>
          <w:lang w:val="id-ID"/>
        </w:rPr>
        <w:t xml:space="preserve"> </w:t>
      </w:r>
    </w:p>
    <w:p w14:paraId="2639C5FC" w14:textId="77777777" w:rsidR="008F7142" w:rsidRPr="00AA1133" w:rsidRDefault="008F7142" w:rsidP="008F7142">
      <w:pPr>
        <w:spacing w:after="0" w:line="360" w:lineRule="auto"/>
        <w:ind w:firstLine="567"/>
        <w:jc w:val="both"/>
        <w:rPr>
          <w:rFonts w:asciiTheme="minorBidi" w:hAnsiTheme="minorBidi"/>
          <w:noProof/>
          <w:sz w:val="24"/>
          <w:szCs w:val="24"/>
          <w:lang w:val="id-ID"/>
        </w:rPr>
      </w:pPr>
      <w:r w:rsidRPr="00AA1133">
        <w:rPr>
          <w:rFonts w:asciiTheme="minorBidi" w:hAnsiTheme="minorBidi"/>
          <w:noProof/>
          <w:sz w:val="24"/>
          <w:szCs w:val="24"/>
          <w:lang w:val="id-ID"/>
        </w:rPr>
        <w:t xml:space="preserve">Kemampuan literasi membaca merupakan salah satu kompetensi </w:t>
      </w:r>
      <w:r w:rsidRPr="00AA1133">
        <w:rPr>
          <w:rFonts w:asciiTheme="minorBidi" w:hAnsiTheme="minorBidi"/>
          <w:noProof/>
          <w:sz w:val="24"/>
          <w:szCs w:val="24"/>
          <w:lang w:val="id-ID"/>
        </w:rPr>
        <w:t xml:space="preserve">dasar yang harus dimiliki oleh siswa sekolah dasar sebagai fondasi dalam proses pembelajaran. Literasi </w:t>
      </w:r>
      <w:r w:rsidRPr="00AA1133">
        <w:rPr>
          <w:rFonts w:asciiTheme="minorBidi" w:hAnsiTheme="minorBidi"/>
          <w:noProof/>
          <w:sz w:val="24"/>
          <w:szCs w:val="24"/>
          <w:lang w:val="id-ID"/>
        </w:rPr>
        <w:lastRenderedPageBreak/>
        <w:t>membaca tidak hanya diartikan sebagai kemampuan mengenal huruf dan membaca teks secara mekanis, tetapi juga mencakup kemampuan memahami, menafsirkan, serta mengolah informasi yang terkandung dalam bacaan. Dalam konteks pendidikan dasar, kemampuan ini sangat penting karena hampir seluruh aktivitas belajar siswa bergantung pada kemampuan membaca dan memahami materi yang disajikan dalam bentuk teks. Oleh karena itu, penguasaan literasi membaca menjadi prasyarat utama dalam mencapai keberhasilan belajar siswa (Dalman, 2017).</w:t>
      </w:r>
    </w:p>
    <w:p w14:paraId="71CEA241" w14:textId="77777777" w:rsidR="008F7142" w:rsidRPr="00AA1133" w:rsidRDefault="008F7142" w:rsidP="008F7142">
      <w:pPr>
        <w:spacing w:after="0" w:line="360" w:lineRule="auto"/>
        <w:ind w:firstLine="567"/>
        <w:jc w:val="both"/>
        <w:rPr>
          <w:rFonts w:asciiTheme="minorBidi" w:hAnsiTheme="minorBidi"/>
          <w:noProof/>
          <w:sz w:val="24"/>
          <w:szCs w:val="24"/>
          <w:lang w:val="id-ID"/>
        </w:rPr>
      </w:pPr>
      <w:r w:rsidRPr="00AA1133">
        <w:rPr>
          <w:rFonts w:asciiTheme="minorBidi" w:hAnsiTheme="minorBidi"/>
          <w:noProof/>
          <w:sz w:val="24"/>
          <w:szCs w:val="24"/>
          <w:lang w:val="id-ID"/>
        </w:rPr>
        <w:t xml:space="preserve">Namun demikian, kondisi literasi membaca siswa di Indonesia masih menunjukkan berbagai permasalahan. Hasil berbagai studi menunjukkan bahwa kemampuan membaca siswa masih berada pada kategori rendah, khususnya dalam aspek pemahaman bacaan. Siswa cenderung mampu membaca teks, tetapi belum sepenuhnya memahami isi, makna, serta informasi yang terkandung di dalamnya. Hal ini menunjukkan bahwa kemampuan literasi membaca siswa belum berkembang secara optimal, terutama dalam keterampilan berpikir tingkat </w:t>
      </w:r>
      <w:r w:rsidRPr="00AA1133">
        <w:rPr>
          <w:rFonts w:asciiTheme="minorBidi" w:hAnsiTheme="minorBidi"/>
          <w:noProof/>
          <w:sz w:val="24"/>
          <w:szCs w:val="24"/>
          <w:lang w:val="id-ID"/>
        </w:rPr>
        <w:t>tinggi seperti menganalisis dan menyimpulkan informasi (Abidin, 2015).</w:t>
      </w:r>
    </w:p>
    <w:p w14:paraId="724954EF" w14:textId="77777777" w:rsidR="008F7142" w:rsidRPr="00AA1133" w:rsidRDefault="008F7142" w:rsidP="008F7142">
      <w:pPr>
        <w:spacing w:after="0" w:line="360" w:lineRule="auto"/>
        <w:ind w:firstLine="567"/>
        <w:jc w:val="both"/>
        <w:rPr>
          <w:rFonts w:asciiTheme="minorBidi" w:hAnsiTheme="minorBidi"/>
          <w:noProof/>
          <w:sz w:val="24"/>
          <w:szCs w:val="24"/>
          <w:lang w:val="id-ID"/>
        </w:rPr>
      </w:pPr>
      <w:r w:rsidRPr="00AA1133">
        <w:rPr>
          <w:rFonts w:asciiTheme="minorBidi" w:hAnsiTheme="minorBidi"/>
          <w:noProof/>
          <w:sz w:val="24"/>
          <w:szCs w:val="24"/>
          <w:lang w:val="id-ID"/>
        </w:rPr>
        <w:t>Fenomena tersebut juga terlihat pada kondisi nyata di sekolah dasar, termasuk di SD Negeri 54 Seluma. Berdasarkan hasil pengamatan awal, masih terdapat siswa yang mengalami kesulitan dalam memahami isi bacaan, menentukan ide pokok, serta mengidentifikasi informasi penting dari teks yang dibaca. Selain itu, sebagian siswa juga belum mampu menarik kesimpulan maupun menghubungkan isi bacaan dengan pengalaman yang dimiliki. Kondisi ini menunjukkan bahwa kemampuan literasi membaca siswa masih perlu ditingkatkan agar dapat menunjang keberhasilan belajar secara keseluruhan.</w:t>
      </w:r>
    </w:p>
    <w:p w14:paraId="6CE7BE63" w14:textId="77777777" w:rsidR="008F7142" w:rsidRPr="00AA1133" w:rsidRDefault="008F7142" w:rsidP="008F7142">
      <w:pPr>
        <w:spacing w:after="0" w:line="360" w:lineRule="auto"/>
        <w:ind w:firstLine="567"/>
        <w:jc w:val="both"/>
        <w:rPr>
          <w:rFonts w:asciiTheme="minorBidi" w:hAnsiTheme="minorBidi"/>
          <w:noProof/>
          <w:sz w:val="24"/>
          <w:szCs w:val="24"/>
          <w:lang w:val="id-ID"/>
        </w:rPr>
      </w:pPr>
      <w:r w:rsidRPr="00AA1133">
        <w:rPr>
          <w:rFonts w:asciiTheme="minorBidi" w:hAnsiTheme="minorBidi"/>
          <w:noProof/>
          <w:sz w:val="24"/>
          <w:szCs w:val="24"/>
          <w:lang w:val="id-ID"/>
        </w:rPr>
        <w:t xml:space="preserve">Secara teoretis, literasi membaca mencakup beberapa aspek penting, seperti kemampuan memahami isi teks, menemukan ide pokok, menafsirkan makna kata dan kalimat, serta menarik kesimpulan dari bacaan. Kemampuan tersebut merupakan bagian dari proses berpikir yang kompleks dan perlu dikembangkan melalui pembelajaran yang terstruktur dan berkelanjutan. Literasi membaca juga berkaitan erat dengan kemampuan berpikir kritis </w:t>
      </w:r>
      <w:r w:rsidRPr="00AA1133">
        <w:rPr>
          <w:rFonts w:asciiTheme="minorBidi" w:hAnsiTheme="minorBidi"/>
          <w:noProof/>
          <w:sz w:val="24"/>
          <w:szCs w:val="24"/>
          <w:lang w:val="id-ID"/>
        </w:rPr>
        <w:lastRenderedPageBreak/>
        <w:t>siswa dalam memahami dan mengevaluasi informasi yang diperoleh dari berbagai sumber (Tarigan, 2015).</w:t>
      </w:r>
    </w:p>
    <w:p w14:paraId="3DE08D89" w14:textId="77777777" w:rsidR="008F7142" w:rsidRPr="00AA1133" w:rsidRDefault="008F7142" w:rsidP="008F7142">
      <w:pPr>
        <w:spacing w:after="0" w:line="360" w:lineRule="auto"/>
        <w:ind w:firstLine="567"/>
        <w:jc w:val="both"/>
        <w:rPr>
          <w:rFonts w:asciiTheme="minorBidi" w:hAnsiTheme="minorBidi"/>
          <w:noProof/>
          <w:sz w:val="24"/>
          <w:szCs w:val="24"/>
          <w:lang w:val="id-ID"/>
        </w:rPr>
      </w:pPr>
      <w:r w:rsidRPr="00AA1133">
        <w:rPr>
          <w:rFonts w:asciiTheme="minorBidi" w:hAnsiTheme="minorBidi"/>
          <w:noProof/>
          <w:sz w:val="24"/>
          <w:szCs w:val="24"/>
          <w:lang w:val="id-ID"/>
        </w:rPr>
        <w:t>Selain itu, kemampuan literasi membaca siswa juga dipengaruhi oleh berbagai faktor, baik dari dalam diri siswa maupun dari lingkungan. Faktor internal seperti minat baca, motivasi, dan kemampuan kognitif memiliki peran penting dalam menentukan tingkat literasi siswa. Sementara itu, faktor eksternal seperti metode pembelajaran yang digunakan guru, ketersediaan bahan bacaan, serta lingkungan belajar yang mendukung juga turut mempengaruhi perkembangan literasi membaca siswa. Kurangnya variasi metode pembelajaran dan minimnya penggunaan media yang menarik dapat menyebabkan rendahnya minat baca siswa, sehingga berdampak pada kemampuan literasi mereka (Rahim, 2008).</w:t>
      </w:r>
    </w:p>
    <w:p w14:paraId="5210DCA5" w14:textId="77777777" w:rsidR="008F7142" w:rsidRPr="00AA1133" w:rsidRDefault="008F7142" w:rsidP="008F7142">
      <w:pPr>
        <w:spacing w:after="0" w:line="360" w:lineRule="auto"/>
        <w:ind w:firstLine="567"/>
        <w:jc w:val="both"/>
        <w:rPr>
          <w:rFonts w:asciiTheme="minorBidi" w:hAnsiTheme="minorBidi"/>
          <w:noProof/>
          <w:sz w:val="24"/>
          <w:szCs w:val="24"/>
          <w:lang w:val="id-ID"/>
        </w:rPr>
      </w:pPr>
      <w:r w:rsidRPr="00AA1133">
        <w:rPr>
          <w:rFonts w:asciiTheme="minorBidi" w:hAnsiTheme="minorBidi"/>
          <w:noProof/>
          <w:sz w:val="24"/>
          <w:szCs w:val="24"/>
          <w:lang w:val="id-ID"/>
        </w:rPr>
        <w:t xml:space="preserve">Berdasarkan uraian tersebut, penelitian ini difokuskan pada analisis kemampuan literasi membaca siswa sekolah dasar di SD Negeri 54 Seluma. Penelitian ini bertujuan untuk mengetahui tingkat kemampuan literasi membaca siswa, mengidentifikasi aspek-aspek literasi </w:t>
      </w:r>
      <w:r w:rsidRPr="00AA1133">
        <w:rPr>
          <w:rFonts w:asciiTheme="minorBidi" w:hAnsiTheme="minorBidi"/>
          <w:noProof/>
          <w:sz w:val="24"/>
          <w:szCs w:val="24"/>
          <w:lang w:val="id-ID"/>
        </w:rPr>
        <w:t>yang telah dan belum dikuasai, serta mengungkap faktor-faktor yang mempengaruhi kemampuan tersebut. Dengan adanya penelitian ini, diharapkan dapat diperoleh gambaran yang jelas mengenai kondisi literasi membaca siswa sebagai dasar dalam merancang strategi pembelajaran yang lebih efektif dan inovatif.</w:t>
      </w:r>
    </w:p>
    <w:p w14:paraId="4BE83337" w14:textId="6BED8B18" w:rsidR="008F7142" w:rsidRPr="00AA1133" w:rsidRDefault="008F7142" w:rsidP="008F7142">
      <w:pPr>
        <w:spacing w:after="0" w:line="360" w:lineRule="auto"/>
        <w:ind w:firstLine="567"/>
        <w:jc w:val="both"/>
        <w:rPr>
          <w:rFonts w:asciiTheme="minorBidi" w:hAnsiTheme="minorBidi"/>
          <w:noProof/>
          <w:sz w:val="24"/>
          <w:szCs w:val="24"/>
          <w:lang w:val="id-ID"/>
        </w:rPr>
      </w:pPr>
      <w:r w:rsidRPr="00AA1133">
        <w:rPr>
          <w:rFonts w:asciiTheme="minorBidi" w:hAnsiTheme="minorBidi"/>
          <w:noProof/>
          <w:sz w:val="24"/>
          <w:szCs w:val="24"/>
          <w:lang w:val="id-ID"/>
        </w:rPr>
        <w:t>Adapun manfaat dari penelitian ini diharapkan dapat memberikan kontribusi baik secara teoretis maupun praktis. Secara teoretis, penelitian ini dapat memperkaya kajian mengenai literasi membaca pada jenjang sekolah dasar. Secara praktis, hasil penelitian ini diharapkan dapat menjadi bahan pertimbangan bagi guru dalam meningkatkan kualitas pembelajaran, khususnya dalam mengembangkan kemampuan literasi membaca siswa. Selain itu, penelitian ini juga dapat menjadi referensi bagi peneliti selanjutnya yang ingin mengkaji topik serupa secara lebih mendalam.</w:t>
      </w:r>
    </w:p>
    <w:p w14:paraId="6376A702" w14:textId="77777777" w:rsidR="005C600E" w:rsidRPr="00AA1133" w:rsidRDefault="005C600E" w:rsidP="00B57584">
      <w:pPr>
        <w:spacing w:after="0" w:line="360" w:lineRule="auto"/>
        <w:jc w:val="both"/>
        <w:rPr>
          <w:rFonts w:ascii="Arial" w:hAnsi="Arial" w:cs="Arial"/>
          <w:noProof/>
          <w:sz w:val="24"/>
          <w:szCs w:val="24"/>
          <w:lang w:val="id-ID"/>
        </w:rPr>
      </w:pPr>
    </w:p>
    <w:p w14:paraId="59F1D888" w14:textId="6FA8BC8E" w:rsidR="00F54741" w:rsidRPr="00AA1133" w:rsidRDefault="00B57584" w:rsidP="008F7142">
      <w:pPr>
        <w:tabs>
          <w:tab w:val="left" w:pos="284"/>
        </w:tabs>
        <w:spacing w:after="0" w:line="360" w:lineRule="auto"/>
        <w:ind w:left="284" w:hanging="284"/>
        <w:jc w:val="both"/>
        <w:rPr>
          <w:rFonts w:ascii="Arial" w:hAnsi="Arial" w:cs="Arial"/>
          <w:b/>
          <w:noProof/>
          <w:sz w:val="24"/>
          <w:szCs w:val="24"/>
          <w:lang w:val="id-ID"/>
        </w:rPr>
      </w:pPr>
      <w:r w:rsidRPr="00AA1133">
        <w:rPr>
          <w:rFonts w:ascii="Arial" w:hAnsi="Arial" w:cs="Arial"/>
          <w:b/>
          <w:noProof/>
          <w:sz w:val="24"/>
          <w:szCs w:val="24"/>
          <w:lang w:val="id-ID"/>
        </w:rPr>
        <w:t>B</w:t>
      </w:r>
      <w:r w:rsidR="005C600E" w:rsidRPr="00AA1133">
        <w:rPr>
          <w:rFonts w:ascii="Arial" w:hAnsi="Arial" w:cs="Arial"/>
          <w:b/>
          <w:noProof/>
          <w:sz w:val="24"/>
          <w:szCs w:val="24"/>
          <w:lang w:val="id-ID"/>
        </w:rPr>
        <w:t>. Metode P</w:t>
      </w:r>
      <w:r w:rsidR="00F54741" w:rsidRPr="00AA1133">
        <w:rPr>
          <w:rFonts w:ascii="Arial" w:hAnsi="Arial" w:cs="Arial"/>
          <w:b/>
          <w:noProof/>
          <w:sz w:val="24"/>
          <w:szCs w:val="24"/>
          <w:lang w:val="id-ID"/>
        </w:rPr>
        <w:t>enelitian</w:t>
      </w:r>
      <w:r w:rsidRPr="00AA1133">
        <w:rPr>
          <w:rFonts w:ascii="Arial" w:hAnsi="Arial" w:cs="Arial"/>
          <w:b/>
          <w:noProof/>
          <w:sz w:val="24"/>
          <w:szCs w:val="24"/>
          <w:lang w:val="id-ID"/>
        </w:rPr>
        <w:t xml:space="preserve"> </w:t>
      </w:r>
    </w:p>
    <w:p w14:paraId="112DEC49" w14:textId="77777777" w:rsidR="00D44391" w:rsidRPr="00AA1133" w:rsidRDefault="00D44391" w:rsidP="00717E3C">
      <w:pPr>
        <w:spacing w:after="0" w:line="360" w:lineRule="auto"/>
        <w:ind w:firstLine="567"/>
        <w:jc w:val="both"/>
        <w:rPr>
          <w:rFonts w:asciiTheme="minorBidi" w:hAnsiTheme="minorBidi"/>
          <w:noProof/>
          <w:sz w:val="24"/>
          <w:szCs w:val="24"/>
          <w:lang w:val="id-ID"/>
        </w:rPr>
      </w:pPr>
      <w:r w:rsidRPr="00AA1133">
        <w:rPr>
          <w:rFonts w:asciiTheme="minorBidi" w:hAnsiTheme="minorBidi"/>
          <w:noProof/>
          <w:sz w:val="24"/>
          <w:szCs w:val="24"/>
          <w:lang w:val="id-ID"/>
        </w:rPr>
        <w:t xml:space="preserve">Penelitian ini menggunakan pendekatan </w:t>
      </w:r>
      <w:r w:rsidRPr="00AA1133">
        <w:rPr>
          <w:rStyle w:val="Strong"/>
          <w:rFonts w:asciiTheme="minorBidi" w:hAnsiTheme="minorBidi"/>
          <w:b w:val="0"/>
          <w:bCs w:val="0"/>
          <w:noProof/>
          <w:sz w:val="24"/>
          <w:szCs w:val="24"/>
          <w:lang w:val="id-ID"/>
        </w:rPr>
        <w:t>kualitatif deskriptif</w:t>
      </w:r>
      <w:r w:rsidRPr="00AA1133">
        <w:rPr>
          <w:rFonts w:asciiTheme="minorBidi" w:hAnsiTheme="minorBidi"/>
          <w:noProof/>
          <w:sz w:val="24"/>
          <w:szCs w:val="24"/>
          <w:lang w:val="id-ID"/>
        </w:rPr>
        <w:t xml:space="preserve"> dengan tujuan untuk menggambarkan secara mendalam kondisi kemampuan literasi membaca siswa </w:t>
      </w:r>
      <w:r w:rsidRPr="00AA1133">
        <w:rPr>
          <w:rFonts w:asciiTheme="minorBidi" w:hAnsiTheme="minorBidi"/>
          <w:noProof/>
          <w:sz w:val="24"/>
          <w:szCs w:val="24"/>
          <w:lang w:val="id-ID"/>
        </w:rPr>
        <w:lastRenderedPageBreak/>
        <w:t>sekolah dasar. Pendekatan ini dipilih karena penelitian berfokus pada analisis fenomena yang terjadi secara alami di lapangan, khususnya terkait kemampuan siswa dalam memahami teks bacaan tanpa memberikan perlakuan tertentu. Penelitian kualitatif deskriptif memungkinkan peneliti untuk memperoleh data yang lebih mendalam dan kontekstual sesuai dengan kondisi nyata di lapangan (Sugiyono, 2019).</w:t>
      </w:r>
    </w:p>
    <w:p w14:paraId="21C5F60C" w14:textId="77777777" w:rsidR="00D44391" w:rsidRPr="00AA1133" w:rsidRDefault="00D44391" w:rsidP="00717E3C">
      <w:pPr>
        <w:spacing w:after="0" w:line="360" w:lineRule="auto"/>
        <w:ind w:firstLine="567"/>
        <w:jc w:val="both"/>
        <w:rPr>
          <w:rFonts w:asciiTheme="minorBidi" w:hAnsiTheme="minorBidi"/>
          <w:noProof/>
          <w:sz w:val="24"/>
          <w:szCs w:val="24"/>
          <w:lang w:val="id-ID"/>
        </w:rPr>
      </w:pPr>
      <w:r w:rsidRPr="00AA1133">
        <w:rPr>
          <w:rFonts w:asciiTheme="minorBidi" w:hAnsiTheme="minorBidi"/>
          <w:noProof/>
          <w:sz w:val="24"/>
          <w:szCs w:val="24"/>
          <w:lang w:val="id-ID"/>
        </w:rPr>
        <w:t>Lokasi penelitian ini dilaksanakan di SD Negeri 54 Seluma dengan subjek penelitian yaitu siswa kelas IV. Pemilihan subjek dilakukan secara purposive dengan mempertimbangkan bahwa siswa pada jenjang tersebut telah memiliki kemampuan membaca dasar dan mulai mengembangkan kemampuan memahami isi bacaan secara lebih kompleks. Selain itu, guru kelas juga dijadikan sebagai informan pendukung untuk memperoleh informasi tambahan terkait proses pembelajaran dan kondisi literasi siswa (Moleong, 2017).</w:t>
      </w:r>
    </w:p>
    <w:p w14:paraId="0B21516A" w14:textId="77777777" w:rsidR="00D44391" w:rsidRPr="00AA1133" w:rsidRDefault="00D44391" w:rsidP="00717E3C">
      <w:pPr>
        <w:spacing w:after="0" w:line="360" w:lineRule="auto"/>
        <w:ind w:firstLine="567"/>
        <w:jc w:val="both"/>
        <w:rPr>
          <w:rFonts w:asciiTheme="minorBidi" w:hAnsiTheme="minorBidi"/>
          <w:noProof/>
          <w:sz w:val="24"/>
          <w:szCs w:val="24"/>
          <w:lang w:val="id-ID"/>
        </w:rPr>
      </w:pPr>
      <w:r w:rsidRPr="00AA1133">
        <w:rPr>
          <w:rFonts w:asciiTheme="minorBidi" w:hAnsiTheme="minorBidi"/>
          <w:noProof/>
          <w:sz w:val="24"/>
          <w:szCs w:val="24"/>
          <w:lang w:val="id-ID"/>
        </w:rPr>
        <w:t xml:space="preserve">Teknik pengumpulan data dalam penelitian ini menggunakan beberapa metode, yaitu </w:t>
      </w:r>
      <w:r w:rsidRPr="00AA1133">
        <w:rPr>
          <w:rStyle w:val="Strong"/>
          <w:rFonts w:asciiTheme="minorBidi" w:hAnsiTheme="minorBidi"/>
          <w:b w:val="0"/>
          <w:bCs w:val="0"/>
          <w:noProof/>
          <w:sz w:val="24"/>
          <w:szCs w:val="24"/>
          <w:lang w:val="id-ID"/>
        </w:rPr>
        <w:t>tes, wawancara, dan dokumentasi</w:t>
      </w:r>
      <w:r w:rsidRPr="00AA1133">
        <w:rPr>
          <w:rFonts w:asciiTheme="minorBidi" w:hAnsiTheme="minorBidi"/>
          <w:b/>
          <w:bCs/>
          <w:noProof/>
          <w:sz w:val="24"/>
          <w:szCs w:val="24"/>
          <w:lang w:val="id-ID"/>
        </w:rPr>
        <w:t>.</w:t>
      </w:r>
      <w:r w:rsidRPr="00AA1133">
        <w:rPr>
          <w:rFonts w:asciiTheme="minorBidi" w:hAnsiTheme="minorBidi"/>
          <w:noProof/>
          <w:sz w:val="24"/>
          <w:szCs w:val="24"/>
          <w:lang w:val="id-ID"/>
        </w:rPr>
        <w:t xml:space="preserve"> Tes digunakan untuk mengukur kemampuan literasi </w:t>
      </w:r>
      <w:r w:rsidRPr="00AA1133">
        <w:rPr>
          <w:rFonts w:asciiTheme="minorBidi" w:hAnsiTheme="minorBidi"/>
          <w:noProof/>
          <w:sz w:val="24"/>
          <w:szCs w:val="24"/>
          <w:lang w:val="id-ID"/>
        </w:rPr>
        <w:t>membaca siswa berdasarkan indikator seperti memahami isi teks, menemukan ide pokok, mengidentifikasi informasi penting, menafsirkan makna kata atau kalimat, serta menarik kesimpulan. Wawancara dilakukan kepada guru kelas untuk menggali informasi mengenai kendala pembelajaran dan faktor-faktor yang mempengaruhi kemampuan literasi siswa. Sementara itu, dokumentasi digunakan untuk melengkapi data berupa hasil belajar siswa dan dokumen pendukung lainnya (Arikunto, 2018).</w:t>
      </w:r>
    </w:p>
    <w:p w14:paraId="47EE7B30" w14:textId="77777777" w:rsidR="00D44391" w:rsidRPr="00AA1133" w:rsidRDefault="00D44391" w:rsidP="00717E3C">
      <w:pPr>
        <w:spacing w:after="0" w:line="360" w:lineRule="auto"/>
        <w:ind w:firstLine="567"/>
        <w:jc w:val="both"/>
        <w:rPr>
          <w:rFonts w:asciiTheme="minorBidi" w:hAnsiTheme="minorBidi"/>
          <w:noProof/>
          <w:sz w:val="24"/>
          <w:szCs w:val="24"/>
          <w:lang w:val="id-ID"/>
        </w:rPr>
      </w:pPr>
      <w:r w:rsidRPr="00AA1133">
        <w:rPr>
          <w:rFonts w:asciiTheme="minorBidi" w:hAnsiTheme="minorBidi"/>
          <w:noProof/>
          <w:sz w:val="24"/>
          <w:szCs w:val="24"/>
          <w:lang w:val="id-ID"/>
        </w:rPr>
        <w:t>Instrumen penelitian yang digunakan meliputi lembar tes kemampuan literasi membaca, pedoman wawancara, dan lembar dokumentasi. Penyusunan instrumen dilakukan berdasarkan indikator yang relevan dengan tujuan penelitian agar data yang diperoleh valid dan dapat menggambarkan kemampuan literasi membaca siswa secara akurat (Sugiyono, 2019).</w:t>
      </w:r>
    </w:p>
    <w:p w14:paraId="7F6DA4A0" w14:textId="77777777" w:rsidR="00D44391" w:rsidRPr="00AA1133" w:rsidRDefault="00D44391" w:rsidP="00717E3C">
      <w:pPr>
        <w:spacing w:after="0" w:line="360" w:lineRule="auto"/>
        <w:ind w:firstLine="567"/>
        <w:jc w:val="both"/>
        <w:rPr>
          <w:rFonts w:asciiTheme="minorBidi" w:hAnsiTheme="minorBidi"/>
          <w:noProof/>
          <w:sz w:val="24"/>
          <w:szCs w:val="24"/>
          <w:lang w:val="id-ID"/>
        </w:rPr>
      </w:pPr>
      <w:r w:rsidRPr="00AA1133">
        <w:rPr>
          <w:rFonts w:asciiTheme="minorBidi" w:hAnsiTheme="minorBidi"/>
          <w:noProof/>
          <w:sz w:val="24"/>
          <w:szCs w:val="24"/>
          <w:lang w:val="id-ID"/>
        </w:rPr>
        <w:t xml:space="preserve">Teknik analisis data dalam penelitian ini menggunakan model analisis interaktif yang terdiri dari tiga tahap, yaitu </w:t>
      </w:r>
      <w:r w:rsidRPr="00AA1133">
        <w:rPr>
          <w:rStyle w:val="Strong"/>
          <w:rFonts w:asciiTheme="minorBidi" w:hAnsiTheme="minorBidi"/>
          <w:b w:val="0"/>
          <w:bCs w:val="0"/>
          <w:noProof/>
          <w:sz w:val="24"/>
          <w:szCs w:val="24"/>
          <w:lang w:val="id-ID"/>
        </w:rPr>
        <w:t>reduksi data, penyajian data, dan penarikan kesimpulan</w:t>
      </w:r>
      <w:r w:rsidRPr="00AA1133">
        <w:rPr>
          <w:rFonts w:asciiTheme="minorBidi" w:hAnsiTheme="minorBidi"/>
          <w:b/>
          <w:bCs/>
          <w:noProof/>
          <w:sz w:val="24"/>
          <w:szCs w:val="24"/>
          <w:lang w:val="id-ID"/>
        </w:rPr>
        <w:t>.</w:t>
      </w:r>
      <w:r w:rsidRPr="00AA1133">
        <w:rPr>
          <w:rFonts w:asciiTheme="minorBidi" w:hAnsiTheme="minorBidi"/>
          <w:noProof/>
          <w:sz w:val="24"/>
          <w:szCs w:val="24"/>
          <w:lang w:val="id-ID"/>
        </w:rPr>
        <w:t xml:space="preserve"> Reduksi data dilakukan dengan memilih dan menyederhanakan data </w:t>
      </w:r>
      <w:r w:rsidRPr="00AA1133">
        <w:rPr>
          <w:rFonts w:asciiTheme="minorBidi" w:hAnsiTheme="minorBidi"/>
          <w:noProof/>
          <w:sz w:val="24"/>
          <w:szCs w:val="24"/>
          <w:lang w:val="id-ID"/>
        </w:rPr>
        <w:lastRenderedPageBreak/>
        <w:t>yang diperoleh, kemudian data disajikan dalam bentuk narasi deskriptif maupun tabel. Tahap terakhir adalah penarikan kesimpulan yang dilakukan secara sistematis berdasarkan hasil analisis data untuk menjawab rumusan masalah penelitian (Miles &amp; Huberman, 2014).</w:t>
      </w:r>
    </w:p>
    <w:p w14:paraId="193CD656" w14:textId="3D36EEA2" w:rsidR="00D44391" w:rsidRPr="00AA1133" w:rsidRDefault="00D44391" w:rsidP="00717E3C">
      <w:pPr>
        <w:spacing w:after="0" w:line="360" w:lineRule="auto"/>
        <w:ind w:firstLine="567"/>
        <w:jc w:val="both"/>
        <w:rPr>
          <w:rFonts w:asciiTheme="minorBidi" w:hAnsiTheme="minorBidi"/>
          <w:noProof/>
          <w:sz w:val="28"/>
          <w:szCs w:val="28"/>
          <w:lang w:val="id-ID"/>
        </w:rPr>
      </w:pPr>
      <w:r w:rsidRPr="00AA1133">
        <w:rPr>
          <w:rFonts w:asciiTheme="minorBidi" w:hAnsiTheme="minorBidi"/>
          <w:noProof/>
          <w:sz w:val="24"/>
          <w:szCs w:val="24"/>
          <w:lang w:val="id-ID"/>
        </w:rPr>
        <w:t xml:space="preserve">Untuk menjaga keabsahan data, penelitian ini menggunakan teknik </w:t>
      </w:r>
      <w:r w:rsidRPr="00AA1133">
        <w:rPr>
          <w:rStyle w:val="Strong"/>
          <w:rFonts w:asciiTheme="minorBidi" w:hAnsiTheme="minorBidi"/>
          <w:b w:val="0"/>
          <w:bCs w:val="0"/>
          <w:noProof/>
          <w:sz w:val="24"/>
          <w:szCs w:val="24"/>
          <w:lang w:val="id-ID"/>
        </w:rPr>
        <w:t>triangulasi sumber dan triangulasi teknik</w:t>
      </w:r>
      <w:r w:rsidRPr="00AA1133">
        <w:rPr>
          <w:rFonts w:asciiTheme="minorBidi" w:hAnsiTheme="minorBidi"/>
          <w:b/>
          <w:bCs/>
          <w:noProof/>
          <w:sz w:val="24"/>
          <w:szCs w:val="24"/>
          <w:lang w:val="id-ID"/>
        </w:rPr>
        <w:t>.</w:t>
      </w:r>
      <w:r w:rsidRPr="00AA1133">
        <w:rPr>
          <w:rFonts w:asciiTheme="minorBidi" w:hAnsiTheme="minorBidi"/>
          <w:noProof/>
          <w:sz w:val="24"/>
          <w:szCs w:val="24"/>
          <w:lang w:val="id-ID"/>
        </w:rPr>
        <w:t xml:space="preserve"> Triangulasi sumber dilakukan dengan membandingkan data yang diperoleh dari siswa dan guru, sedangkan triangulasi teknik dilakukan dengan membandingkan data hasil tes, wawancara, dan dokumentasi. Dengan demikian, data yang diperoleh diharapkan memiliki tingkat validitas yang tinggi dan dapat dipertanggungjawabkan secara ilmiah (Sugiyono, 2019).</w:t>
      </w:r>
    </w:p>
    <w:p w14:paraId="3C2D9C8E" w14:textId="77777777" w:rsidR="00B57584" w:rsidRPr="00AA1133" w:rsidRDefault="00B57584" w:rsidP="00717E3C">
      <w:pPr>
        <w:spacing w:after="0" w:line="360" w:lineRule="auto"/>
        <w:jc w:val="both"/>
        <w:rPr>
          <w:rFonts w:ascii="Arial" w:hAnsi="Arial" w:cs="Arial"/>
          <w:noProof/>
          <w:sz w:val="24"/>
          <w:szCs w:val="24"/>
          <w:lang w:val="id-ID"/>
        </w:rPr>
      </w:pPr>
    </w:p>
    <w:p w14:paraId="3CDBBE4A" w14:textId="5E444FF9" w:rsidR="00F54741" w:rsidRPr="00AA1133" w:rsidRDefault="00B57584" w:rsidP="00D44391">
      <w:pPr>
        <w:tabs>
          <w:tab w:val="left" w:pos="284"/>
        </w:tabs>
        <w:spacing w:after="0" w:line="360" w:lineRule="auto"/>
        <w:ind w:left="284" w:hanging="284"/>
        <w:jc w:val="both"/>
        <w:rPr>
          <w:rFonts w:ascii="Arial" w:hAnsi="Arial" w:cs="Arial"/>
          <w:b/>
          <w:noProof/>
          <w:sz w:val="24"/>
          <w:szCs w:val="24"/>
          <w:lang w:val="id-ID"/>
        </w:rPr>
      </w:pPr>
      <w:r w:rsidRPr="00AA1133">
        <w:rPr>
          <w:rFonts w:ascii="Arial" w:hAnsi="Arial" w:cs="Arial"/>
          <w:b/>
          <w:noProof/>
          <w:sz w:val="24"/>
          <w:szCs w:val="24"/>
          <w:lang w:val="id-ID"/>
        </w:rPr>
        <w:t>C.</w:t>
      </w:r>
      <w:r w:rsidR="00F54741" w:rsidRPr="00AA1133">
        <w:rPr>
          <w:rFonts w:ascii="Arial" w:hAnsi="Arial" w:cs="Arial"/>
          <w:b/>
          <w:noProof/>
          <w:sz w:val="24"/>
          <w:szCs w:val="24"/>
          <w:lang w:val="id-ID"/>
        </w:rPr>
        <w:t xml:space="preserve">Hasil </w:t>
      </w:r>
      <w:r w:rsidRPr="00AA1133">
        <w:rPr>
          <w:rFonts w:ascii="Arial" w:hAnsi="Arial" w:cs="Arial"/>
          <w:b/>
          <w:noProof/>
          <w:sz w:val="24"/>
          <w:szCs w:val="24"/>
          <w:lang w:val="id-ID"/>
        </w:rPr>
        <w:t xml:space="preserve">Penelitian </w:t>
      </w:r>
      <w:r w:rsidR="00F54741" w:rsidRPr="00AA1133">
        <w:rPr>
          <w:rFonts w:ascii="Arial" w:hAnsi="Arial" w:cs="Arial"/>
          <w:b/>
          <w:noProof/>
          <w:sz w:val="24"/>
          <w:szCs w:val="24"/>
          <w:lang w:val="id-ID"/>
        </w:rPr>
        <w:t>dan Pembahasan</w:t>
      </w:r>
      <w:r w:rsidRPr="00AA1133">
        <w:rPr>
          <w:rFonts w:ascii="Arial" w:hAnsi="Arial" w:cs="Arial"/>
          <w:b/>
          <w:noProof/>
          <w:sz w:val="24"/>
          <w:szCs w:val="24"/>
          <w:lang w:val="id-ID"/>
        </w:rPr>
        <w:t xml:space="preserve"> </w:t>
      </w:r>
    </w:p>
    <w:p w14:paraId="332D0193" w14:textId="77777777" w:rsidR="00D44391" w:rsidRPr="00AA1133" w:rsidRDefault="00D44391" w:rsidP="00717E3C">
      <w:pPr>
        <w:spacing w:after="0" w:line="360" w:lineRule="auto"/>
        <w:ind w:firstLine="567"/>
        <w:jc w:val="both"/>
        <w:rPr>
          <w:rFonts w:asciiTheme="minorBidi" w:hAnsiTheme="minorBidi"/>
          <w:noProof/>
          <w:sz w:val="24"/>
          <w:szCs w:val="24"/>
          <w:lang w:val="id-ID"/>
        </w:rPr>
      </w:pPr>
      <w:r w:rsidRPr="00AA1133">
        <w:rPr>
          <w:rFonts w:asciiTheme="minorBidi" w:eastAsia="Times New Roman" w:hAnsiTheme="minorBidi"/>
          <w:noProof/>
          <w:sz w:val="24"/>
          <w:szCs w:val="24"/>
          <w:lang w:val="id-ID" w:eastAsia="en-ID"/>
        </w:rPr>
        <w:t>Hasil</w:t>
      </w:r>
      <w:r w:rsidRPr="00D44391">
        <w:rPr>
          <w:rFonts w:asciiTheme="minorBidi" w:eastAsia="Times New Roman" w:hAnsiTheme="minorBidi"/>
          <w:noProof/>
          <w:sz w:val="24"/>
          <w:szCs w:val="24"/>
          <w:lang w:val="id-ID" w:eastAsia="en-ID"/>
        </w:rPr>
        <w:t xml:space="preserve"> penelitian yang telah dilaksanakan di SD Negeri 54 Seluma terhadap siswa kelas IV, diperoleh data yang komprehensif mengenai kemampuan literasi membaca siswa melalui teknik tes, wawancara, dan dokumentasi. Data yang diperoleh kemudian dianalisis secara kualitatif deskriptif untuk menggambarkan </w:t>
      </w:r>
      <w:r w:rsidRPr="00D44391">
        <w:rPr>
          <w:rFonts w:asciiTheme="minorBidi" w:eastAsia="Times New Roman" w:hAnsiTheme="minorBidi"/>
          <w:noProof/>
          <w:sz w:val="24"/>
          <w:szCs w:val="24"/>
          <w:lang w:val="id-ID" w:eastAsia="en-ID"/>
        </w:rPr>
        <w:t>kondisi nyata kemampuan literasi membaca siswa di lingkungan sekolah tersebut. Penyajian hasil penelitian ini tidak hanya berfokus pada angka semata, tetapi lebih menekankan pada pemaknaan data secara mendalam sehingga mampu menjelaskan fenomena yang terjadi di lapangan.</w:t>
      </w:r>
    </w:p>
    <w:p w14:paraId="086F6158" w14:textId="77777777" w:rsidR="00D44391" w:rsidRPr="00AA1133" w:rsidRDefault="00D44391" w:rsidP="00717E3C">
      <w:pPr>
        <w:spacing w:after="0" w:line="360" w:lineRule="auto"/>
        <w:ind w:firstLine="567"/>
        <w:jc w:val="both"/>
        <w:rPr>
          <w:rFonts w:asciiTheme="minorBidi" w:hAnsiTheme="minorBidi"/>
          <w:noProof/>
          <w:sz w:val="24"/>
          <w:szCs w:val="24"/>
          <w:lang w:val="id-ID"/>
        </w:rPr>
      </w:pPr>
      <w:r w:rsidRPr="00D44391">
        <w:rPr>
          <w:rFonts w:asciiTheme="minorBidi" w:eastAsia="Times New Roman" w:hAnsiTheme="minorBidi"/>
          <w:noProof/>
          <w:sz w:val="24"/>
          <w:szCs w:val="24"/>
          <w:lang w:val="id-ID" w:eastAsia="en-ID"/>
        </w:rPr>
        <w:t>Secara umum, hasil penelitian menunjukkan bahwa kemampuan literasi membaca siswa berada pada kategori cukup, namun belum merata pada setiap aspek literasi. Sebagian siswa telah mampu membaca dengan lancar dan memahami isi bacaan secara umum, tetapi masih mengalami kesulitan dalam memahami makna yang lebih dalam, seperti menafsirkan informasi tersirat dan menarik kesimpulan dari teks. Hal ini menunjukkan bahwa kemampuan literasi membaca siswa masih berada pada tahap pemahaman dasar dan belum sepenuhnya mencapai tahap berpikir tingkat tinggi.</w:t>
      </w:r>
    </w:p>
    <w:p w14:paraId="264F8D1B" w14:textId="47C26A28" w:rsidR="00D44391" w:rsidRPr="00D44391" w:rsidRDefault="00D44391" w:rsidP="00717E3C">
      <w:pPr>
        <w:spacing w:after="0" w:line="360" w:lineRule="auto"/>
        <w:ind w:firstLine="567"/>
        <w:jc w:val="both"/>
        <w:rPr>
          <w:rFonts w:asciiTheme="minorBidi" w:hAnsiTheme="minorBidi"/>
          <w:noProof/>
          <w:sz w:val="24"/>
          <w:szCs w:val="24"/>
          <w:lang w:val="id-ID"/>
        </w:rPr>
      </w:pPr>
      <w:r w:rsidRPr="00D44391">
        <w:rPr>
          <w:rFonts w:asciiTheme="minorBidi" w:eastAsia="Times New Roman" w:hAnsiTheme="minorBidi"/>
          <w:noProof/>
          <w:sz w:val="24"/>
          <w:szCs w:val="24"/>
          <w:lang w:val="id-ID" w:eastAsia="en-ID"/>
        </w:rPr>
        <w:t>Untuk memberikan gambaran yang lebih sistematis, hasil kemampuan literasi membaca siswa disajikan dalam tabel berikut:</w:t>
      </w:r>
    </w:p>
    <w:p w14:paraId="6DA7C3E0" w14:textId="77777777" w:rsidR="00717E3C" w:rsidRPr="00AA1133" w:rsidRDefault="00717E3C" w:rsidP="00C12481">
      <w:pPr>
        <w:spacing w:before="100" w:beforeAutospacing="1" w:after="100" w:afterAutospacing="1" w:line="360" w:lineRule="auto"/>
        <w:rPr>
          <w:rFonts w:asciiTheme="minorBidi" w:eastAsia="Times New Roman" w:hAnsiTheme="minorBidi"/>
          <w:b/>
          <w:bCs/>
          <w:noProof/>
          <w:sz w:val="24"/>
          <w:szCs w:val="24"/>
          <w:lang w:val="id-ID" w:eastAsia="en-ID"/>
        </w:rPr>
      </w:pPr>
    </w:p>
    <w:p w14:paraId="54E4F8E2" w14:textId="28EB805A" w:rsidR="00D44391" w:rsidRPr="00D44391" w:rsidRDefault="00D44391" w:rsidP="00717E3C">
      <w:pPr>
        <w:spacing w:before="100" w:beforeAutospacing="1" w:after="100" w:afterAutospacing="1" w:line="360" w:lineRule="auto"/>
        <w:jc w:val="center"/>
        <w:rPr>
          <w:rFonts w:asciiTheme="minorBidi" w:eastAsia="Times New Roman" w:hAnsiTheme="minorBidi"/>
          <w:noProof/>
          <w:sz w:val="24"/>
          <w:szCs w:val="24"/>
          <w:lang w:val="id-ID" w:eastAsia="en-ID"/>
        </w:rPr>
      </w:pPr>
      <w:r w:rsidRPr="00D44391">
        <w:rPr>
          <w:rFonts w:asciiTheme="minorBidi" w:eastAsia="Times New Roman" w:hAnsiTheme="minorBidi"/>
          <w:b/>
          <w:bCs/>
          <w:noProof/>
          <w:sz w:val="24"/>
          <w:szCs w:val="24"/>
          <w:lang w:val="id-ID" w:eastAsia="en-ID"/>
        </w:rPr>
        <w:lastRenderedPageBreak/>
        <w:t>Tabel 1</w:t>
      </w:r>
      <w:r w:rsidRPr="00D44391">
        <w:rPr>
          <w:rFonts w:asciiTheme="minorBidi" w:eastAsia="Times New Roman" w:hAnsiTheme="minorBidi"/>
          <w:noProof/>
          <w:sz w:val="24"/>
          <w:szCs w:val="24"/>
          <w:lang w:val="id-ID" w:eastAsia="en-ID"/>
        </w:rPr>
        <w:br/>
        <w:t>Hasil Kemampuan Literasi Membaca</w:t>
      </w:r>
      <w:r w:rsidRPr="00AA1133">
        <w:rPr>
          <w:rFonts w:asciiTheme="minorBidi" w:eastAsia="Times New Roman" w:hAnsiTheme="minorBidi"/>
          <w:noProof/>
          <w:sz w:val="24"/>
          <w:szCs w:val="24"/>
          <w:lang w:val="id-ID" w:eastAsia="en-ID"/>
        </w:rPr>
        <w:t xml:space="preserve"> </w:t>
      </w:r>
      <w:r w:rsidRPr="00D44391">
        <w:rPr>
          <w:rFonts w:asciiTheme="minorBidi" w:eastAsia="Times New Roman" w:hAnsiTheme="minorBidi"/>
          <w:noProof/>
          <w:sz w:val="24"/>
          <w:szCs w:val="24"/>
          <w:lang w:val="id-ID" w:eastAsia="en-ID"/>
        </w:rPr>
        <w:t>Siswa Kelas IV</w:t>
      </w:r>
      <w:r w:rsidRPr="00D44391">
        <w:rPr>
          <w:rFonts w:asciiTheme="minorBidi" w:eastAsia="Times New Roman" w:hAnsiTheme="minorBidi"/>
          <w:noProof/>
          <w:sz w:val="24"/>
          <w:szCs w:val="24"/>
          <w:lang w:val="id-ID" w:eastAsia="en-ID"/>
        </w:rPr>
        <w:br/>
        <w:t>SD Negeri 54 Seluma</w:t>
      </w:r>
    </w:p>
    <w:tbl>
      <w:tblPr>
        <w:tblStyle w:val="PlainTable2"/>
        <w:tblW w:w="0" w:type="auto"/>
        <w:tblLook w:val="04A0" w:firstRow="1" w:lastRow="0" w:firstColumn="1" w:lastColumn="0" w:noHBand="0" w:noVBand="1"/>
      </w:tblPr>
      <w:tblGrid>
        <w:gridCol w:w="1965"/>
        <w:gridCol w:w="2069"/>
      </w:tblGrid>
      <w:tr w:rsidR="00D44391" w:rsidRPr="00EB34C5" w14:paraId="0B2C9EBA" w14:textId="77777777" w:rsidTr="00D443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F2CD927" w14:textId="77777777" w:rsidR="00D44391" w:rsidRPr="00EB34C5" w:rsidRDefault="00D44391" w:rsidP="00717E3C">
            <w:pPr>
              <w:jc w:val="center"/>
              <w:rPr>
                <w:rFonts w:asciiTheme="minorBidi" w:eastAsia="Times New Roman" w:hAnsiTheme="minorBidi"/>
                <w:noProof/>
                <w:sz w:val="20"/>
                <w:szCs w:val="20"/>
                <w:lang w:val="id-ID" w:eastAsia="en-ID"/>
              </w:rPr>
            </w:pPr>
            <w:r w:rsidRPr="00EB34C5">
              <w:rPr>
                <w:rFonts w:asciiTheme="minorBidi" w:eastAsia="Times New Roman" w:hAnsiTheme="minorBidi"/>
                <w:noProof/>
                <w:sz w:val="20"/>
                <w:szCs w:val="20"/>
                <w:lang w:val="id-ID" w:eastAsia="en-ID"/>
              </w:rPr>
              <w:t>Aspek Literasi Membaca</w:t>
            </w:r>
          </w:p>
        </w:tc>
        <w:tc>
          <w:tcPr>
            <w:tcW w:w="0" w:type="auto"/>
            <w:hideMark/>
          </w:tcPr>
          <w:p w14:paraId="2693B251" w14:textId="77777777" w:rsidR="00D44391" w:rsidRPr="00EB34C5" w:rsidRDefault="00D44391" w:rsidP="00717E3C">
            <w:pPr>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noProof/>
                <w:sz w:val="20"/>
                <w:szCs w:val="20"/>
                <w:lang w:val="id-ID" w:eastAsia="en-ID"/>
              </w:rPr>
            </w:pPr>
            <w:r w:rsidRPr="00EB34C5">
              <w:rPr>
                <w:rFonts w:asciiTheme="minorBidi" w:eastAsia="Times New Roman" w:hAnsiTheme="minorBidi"/>
                <w:noProof/>
                <w:sz w:val="20"/>
                <w:szCs w:val="20"/>
                <w:lang w:val="id-ID" w:eastAsia="en-ID"/>
              </w:rPr>
              <w:t>Keterangan</w:t>
            </w:r>
          </w:p>
        </w:tc>
      </w:tr>
      <w:tr w:rsidR="00D44391" w:rsidRPr="00EB34C5" w14:paraId="05C9E8D1" w14:textId="77777777" w:rsidTr="00D44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9D1FC1E" w14:textId="77777777" w:rsidR="00D44391" w:rsidRPr="00EB34C5" w:rsidRDefault="00D44391" w:rsidP="00717E3C">
            <w:pPr>
              <w:rPr>
                <w:rFonts w:asciiTheme="minorBidi" w:eastAsia="Times New Roman" w:hAnsiTheme="minorBidi"/>
                <w:noProof/>
                <w:sz w:val="20"/>
                <w:szCs w:val="20"/>
                <w:lang w:val="id-ID" w:eastAsia="en-ID"/>
              </w:rPr>
            </w:pPr>
            <w:r w:rsidRPr="00EB34C5">
              <w:rPr>
                <w:rFonts w:asciiTheme="minorBidi" w:eastAsia="Times New Roman" w:hAnsiTheme="minorBidi"/>
                <w:noProof/>
                <w:sz w:val="20"/>
                <w:szCs w:val="20"/>
                <w:lang w:val="id-ID" w:eastAsia="en-ID"/>
              </w:rPr>
              <w:t>Memahami isi teks</w:t>
            </w:r>
          </w:p>
        </w:tc>
        <w:tc>
          <w:tcPr>
            <w:tcW w:w="0" w:type="auto"/>
            <w:hideMark/>
          </w:tcPr>
          <w:p w14:paraId="17C1EDBB" w14:textId="77777777" w:rsidR="00D44391" w:rsidRPr="00EB34C5" w:rsidRDefault="00D44391" w:rsidP="00717E3C">
            <w:pP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noProof/>
                <w:sz w:val="20"/>
                <w:szCs w:val="20"/>
                <w:lang w:val="id-ID" w:eastAsia="en-ID"/>
              </w:rPr>
            </w:pPr>
            <w:r w:rsidRPr="00EB34C5">
              <w:rPr>
                <w:rFonts w:asciiTheme="minorBidi" w:eastAsia="Times New Roman" w:hAnsiTheme="minorBidi"/>
                <w:noProof/>
                <w:sz w:val="20"/>
                <w:szCs w:val="20"/>
                <w:lang w:val="id-ID" w:eastAsia="en-ID"/>
              </w:rPr>
              <w:t>Sebagian besar siswa mampu memahami isi bacaan secara umum, namun belum mendalam</w:t>
            </w:r>
          </w:p>
        </w:tc>
      </w:tr>
      <w:tr w:rsidR="00D44391" w:rsidRPr="00EB34C5" w14:paraId="522D0C47" w14:textId="77777777" w:rsidTr="00D44391">
        <w:tc>
          <w:tcPr>
            <w:cnfStyle w:val="001000000000" w:firstRow="0" w:lastRow="0" w:firstColumn="1" w:lastColumn="0" w:oddVBand="0" w:evenVBand="0" w:oddHBand="0" w:evenHBand="0" w:firstRowFirstColumn="0" w:firstRowLastColumn="0" w:lastRowFirstColumn="0" w:lastRowLastColumn="0"/>
            <w:tcW w:w="0" w:type="auto"/>
            <w:hideMark/>
          </w:tcPr>
          <w:p w14:paraId="2DF55126" w14:textId="77777777" w:rsidR="00D44391" w:rsidRPr="00EB34C5" w:rsidRDefault="00D44391" w:rsidP="00717E3C">
            <w:pPr>
              <w:rPr>
                <w:rFonts w:asciiTheme="minorBidi" w:eastAsia="Times New Roman" w:hAnsiTheme="minorBidi"/>
                <w:noProof/>
                <w:sz w:val="20"/>
                <w:szCs w:val="20"/>
                <w:lang w:val="id-ID" w:eastAsia="en-ID"/>
              </w:rPr>
            </w:pPr>
            <w:r w:rsidRPr="00EB34C5">
              <w:rPr>
                <w:rFonts w:asciiTheme="minorBidi" w:eastAsia="Times New Roman" w:hAnsiTheme="minorBidi"/>
                <w:noProof/>
                <w:sz w:val="20"/>
                <w:szCs w:val="20"/>
                <w:lang w:val="id-ID" w:eastAsia="en-ID"/>
              </w:rPr>
              <w:t>Menemukan ide pokok</w:t>
            </w:r>
          </w:p>
        </w:tc>
        <w:tc>
          <w:tcPr>
            <w:tcW w:w="0" w:type="auto"/>
            <w:hideMark/>
          </w:tcPr>
          <w:p w14:paraId="3736F3A0" w14:textId="77777777" w:rsidR="00D44391" w:rsidRPr="00EB34C5" w:rsidRDefault="00D44391" w:rsidP="00717E3C">
            <w:pP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noProof/>
                <w:sz w:val="20"/>
                <w:szCs w:val="20"/>
                <w:lang w:val="id-ID" w:eastAsia="en-ID"/>
              </w:rPr>
            </w:pPr>
            <w:r w:rsidRPr="00EB34C5">
              <w:rPr>
                <w:rFonts w:asciiTheme="minorBidi" w:eastAsia="Times New Roman" w:hAnsiTheme="minorBidi"/>
                <w:noProof/>
                <w:sz w:val="20"/>
                <w:szCs w:val="20"/>
                <w:lang w:val="id-ID" w:eastAsia="en-ID"/>
              </w:rPr>
              <w:t>Siswa cukup mampu menemukan ide pokok, tetapi masih memerlukan arahan guru</w:t>
            </w:r>
          </w:p>
        </w:tc>
      </w:tr>
      <w:tr w:rsidR="00D44391" w:rsidRPr="00EB34C5" w14:paraId="754752AE" w14:textId="77777777" w:rsidTr="00D44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53CE0C1" w14:textId="77777777" w:rsidR="00D44391" w:rsidRPr="00EB34C5" w:rsidRDefault="00D44391" w:rsidP="00717E3C">
            <w:pPr>
              <w:rPr>
                <w:rFonts w:asciiTheme="minorBidi" w:eastAsia="Times New Roman" w:hAnsiTheme="minorBidi"/>
                <w:noProof/>
                <w:sz w:val="20"/>
                <w:szCs w:val="20"/>
                <w:lang w:val="id-ID" w:eastAsia="en-ID"/>
              </w:rPr>
            </w:pPr>
            <w:r w:rsidRPr="00EB34C5">
              <w:rPr>
                <w:rFonts w:asciiTheme="minorBidi" w:eastAsia="Times New Roman" w:hAnsiTheme="minorBidi"/>
                <w:noProof/>
                <w:sz w:val="20"/>
                <w:szCs w:val="20"/>
                <w:lang w:val="id-ID" w:eastAsia="en-ID"/>
              </w:rPr>
              <w:t>Mengidentifikasi informasi penting</w:t>
            </w:r>
          </w:p>
        </w:tc>
        <w:tc>
          <w:tcPr>
            <w:tcW w:w="0" w:type="auto"/>
            <w:hideMark/>
          </w:tcPr>
          <w:p w14:paraId="2B87013D" w14:textId="77777777" w:rsidR="00D44391" w:rsidRPr="00EB34C5" w:rsidRDefault="00D44391" w:rsidP="00717E3C">
            <w:pP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noProof/>
                <w:sz w:val="20"/>
                <w:szCs w:val="20"/>
                <w:lang w:val="id-ID" w:eastAsia="en-ID"/>
              </w:rPr>
            </w:pPr>
            <w:r w:rsidRPr="00EB34C5">
              <w:rPr>
                <w:rFonts w:asciiTheme="minorBidi" w:eastAsia="Times New Roman" w:hAnsiTheme="minorBidi"/>
                <w:noProof/>
                <w:sz w:val="20"/>
                <w:szCs w:val="20"/>
                <w:lang w:val="id-ID" w:eastAsia="en-ID"/>
              </w:rPr>
              <w:t>Siswa mulai mampu menentukan informasi penting, namun belum konsisten</w:t>
            </w:r>
          </w:p>
        </w:tc>
      </w:tr>
      <w:tr w:rsidR="00D44391" w:rsidRPr="00EB34C5" w14:paraId="72961BF6" w14:textId="77777777" w:rsidTr="00D44391">
        <w:tc>
          <w:tcPr>
            <w:cnfStyle w:val="001000000000" w:firstRow="0" w:lastRow="0" w:firstColumn="1" w:lastColumn="0" w:oddVBand="0" w:evenVBand="0" w:oddHBand="0" w:evenHBand="0" w:firstRowFirstColumn="0" w:firstRowLastColumn="0" w:lastRowFirstColumn="0" w:lastRowLastColumn="0"/>
            <w:tcW w:w="0" w:type="auto"/>
            <w:hideMark/>
          </w:tcPr>
          <w:p w14:paraId="4C3BCF07" w14:textId="77777777" w:rsidR="00D44391" w:rsidRPr="00EB34C5" w:rsidRDefault="00D44391" w:rsidP="00717E3C">
            <w:pPr>
              <w:rPr>
                <w:rFonts w:asciiTheme="minorBidi" w:eastAsia="Times New Roman" w:hAnsiTheme="minorBidi"/>
                <w:noProof/>
                <w:sz w:val="20"/>
                <w:szCs w:val="20"/>
                <w:lang w:val="id-ID" w:eastAsia="en-ID"/>
              </w:rPr>
            </w:pPr>
            <w:r w:rsidRPr="00EB34C5">
              <w:rPr>
                <w:rFonts w:asciiTheme="minorBidi" w:eastAsia="Times New Roman" w:hAnsiTheme="minorBidi"/>
                <w:noProof/>
                <w:sz w:val="20"/>
                <w:szCs w:val="20"/>
                <w:lang w:val="id-ID" w:eastAsia="en-ID"/>
              </w:rPr>
              <w:t>Menafsirkan makna kata/kalimat</w:t>
            </w:r>
          </w:p>
        </w:tc>
        <w:tc>
          <w:tcPr>
            <w:tcW w:w="0" w:type="auto"/>
            <w:hideMark/>
          </w:tcPr>
          <w:p w14:paraId="2D821616" w14:textId="77777777" w:rsidR="00D44391" w:rsidRPr="00EB34C5" w:rsidRDefault="00D44391" w:rsidP="00717E3C">
            <w:pP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noProof/>
                <w:sz w:val="20"/>
                <w:szCs w:val="20"/>
                <w:lang w:val="id-ID" w:eastAsia="en-ID"/>
              </w:rPr>
            </w:pPr>
            <w:r w:rsidRPr="00EB34C5">
              <w:rPr>
                <w:rFonts w:asciiTheme="minorBidi" w:eastAsia="Times New Roman" w:hAnsiTheme="minorBidi"/>
                <w:noProof/>
                <w:sz w:val="20"/>
                <w:szCs w:val="20"/>
                <w:lang w:val="id-ID" w:eastAsia="en-ID"/>
              </w:rPr>
              <w:t>Sebagian siswa masih mengalami kesulitan memahami makna tersirat dalam teks</w:t>
            </w:r>
          </w:p>
        </w:tc>
      </w:tr>
      <w:tr w:rsidR="00D44391" w:rsidRPr="00EB34C5" w14:paraId="095F5158" w14:textId="77777777" w:rsidTr="00D44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3BBA1A2" w14:textId="77777777" w:rsidR="00D44391" w:rsidRPr="00EB34C5" w:rsidRDefault="00D44391" w:rsidP="00717E3C">
            <w:pPr>
              <w:rPr>
                <w:rFonts w:asciiTheme="minorBidi" w:eastAsia="Times New Roman" w:hAnsiTheme="minorBidi"/>
                <w:noProof/>
                <w:sz w:val="20"/>
                <w:szCs w:val="20"/>
                <w:lang w:val="id-ID" w:eastAsia="en-ID"/>
              </w:rPr>
            </w:pPr>
            <w:r w:rsidRPr="00EB34C5">
              <w:rPr>
                <w:rFonts w:asciiTheme="minorBidi" w:eastAsia="Times New Roman" w:hAnsiTheme="minorBidi"/>
                <w:noProof/>
                <w:sz w:val="20"/>
                <w:szCs w:val="20"/>
                <w:lang w:val="id-ID" w:eastAsia="en-ID"/>
              </w:rPr>
              <w:t>Menarik kesimpulan</w:t>
            </w:r>
          </w:p>
        </w:tc>
        <w:tc>
          <w:tcPr>
            <w:tcW w:w="0" w:type="auto"/>
            <w:hideMark/>
          </w:tcPr>
          <w:p w14:paraId="503481AB" w14:textId="77777777" w:rsidR="00D44391" w:rsidRPr="00EB34C5" w:rsidRDefault="00D44391" w:rsidP="00717E3C">
            <w:pP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noProof/>
                <w:sz w:val="20"/>
                <w:szCs w:val="20"/>
                <w:lang w:val="id-ID" w:eastAsia="en-ID"/>
              </w:rPr>
            </w:pPr>
            <w:r w:rsidRPr="00EB34C5">
              <w:rPr>
                <w:rFonts w:asciiTheme="minorBidi" w:eastAsia="Times New Roman" w:hAnsiTheme="minorBidi"/>
                <w:noProof/>
                <w:sz w:val="20"/>
                <w:szCs w:val="20"/>
                <w:lang w:val="id-ID" w:eastAsia="en-ID"/>
              </w:rPr>
              <w:t>Sebagian besar siswa belum mampu menarik kesimpulan secara tepat</w:t>
            </w:r>
          </w:p>
        </w:tc>
      </w:tr>
    </w:tbl>
    <w:p w14:paraId="6490DC43" w14:textId="77777777" w:rsidR="00D44391" w:rsidRPr="00AA1133" w:rsidRDefault="00D44391" w:rsidP="00717E3C">
      <w:pPr>
        <w:spacing w:after="0" w:line="360" w:lineRule="auto"/>
        <w:ind w:firstLine="720"/>
        <w:jc w:val="both"/>
        <w:rPr>
          <w:rFonts w:asciiTheme="minorBidi" w:eastAsia="Times New Roman" w:hAnsiTheme="minorBidi"/>
          <w:noProof/>
          <w:sz w:val="24"/>
          <w:szCs w:val="24"/>
          <w:lang w:val="id-ID" w:eastAsia="en-ID"/>
        </w:rPr>
      </w:pPr>
      <w:r w:rsidRPr="00D44391">
        <w:rPr>
          <w:rFonts w:asciiTheme="minorBidi" w:eastAsia="Times New Roman" w:hAnsiTheme="minorBidi"/>
          <w:noProof/>
          <w:sz w:val="24"/>
          <w:szCs w:val="24"/>
          <w:lang w:val="id-ID" w:eastAsia="en-ID"/>
        </w:rPr>
        <w:t xml:space="preserve">Berdasarkan tabel tersebut, dapat dipahami bahwa kemampuan literasi membaca siswa belum berkembang secara optimal pada seluruh aspek. Aspek yang relatif lebih dikuasai siswa adalah memahami isi teks, yang ditandai dengan kemampuan siswa dalam menjawab pertanyaan-pertanyaan yang bersifat eksplisit. Namun, pada aspek yang lebih kompleks seperti menafsirkan makna dan menarik kesimpulan, sebagian besar siswa masih </w:t>
      </w:r>
      <w:r w:rsidRPr="00D44391">
        <w:rPr>
          <w:rFonts w:asciiTheme="minorBidi" w:eastAsia="Times New Roman" w:hAnsiTheme="minorBidi"/>
          <w:noProof/>
          <w:sz w:val="24"/>
          <w:szCs w:val="24"/>
          <w:lang w:val="id-ID" w:eastAsia="en-ID"/>
        </w:rPr>
        <w:t>mengalami kesulitan. Hal ini menunjukkan bahwa siswa cenderung hanya memahami informasi yang tersurat, tetapi belum mampu mengolah informasi tersebut menjadi pemahaman yang lebih mendalam.</w:t>
      </w:r>
    </w:p>
    <w:p w14:paraId="0C850BDA" w14:textId="77777777" w:rsidR="00D44391" w:rsidRPr="00AA1133" w:rsidRDefault="00D44391" w:rsidP="00717E3C">
      <w:pPr>
        <w:spacing w:after="0" w:line="360" w:lineRule="auto"/>
        <w:ind w:firstLine="720"/>
        <w:jc w:val="both"/>
        <w:rPr>
          <w:rFonts w:asciiTheme="minorBidi" w:eastAsia="Times New Roman" w:hAnsiTheme="minorBidi"/>
          <w:noProof/>
          <w:sz w:val="24"/>
          <w:szCs w:val="24"/>
          <w:lang w:val="id-ID" w:eastAsia="en-ID"/>
        </w:rPr>
      </w:pPr>
      <w:r w:rsidRPr="00D44391">
        <w:rPr>
          <w:rFonts w:asciiTheme="minorBidi" w:eastAsia="Times New Roman" w:hAnsiTheme="minorBidi"/>
          <w:noProof/>
          <w:sz w:val="24"/>
          <w:szCs w:val="24"/>
          <w:lang w:val="id-ID" w:eastAsia="en-ID"/>
        </w:rPr>
        <w:t>Hasil temuan ini diperkuat oleh data hasil wawancara dengan guru kelas IV yang menyatakan bahwa kemampuan membaca siswa memang cukup beragam. Guru mengungkapkan bahwa sebagian siswa sudah memiliki kemampuan membaca yang baik, namun masih banyak siswa yang kurang memahami isi bacaan secara menyeluruh. Selain itu, guru juga menyampaikan bahwa minat baca siswa masih tergolong rendah, sehingga berdampak pada kurangnya latihan membaca yang berkelanjutan. Kurangnya minat baca ini menyebabkan siswa tidak terbiasa untuk mengeksplorasi berbagai jenis bacaan, yang pada akhirnya mempengaruhi kemampuan literasi mereka.</w:t>
      </w:r>
    </w:p>
    <w:p w14:paraId="4BE15AAE" w14:textId="77777777" w:rsidR="00D44391" w:rsidRPr="00AA1133" w:rsidRDefault="00D44391" w:rsidP="00717E3C">
      <w:pPr>
        <w:spacing w:after="0" w:line="360" w:lineRule="auto"/>
        <w:ind w:firstLine="720"/>
        <w:jc w:val="both"/>
        <w:rPr>
          <w:rFonts w:asciiTheme="minorBidi" w:eastAsia="Times New Roman" w:hAnsiTheme="minorBidi"/>
          <w:noProof/>
          <w:sz w:val="24"/>
          <w:szCs w:val="24"/>
          <w:lang w:val="id-ID" w:eastAsia="en-ID"/>
        </w:rPr>
      </w:pPr>
      <w:r w:rsidRPr="00D44391">
        <w:rPr>
          <w:rFonts w:asciiTheme="minorBidi" w:eastAsia="Times New Roman" w:hAnsiTheme="minorBidi"/>
          <w:noProof/>
          <w:sz w:val="24"/>
          <w:szCs w:val="24"/>
          <w:lang w:val="id-ID" w:eastAsia="en-ID"/>
        </w:rPr>
        <w:t xml:space="preserve">Lebih lanjut, guru juga menjelaskan bahwa metode pembelajaran yang digunakan selama ini masih cenderung konvensional, yaitu berpusat pada guru dan kurang melibatkan siswa secara aktif dalam kegiatan membaca. Keterbatasan </w:t>
      </w:r>
      <w:r w:rsidRPr="00D44391">
        <w:rPr>
          <w:rFonts w:asciiTheme="minorBidi" w:eastAsia="Times New Roman" w:hAnsiTheme="minorBidi"/>
          <w:noProof/>
          <w:sz w:val="24"/>
          <w:szCs w:val="24"/>
          <w:lang w:val="id-ID" w:eastAsia="en-ID"/>
        </w:rPr>
        <w:lastRenderedPageBreak/>
        <w:t>media pembelajaran dan bahan bacaan yang menarik juga menjadi salah satu faktor penghambat dalam meningkatkan kemampuan literasi membaca siswa. Kondisi ini menyebabkan siswa kurang termotivasi untuk membaca, sehingga kemampuan literasi mereka tidak berkembang secara optimal.</w:t>
      </w:r>
    </w:p>
    <w:p w14:paraId="33DE20AD" w14:textId="77777777" w:rsidR="00D44391" w:rsidRPr="00AA1133" w:rsidRDefault="00D44391" w:rsidP="00717E3C">
      <w:pPr>
        <w:spacing w:after="0" w:line="360" w:lineRule="auto"/>
        <w:ind w:firstLine="720"/>
        <w:jc w:val="both"/>
        <w:rPr>
          <w:rFonts w:asciiTheme="minorBidi" w:eastAsia="Times New Roman" w:hAnsiTheme="minorBidi"/>
          <w:noProof/>
          <w:sz w:val="24"/>
          <w:szCs w:val="24"/>
          <w:lang w:val="id-ID" w:eastAsia="en-ID"/>
        </w:rPr>
      </w:pPr>
      <w:r w:rsidRPr="00D44391">
        <w:rPr>
          <w:rFonts w:asciiTheme="minorBidi" w:eastAsia="Times New Roman" w:hAnsiTheme="minorBidi"/>
          <w:noProof/>
          <w:sz w:val="24"/>
          <w:szCs w:val="24"/>
          <w:lang w:val="id-ID" w:eastAsia="en-ID"/>
        </w:rPr>
        <w:t>Data dokumentasi yang diperoleh dari hasil pekerjaan siswa juga menunjukkan bahwa siswa lebih mampu menjawab pertanyaan yang bersifat langsung atau faktual dibandingkan dengan pertanyaan yang membutuhkan penalaran. Misalnya, siswa dapat menjawab pertanyaan tentang siapa, apa, dan di mana, tetapi mengalami kesulitan ketika diminta menjelaskan mengapa dan bagaimana suatu peristiwa terjadi dalam teks. Hal ini menunjukkan bahwa kemampuan berpikir kritis siswa dalam memahami bacaan masih perlu ditingkatkan.</w:t>
      </w:r>
    </w:p>
    <w:p w14:paraId="7F3C800E" w14:textId="77777777" w:rsidR="00D44391" w:rsidRPr="00AA1133" w:rsidRDefault="00D44391" w:rsidP="00717E3C">
      <w:pPr>
        <w:spacing w:after="0" w:line="360" w:lineRule="auto"/>
        <w:ind w:firstLine="720"/>
        <w:jc w:val="both"/>
        <w:rPr>
          <w:rFonts w:asciiTheme="minorBidi" w:eastAsia="Times New Roman" w:hAnsiTheme="minorBidi"/>
          <w:noProof/>
          <w:sz w:val="24"/>
          <w:szCs w:val="24"/>
          <w:lang w:val="id-ID" w:eastAsia="en-ID"/>
        </w:rPr>
      </w:pPr>
      <w:r w:rsidRPr="00D44391">
        <w:rPr>
          <w:rFonts w:asciiTheme="minorBidi" w:eastAsia="Times New Roman" w:hAnsiTheme="minorBidi"/>
          <w:noProof/>
          <w:sz w:val="24"/>
          <w:szCs w:val="24"/>
          <w:lang w:val="id-ID" w:eastAsia="en-ID"/>
        </w:rPr>
        <w:t xml:space="preserve">Temuan dalam penelitian ini sejalan dengan konsep literasi membaca yang menyatakan bahwa membaca bukan hanya sekadar proses mekanis, tetapi juga melibatkan proses kognitif yang kompleks. Kemampuan literasi membaca mencakup berbagai </w:t>
      </w:r>
      <w:r w:rsidRPr="00D44391">
        <w:rPr>
          <w:rFonts w:asciiTheme="minorBidi" w:eastAsia="Times New Roman" w:hAnsiTheme="minorBidi"/>
          <w:noProof/>
          <w:sz w:val="24"/>
          <w:szCs w:val="24"/>
          <w:lang w:val="id-ID" w:eastAsia="en-ID"/>
        </w:rPr>
        <w:t>keterampilan, mulai dari memahami isi teks hingga mengevaluasi dan menginterpretasikan informasi yang diperoleh. Ketidakmampuan siswa dalam menafsirkan makna dan menarik kesimpulan menunjukkan bahwa mereka belum sepenuhnya menguasai keterampilan tersebut.</w:t>
      </w:r>
    </w:p>
    <w:p w14:paraId="29CED35B" w14:textId="77777777" w:rsidR="00D44391" w:rsidRPr="00AA1133" w:rsidRDefault="00D44391" w:rsidP="00717E3C">
      <w:pPr>
        <w:spacing w:after="0" w:line="360" w:lineRule="auto"/>
        <w:ind w:firstLine="720"/>
        <w:jc w:val="both"/>
        <w:rPr>
          <w:rFonts w:asciiTheme="minorBidi" w:eastAsia="Times New Roman" w:hAnsiTheme="minorBidi"/>
          <w:noProof/>
          <w:sz w:val="24"/>
          <w:szCs w:val="24"/>
          <w:lang w:val="id-ID" w:eastAsia="en-ID"/>
        </w:rPr>
      </w:pPr>
      <w:r w:rsidRPr="00D44391">
        <w:rPr>
          <w:rFonts w:asciiTheme="minorBidi" w:eastAsia="Times New Roman" w:hAnsiTheme="minorBidi"/>
          <w:noProof/>
          <w:sz w:val="24"/>
          <w:szCs w:val="24"/>
          <w:lang w:val="id-ID" w:eastAsia="en-ID"/>
        </w:rPr>
        <w:t>Selain itu, rendahnya minat baca siswa juga menjadi faktor penting yang mempengaruhi kemampuan literasi membaca. Siswa yang memiliki minat baca rendah cenderung jarang berinteraksi dengan teks, sehingga kemampuan mereka dalam memahami bacaan menjadi terbatas. Sebaliknya, siswa yang memiliki minat baca tinggi akan lebih sering membaca, sehingga kemampuan literasi mereka akan berkembang dengan lebih baik. Oleh karena itu, upaya untuk meningkatkan kemampuan literasi membaca siswa tidak dapat dilepaskan dari upaya untuk meningkatkan minat baca itu sendiri.</w:t>
      </w:r>
    </w:p>
    <w:p w14:paraId="0CD72EBD" w14:textId="77777777" w:rsidR="00717E3C" w:rsidRPr="00AA1133" w:rsidRDefault="00D44391" w:rsidP="00717E3C">
      <w:pPr>
        <w:spacing w:after="0" w:line="360" w:lineRule="auto"/>
        <w:ind w:firstLine="720"/>
        <w:jc w:val="both"/>
        <w:rPr>
          <w:rFonts w:asciiTheme="minorBidi" w:eastAsia="Times New Roman" w:hAnsiTheme="minorBidi"/>
          <w:noProof/>
          <w:sz w:val="24"/>
          <w:szCs w:val="24"/>
          <w:lang w:val="id-ID" w:eastAsia="en-ID"/>
        </w:rPr>
      </w:pPr>
      <w:r w:rsidRPr="00D44391">
        <w:rPr>
          <w:rFonts w:asciiTheme="minorBidi" w:eastAsia="Times New Roman" w:hAnsiTheme="minorBidi"/>
          <w:noProof/>
          <w:sz w:val="24"/>
          <w:szCs w:val="24"/>
          <w:lang w:val="id-ID" w:eastAsia="en-ID"/>
        </w:rPr>
        <w:t xml:space="preserve">Berdasarkan hasil analisis tersebut, dapat dipahami bahwa kemampuan literasi membaca siswa kelas IV di SD Negeri 54 Seluma masih perlu ditingkatkan, terutama pada aspek yang berkaitan dengan pemahaman mendalam dan </w:t>
      </w:r>
      <w:r w:rsidRPr="00D44391">
        <w:rPr>
          <w:rFonts w:asciiTheme="minorBidi" w:eastAsia="Times New Roman" w:hAnsiTheme="minorBidi"/>
          <w:noProof/>
          <w:sz w:val="24"/>
          <w:szCs w:val="24"/>
          <w:lang w:val="id-ID" w:eastAsia="en-ID"/>
        </w:rPr>
        <w:lastRenderedPageBreak/>
        <w:t>kemampuan berpikir tingkat tinggi. Upaya yang dapat dilakukan antara lain dengan menerapkan metode pembelajaran yang lebih variatif dan interaktif, memanfaatkan media pembelajaran yang menarik, serta menyediakan bahan bacaan yang sesuai dengan kebutuhan dan minat siswa. Selain itu, guru juga perlu memberikan latihan membaca yang berkelanjutan dan membimbing siswa dalam memahami isi bacaan secara lebih mendalam.</w:t>
      </w:r>
    </w:p>
    <w:p w14:paraId="1CAC861C" w14:textId="581257A4" w:rsidR="00D44391" w:rsidRPr="00AA1133" w:rsidRDefault="00717E3C" w:rsidP="00717E3C">
      <w:pPr>
        <w:spacing w:after="0" w:line="360" w:lineRule="auto"/>
        <w:ind w:firstLine="720"/>
        <w:jc w:val="both"/>
        <w:rPr>
          <w:rFonts w:asciiTheme="minorBidi" w:eastAsia="Times New Roman" w:hAnsiTheme="minorBidi"/>
          <w:noProof/>
          <w:sz w:val="24"/>
          <w:szCs w:val="24"/>
          <w:lang w:val="id-ID" w:eastAsia="en-ID"/>
        </w:rPr>
      </w:pPr>
      <w:r w:rsidRPr="00AA1133">
        <w:rPr>
          <w:rFonts w:asciiTheme="minorBidi" w:eastAsia="Times New Roman" w:hAnsiTheme="minorBidi"/>
          <w:noProof/>
          <w:sz w:val="24"/>
          <w:szCs w:val="24"/>
          <w:lang w:val="id-ID" w:eastAsia="en-ID"/>
        </w:rPr>
        <w:t>Maka</w:t>
      </w:r>
      <w:r w:rsidR="00D44391" w:rsidRPr="00D44391">
        <w:rPr>
          <w:rFonts w:asciiTheme="minorBidi" w:eastAsia="Times New Roman" w:hAnsiTheme="minorBidi"/>
          <w:noProof/>
          <w:sz w:val="24"/>
          <w:szCs w:val="24"/>
          <w:lang w:val="id-ID" w:eastAsia="en-ID"/>
        </w:rPr>
        <w:t>, hasil penelitian ini memberikan gambaran bahwa peningkatan kemampuan literasi membaca siswa memerlukan perhatian yang serius dan upaya yang berkelanjutan dari berbagai pihak, khususnya guru sebagai fasilitator pembelajaran. Melalui strategi yang tepat, diharapkan kemampuan literasi membaca siswa dapat berkembang secara optimal sehingga mampu mendukung keberhasilan belajar mereka secara keseluruhan (Dalman, 2017; Abidin, 2015; Rahim, 2008).</w:t>
      </w:r>
    </w:p>
    <w:p w14:paraId="758BAC6D" w14:textId="77777777" w:rsidR="00F87670" w:rsidRPr="00AA1133" w:rsidRDefault="00F87670" w:rsidP="005C600E">
      <w:pPr>
        <w:spacing w:after="0" w:line="360" w:lineRule="auto"/>
        <w:rPr>
          <w:rFonts w:ascii="Arial" w:hAnsi="Arial" w:cs="Arial"/>
          <w:b/>
          <w:noProof/>
          <w:sz w:val="24"/>
          <w:szCs w:val="24"/>
          <w:lang w:val="id-ID"/>
        </w:rPr>
      </w:pPr>
    </w:p>
    <w:p w14:paraId="4F94D740" w14:textId="22FE0C56" w:rsidR="00717E3C" w:rsidRPr="00AA1133" w:rsidRDefault="00EB34C5" w:rsidP="00717E3C">
      <w:pPr>
        <w:spacing w:after="0" w:line="360" w:lineRule="auto"/>
        <w:rPr>
          <w:rFonts w:ascii="Arial" w:hAnsi="Arial" w:cs="Arial"/>
          <w:b/>
          <w:noProof/>
          <w:sz w:val="24"/>
          <w:szCs w:val="24"/>
          <w:lang w:val="id-ID"/>
        </w:rPr>
      </w:pPr>
      <w:r>
        <w:rPr>
          <w:rFonts w:ascii="Arial" w:hAnsi="Arial" w:cs="Arial"/>
          <w:b/>
          <w:noProof/>
          <w:sz w:val="24"/>
          <w:szCs w:val="24"/>
          <w:lang w:val="id-ID"/>
        </w:rPr>
        <w:t>D</w:t>
      </w:r>
      <w:r w:rsidR="00F54741" w:rsidRPr="00AA1133">
        <w:rPr>
          <w:rFonts w:ascii="Arial" w:hAnsi="Arial" w:cs="Arial"/>
          <w:b/>
          <w:noProof/>
          <w:sz w:val="24"/>
          <w:szCs w:val="24"/>
          <w:lang w:val="id-ID"/>
        </w:rPr>
        <w:t>. Kesimpulan</w:t>
      </w:r>
    </w:p>
    <w:p w14:paraId="0179FDDC" w14:textId="77777777" w:rsidR="00717E3C" w:rsidRPr="00AA1133" w:rsidRDefault="00717E3C" w:rsidP="00717E3C">
      <w:pPr>
        <w:spacing w:after="0" w:line="360" w:lineRule="auto"/>
        <w:ind w:firstLine="567"/>
        <w:jc w:val="both"/>
        <w:rPr>
          <w:rFonts w:asciiTheme="minorBidi" w:hAnsiTheme="minorBidi"/>
          <w:noProof/>
          <w:sz w:val="24"/>
          <w:szCs w:val="24"/>
          <w:lang w:val="id-ID"/>
        </w:rPr>
      </w:pPr>
      <w:r w:rsidRPr="00AA1133">
        <w:rPr>
          <w:rFonts w:asciiTheme="minorBidi" w:hAnsiTheme="minorBidi"/>
          <w:noProof/>
          <w:sz w:val="24"/>
          <w:szCs w:val="24"/>
          <w:lang w:val="id-ID"/>
        </w:rPr>
        <w:t xml:space="preserve">Berdasarkan hasil penelitian dan pembahasan yang telah dilakukan, dapat disimpulkan bahwa kemampuan literasi membaca siswa </w:t>
      </w:r>
      <w:r w:rsidRPr="00AA1133">
        <w:rPr>
          <w:rFonts w:asciiTheme="minorBidi" w:hAnsiTheme="minorBidi"/>
          <w:noProof/>
          <w:sz w:val="24"/>
          <w:szCs w:val="24"/>
          <w:lang w:val="id-ID"/>
        </w:rPr>
        <w:t xml:space="preserve">kelas IV di SD Negeri 54 Seluma berada pada kategori </w:t>
      </w:r>
      <w:r w:rsidRPr="00AA1133">
        <w:rPr>
          <w:rStyle w:val="Strong"/>
          <w:rFonts w:asciiTheme="minorBidi" w:hAnsiTheme="minorBidi"/>
          <w:b w:val="0"/>
          <w:bCs w:val="0"/>
          <w:noProof/>
          <w:sz w:val="24"/>
          <w:szCs w:val="24"/>
          <w:lang w:val="id-ID"/>
        </w:rPr>
        <w:t>cukup</w:t>
      </w:r>
      <w:r w:rsidRPr="00AA1133">
        <w:rPr>
          <w:rFonts w:asciiTheme="minorBidi" w:hAnsiTheme="minorBidi"/>
          <w:noProof/>
          <w:sz w:val="24"/>
          <w:szCs w:val="24"/>
          <w:lang w:val="id-ID"/>
        </w:rPr>
        <w:t>, namun belum berkembang secara optimal pada seluruh aspek literasi. Siswa pada umumnya telah mampu memahami isi teks secara umum dan menjawab pertanyaan yang bersifat eksplisit, tetapi masih mengalami kesulitan dalam aspek yang lebih kompleks, seperti menafsirkan makna tersirat dan menarik kesimpulan dari bacaan. Hal ini menunjukkan bahwa kemampuan literasi membaca siswa masih berada pada tahap pemahaman dasar dan belum sepenuhnya mencapai kemampuan berpikir tingkat tinggi.</w:t>
      </w:r>
    </w:p>
    <w:p w14:paraId="273834E5" w14:textId="77777777" w:rsidR="00717E3C" w:rsidRPr="00AA1133" w:rsidRDefault="00717E3C" w:rsidP="00717E3C">
      <w:pPr>
        <w:spacing w:after="0" w:line="360" w:lineRule="auto"/>
        <w:ind w:firstLine="567"/>
        <w:jc w:val="both"/>
        <w:rPr>
          <w:rFonts w:asciiTheme="minorBidi" w:hAnsiTheme="minorBidi"/>
          <w:noProof/>
          <w:sz w:val="24"/>
          <w:szCs w:val="24"/>
          <w:lang w:val="id-ID"/>
        </w:rPr>
      </w:pPr>
      <w:r w:rsidRPr="00AA1133">
        <w:rPr>
          <w:rFonts w:asciiTheme="minorBidi" w:hAnsiTheme="minorBidi"/>
          <w:noProof/>
          <w:sz w:val="24"/>
          <w:szCs w:val="24"/>
          <w:lang w:val="id-ID"/>
        </w:rPr>
        <w:t xml:space="preserve">Selain itu, hasil penelitian juga menunjukkan bahwa terdapat beberapa faktor yang mempengaruhi kemampuan literasi membaca siswa, di antaranya </w:t>
      </w:r>
      <w:r w:rsidRPr="00AA1133">
        <w:rPr>
          <w:rStyle w:val="Strong"/>
          <w:rFonts w:asciiTheme="minorBidi" w:hAnsiTheme="minorBidi"/>
          <w:b w:val="0"/>
          <w:bCs w:val="0"/>
          <w:noProof/>
          <w:sz w:val="24"/>
          <w:szCs w:val="24"/>
          <w:lang w:val="id-ID"/>
        </w:rPr>
        <w:t>minat baca yang masih rendah</w:t>
      </w:r>
      <w:r w:rsidRPr="00AA1133">
        <w:rPr>
          <w:rFonts w:asciiTheme="minorBidi" w:hAnsiTheme="minorBidi"/>
          <w:noProof/>
          <w:sz w:val="24"/>
          <w:szCs w:val="24"/>
          <w:lang w:val="id-ID"/>
        </w:rPr>
        <w:t>, metode pembelajaran yang cenderung konvensional, keterbatasan media pembelajaran, serta kurangnya ketersediaan bahan bacaan yang menarik. Faktor-faktor tersebut menyebabkan siswa kurang terbiasa dalam kegiatan membaca secara aktif dan berkelanjutan, sehingga berdampak pada rendahnya kemampuan dalam memahami bacaan secara mendalam.</w:t>
      </w:r>
    </w:p>
    <w:p w14:paraId="21A4E260" w14:textId="77777777" w:rsidR="00717E3C" w:rsidRPr="00AA1133" w:rsidRDefault="00717E3C" w:rsidP="00717E3C">
      <w:pPr>
        <w:spacing w:after="0" w:line="360" w:lineRule="auto"/>
        <w:ind w:firstLine="567"/>
        <w:jc w:val="both"/>
        <w:rPr>
          <w:rFonts w:asciiTheme="minorBidi" w:hAnsiTheme="minorBidi"/>
          <w:noProof/>
          <w:sz w:val="24"/>
          <w:szCs w:val="24"/>
          <w:lang w:val="id-ID"/>
        </w:rPr>
      </w:pPr>
      <w:r w:rsidRPr="00AA1133">
        <w:rPr>
          <w:rFonts w:asciiTheme="minorBidi" w:hAnsiTheme="minorBidi"/>
          <w:noProof/>
          <w:sz w:val="24"/>
          <w:szCs w:val="24"/>
          <w:lang w:val="id-ID"/>
        </w:rPr>
        <w:lastRenderedPageBreak/>
        <w:t xml:space="preserve">Berdasarkan temuan itu, disarankan kepada guru untuk lebih mengembangkan </w:t>
      </w:r>
      <w:r w:rsidRPr="00AA1133">
        <w:rPr>
          <w:rStyle w:val="Strong"/>
          <w:rFonts w:asciiTheme="minorBidi" w:hAnsiTheme="minorBidi"/>
          <w:b w:val="0"/>
          <w:bCs w:val="0"/>
          <w:noProof/>
          <w:sz w:val="24"/>
          <w:szCs w:val="24"/>
          <w:lang w:val="id-ID"/>
        </w:rPr>
        <w:t>strategi pembelajaran yang variatif dan interaktif</w:t>
      </w:r>
      <w:r w:rsidRPr="00AA1133">
        <w:rPr>
          <w:rFonts w:asciiTheme="minorBidi" w:hAnsiTheme="minorBidi"/>
          <w:b/>
          <w:bCs/>
          <w:noProof/>
          <w:sz w:val="24"/>
          <w:szCs w:val="24"/>
          <w:lang w:val="id-ID"/>
        </w:rPr>
        <w:t>,</w:t>
      </w:r>
      <w:r w:rsidRPr="00AA1133">
        <w:rPr>
          <w:rFonts w:asciiTheme="minorBidi" w:hAnsiTheme="minorBidi"/>
          <w:noProof/>
          <w:sz w:val="24"/>
          <w:szCs w:val="24"/>
          <w:lang w:val="id-ID"/>
        </w:rPr>
        <w:t xml:space="preserve"> seperti penggunaan metode yang melibatkan keaktifan siswa serta pemanfaatan media pembelajaran yang menarik dan inovatif. Selain itu, sekolah juga perlu menyediakan bahan bacaan yang beragam dan sesuai dengan kebutuhan siswa guna meningkatkan minat baca. Guru diharapkan dapat memberikan latihan membaca secara rutin serta membimbing siswa dalam memahami isi bacaan secara lebih mendalam, khususnya pada aspek analisis dan penarikan kesimpulan.</w:t>
      </w:r>
    </w:p>
    <w:p w14:paraId="25B20043" w14:textId="291B9160" w:rsidR="00717E3C" w:rsidRPr="00AA1133" w:rsidRDefault="00717E3C" w:rsidP="00717E3C">
      <w:pPr>
        <w:spacing w:after="0" w:line="360" w:lineRule="auto"/>
        <w:ind w:firstLine="567"/>
        <w:jc w:val="both"/>
        <w:rPr>
          <w:rFonts w:asciiTheme="minorBidi" w:hAnsiTheme="minorBidi"/>
          <w:noProof/>
          <w:sz w:val="28"/>
          <w:szCs w:val="28"/>
          <w:lang w:val="id-ID"/>
        </w:rPr>
      </w:pPr>
      <w:r w:rsidRPr="00AA1133">
        <w:rPr>
          <w:rFonts w:asciiTheme="minorBidi" w:hAnsiTheme="minorBidi"/>
          <w:noProof/>
          <w:sz w:val="24"/>
          <w:szCs w:val="24"/>
          <w:lang w:val="id-ID"/>
        </w:rPr>
        <w:t xml:space="preserve">Untuk penelitian selanjutnya, disarankan agar dilakukan kajian yang lebih mendalam dengan menggunakan pendekatan atau metode yang berbeda, seperti penelitian kuantitatif atau eksperimen, guna menguji efektivitas model atau media pembelajaran tertentu dalam meningkatkan kemampuan literasi membaca siswa. Selain itu, penelitian juga dapat diperluas pada jenjang kelas yang berbeda atau pada aspek literasi lainnya agar diperoleh gambaran yang lebih komprehensif </w:t>
      </w:r>
      <w:r w:rsidRPr="00AA1133">
        <w:rPr>
          <w:rFonts w:asciiTheme="minorBidi" w:hAnsiTheme="minorBidi"/>
          <w:noProof/>
          <w:sz w:val="24"/>
          <w:szCs w:val="24"/>
          <w:lang w:val="id-ID"/>
        </w:rPr>
        <w:t>mengenai kemampuan literasi siswa sekolah dasar.</w:t>
      </w:r>
    </w:p>
    <w:p w14:paraId="1D100213" w14:textId="77777777" w:rsidR="00552E61" w:rsidRPr="00AA1133" w:rsidRDefault="00552E61" w:rsidP="00717E3C">
      <w:pPr>
        <w:spacing w:after="0" w:line="360" w:lineRule="auto"/>
        <w:jc w:val="both"/>
        <w:rPr>
          <w:rFonts w:ascii="Arial" w:hAnsi="Arial" w:cs="Arial"/>
          <w:noProof/>
          <w:sz w:val="24"/>
          <w:szCs w:val="24"/>
          <w:lang w:val="id-ID"/>
        </w:rPr>
      </w:pPr>
    </w:p>
    <w:p w14:paraId="0A2C446F" w14:textId="77777777" w:rsidR="00F54741" w:rsidRPr="00AA1133" w:rsidRDefault="00F54741" w:rsidP="005C600E">
      <w:pPr>
        <w:rPr>
          <w:rFonts w:ascii="Arial" w:hAnsi="Arial" w:cs="Arial"/>
          <w:b/>
          <w:noProof/>
          <w:sz w:val="24"/>
          <w:szCs w:val="24"/>
          <w:lang w:val="id-ID"/>
        </w:rPr>
      </w:pPr>
      <w:r w:rsidRPr="00AA1133">
        <w:rPr>
          <w:rFonts w:ascii="Arial" w:hAnsi="Arial" w:cs="Arial"/>
          <w:b/>
          <w:noProof/>
          <w:sz w:val="24"/>
          <w:szCs w:val="24"/>
          <w:lang w:val="id-ID"/>
        </w:rPr>
        <w:t>DAFTAR PUSTAKA</w:t>
      </w:r>
    </w:p>
    <w:p w14:paraId="2223B41A" w14:textId="77777777" w:rsidR="00717E3C" w:rsidRPr="00AA1133" w:rsidRDefault="00717E3C" w:rsidP="00717E3C">
      <w:pPr>
        <w:pStyle w:val="NormalWeb"/>
        <w:spacing w:before="0" w:beforeAutospacing="0" w:after="0" w:afterAutospacing="0" w:line="360" w:lineRule="auto"/>
        <w:ind w:left="720" w:hanging="720"/>
        <w:jc w:val="both"/>
        <w:rPr>
          <w:rFonts w:asciiTheme="minorBidi" w:hAnsiTheme="minorBidi" w:cstheme="minorBidi"/>
          <w:noProof/>
          <w:lang w:val="id-ID"/>
        </w:rPr>
      </w:pPr>
      <w:r w:rsidRPr="00AA1133">
        <w:rPr>
          <w:rFonts w:asciiTheme="minorBidi" w:hAnsiTheme="minorBidi" w:cstheme="minorBidi"/>
          <w:noProof/>
          <w:lang w:val="id-ID"/>
        </w:rPr>
        <w:t xml:space="preserve">Abidin, Y. (2015). </w:t>
      </w:r>
      <w:r w:rsidRPr="00AA1133">
        <w:rPr>
          <w:rStyle w:val="Emphasis"/>
          <w:rFonts w:asciiTheme="minorBidi" w:hAnsiTheme="minorBidi" w:cstheme="minorBidi"/>
          <w:noProof/>
          <w:lang w:val="id-ID"/>
        </w:rPr>
        <w:t>Pembelajaran literasi: Strategi meningkatkan kemampuan literasi membaca, menulis, dan berpikir kritis</w:t>
      </w:r>
      <w:r w:rsidRPr="00AA1133">
        <w:rPr>
          <w:rFonts w:asciiTheme="minorBidi" w:hAnsiTheme="minorBidi" w:cstheme="minorBidi"/>
          <w:noProof/>
          <w:lang w:val="id-ID"/>
        </w:rPr>
        <w:t>. Bumi Aksara.</w:t>
      </w:r>
    </w:p>
    <w:p w14:paraId="4EC0FE0B" w14:textId="77777777" w:rsidR="00717E3C" w:rsidRPr="00AA1133" w:rsidRDefault="00717E3C" w:rsidP="00717E3C">
      <w:pPr>
        <w:pStyle w:val="NormalWeb"/>
        <w:spacing w:before="0" w:beforeAutospacing="0" w:after="0" w:afterAutospacing="0" w:line="360" w:lineRule="auto"/>
        <w:ind w:left="720" w:hanging="720"/>
        <w:jc w:val="both"/>
        <w:rPr>
          <w:rFonts w:asciiTheme="minorBidi" w:hAnsiTheme="minorBidi" w:cstheme="minorBidi"/>
          <w:noProof/>
          <w:lang w:val="id-ID"/>
        </w:rPr>
      </w:pPr>
      <w:r w:rsidRPr="00AA1133">
        <w:rPr>
          <w:rFonts w:asciiTheme="minorBidi" w:hAnsiTheme="minorBidi" w:cstheme="minorBidi"/>
          <w:noProof/>
          <w:lang w:val="id-ID"/>
        </w:rPr>
        <w:t xml:space="preserve">Arikunto, S. (2018). </w:t>
      </w:r>
      <w:r w:rsidRPr="00AA1133">
        <w:rPr>
          <w:rStyle w:val="Emphasis"/>
          <w:rFonts w:asciiTheme="minorBidi" w:hAnsiTheme="minorBidi" w:cstheme="minorBidi"/>
          <w:noProof/>
          <w:lang w:val="id-ID"/>
        </w:rPr>
        <w:t>Prosedur penelitian: Suatu pendekatan praktik</w:t>
      </w:r>
      <w:r w:rsidRPr="00AA1133">
        <w:rPr>
          <w:rFonts w:asciiTheme="minorBidi" w:hAnsiTheme="minorBidi" w:cstheme="minorBidi"/>
          <w:noProof/>
          <w:lang w:val="id-ID"/>
        </w:rPr>
        <w:t xml:space="preserve"> (Edisi revisi). Rineka Cipta.</w:t>
      </w:r>
    </w:p>
    <w:p w14:paraId="5CDED977" w14:textId="77777777" w:rsidR="00717E3C" w:rsidRPr="00AA1133" w:rsidRDefault="00717E3C" w:rsidP="00717E3C">
      <w:pPr>
        <w:pStyle w:val="NormalWeb"/>
        <w:spacing w:before="0" w:beforeAutospacing="0" w:after="0" w:afterAutospacing="0" w:line="360" w:lineRule="auto"/>
        <w:ind w:left="720" w:hanging="720"/>
        <w:jc w:val="both"/>
        <w:rPr>
          <w:rFonts w:asciiTheme="minorBidi" w:hAnsiTheme="minorBidi" w:cstheme="minorBidi"/>
          <w:noProof/>
          <w:lang w:val="id-ID"/>
        </w:rPr>
      </w:pPr>
      <w:r w:rsidRPr="00AA1133">
        <w:rPr>
          <w:rFonts w:asciiTheme="minorBidi" w:hAnsiTheme="minorBidi" w:cstheme="minorBidi"/>
          <w:noProof/>
          <w:lang w:val="id-ID"/>
        </w:rPr>
        <w:t xml:space="preserve">Dalman. (2017). </w:t>
      </w:r>
      <w:r w:rsidRPr="00AA1133">
        <w:rPr>
          <w:rStyle w:val="Emphasis"/>
          <w:rFonts w:asciiTheme="minorBidi" w:hAnsiTheme="minorBidi" w:cstheme="minorBidi"/>
          <w:noProof/>
          <w:lang w:val="id-ID"/>
        </w:rPr>
        <w:t>Keterampilan membaca</w:t>
      </w:r>
      <w:r w:rsidRPr="00AA1133">
        <w:rPr>
          <w:rFonts w:asciiTheme="minorBidi" w:hAnsiTheme="minorBidi" w:cstheme="minorBidi"/>
          <w:noProof/>
          <w:lang w:val="id-ID"/>
        </w:rPr>
        <w:t>. Rajawali Pers.</w:t>
      </w:r>
    </w:p>
    <w:p w14:paraId="6C499287" w14:textId="77777777" w:rsidR="00717E3C" w:rsidRPr="00AA1133" w:rsidRDefault="00717E3C" w:rsidP="00717E3C">
      <w:pPr>
        <w:pStyle w:val="NormalWeb"/>
        <w:spacing w:before="0" w:beforeAutospacing="0" w:after="0" w:afterAutospacing="0" w:line="360" w:lineRule="auto"/>
        <w:ind w:left="720" w:hanging="720"/>
        <w:jc w:val="both"/>
        <w:rPr>
          <w:rFonts w:asciiTheme="minorBidi" w:hAnsiTheme="minorBidi" w:cstheme="minorBidi"/>
          <w:noProof/>
          <w:lang w:val="id-ID"/>
        </w:rPr>
      </w:pPr>
      <w:r w:rsidRPr="00AA1133">
        <w:rPr>
          <w:rFonts w:asciiTheme="minorBidi" w:hAnsiTheme="minorBidi" w:cstheme="minorBidi"/>
          <w:noProof/>
          <w:lang w:val="id-ID"/>
        </w:rPr>
        <w:t xml:space="preserve">Miles, M. B., &amp; Huberman, A. M. (2014). </w:t>
      </w:r>
      <w:r w:rsidRPr="00AA1133">
        <w:rPr>
          <w:rStyle w:val="Emphasis"/>
          <w:rFonts w:asciiTheme="minorBidi" w:hAnsiTheme="minorBidi" w:cstheme="minorBidi"/>
          <w:noProof/>
          <w:lang w:val="id-ID"/>
        </w:rPr>
        <w:t>Qualitative data analysis: A methods sourcebook</w:t>
      </w:r>
      <w:r w:rsidRPr="00AA1133">
        <w:rPr>
          <w:rFonts w:asciiTheme="minorBidi" w:hAnsiTheme="minorBidi" w:cstheme="minorBidi"/>
          <w:noProof/>
          <w:lang w:val="id-ID"/>
        </w:rPr>
        <w:t xml:space="preserve"> (3rd ed.). Sage Publications.</w:t>
      </w:r>
    </w:p>
    <w:p w14:paraId="5D873F40" w14:textId="77777777" w:rsidR="00717E3C" w:rsidRPr="00AA1133" w:rsidRDefault="00717E3C" w:rsidP="00717E3C">
      <w:pPr>
        <w:pStyle w:val="NormalWeb"/>
        <w:spacing w:before="0" w:beforeAutospacing="0" w:after="0" w:afterAutospacing="0" w:line="360" w:lineRule="auto"/>
        <w:ind w:left="720" w:hanging="720"/>
        <w:jc w:val="both"/>
        <w:rPr>
          <w:rFonts w:asciiTheme="minorBidi" w:hAnsiTheme="minorBidi" w:cstheme="minorBidi"/>
          <w:noProof/>
          <w:lang w:val="id-ID"/>
        </w:rPr>
      </w:pPr>
      <w:r w:rsidRPr="00AA1133">
        <w:rPr>
          <w:rFonts w:asciiTheme="minorBidi" w:hAnsiTheme="minorBidi" w:cstheme="minorBidi"/>
          <w:noProof/>
          <w:lang w:val="id-ID"/>
        </w:rPr>
        <w:t xml:space="preserve">Moleong, L. J. (2017). </w:t>
      </w:r>
      <w:r w:rsidRPr="00AA1133">
        <w:rPr>
          <w:rStyle w:val="Emphasis"/>
          <w:rFonts w:asciiTheme="minorBidi" w:hAnsiTheme="minorBidi" w:cstheme="minorBidi"/>
          <w:noProof/>
          <w:lang w:val="id-ID"/>
        </w:rPr>
        <w:t>Metodologi penelitian kualitatif</w:t>
      </w:r>
      <w:r w:rsidRPr="00AA1133">
        <w:rPr>
          <w:rFonts w:asciiTheme="minorBidi" w:hAnsiTheme="minorBidi" w:cstheme="minorBidi"/>
          <w:noProof/>
          <w:lang w:val="id-ID"/>
        </w:rPr>
        <w:t>. Remaja Rosdakarya.</w:t>
      </w:r>
    </w:p>
    <w:p w14:paraId="28925DFB" w14:textId="77777777" w:rsidR="00717E3C" w:rsidRPr="00AA1133" w:rsidRDefault="00717E3C" w:rsidP="00717E3C">
      <w:pPr>
        <w:pStyle w:val="NormalWeb"/>
        <w:spacing w:before="0" w:beforeAutospacing="0" w:after="0" w:afterAutospacing="0" w:line="360" w:lineRule="auto"/>
        <w:ind w:left="720" w:hanging="720"/>
        <w:jc w:val="both"/>
        <w:rPr>
          <w:rFonts w:asciiTheme="minorBidi" w:hAnsiTheme="minorBidi" w:cstheme="minorBidi"/>
          <w:noProof/>
          <w:lang w:val="id-ID"/>
        </w:rPr>
      </w:pPr>
      <w:r w:rsidRPr="00AA1133">
        <w:rPr>
          <w:rFonts w:asciiTheme="minorBidi" w:hAnsiTheme="minorBidi" w:cstheme="minorBidi"/>
          <w:noProof/>
          <w:lang w:val="id-ID"/>
        </w:rPr>
        <w:t xml:space="preserve">Rahim, F. (2008). </w:t>
      </w:r>
      <w:r w:rsidRPr="00AA1133">
        <w:rPr>
          <w:rStyle w:val="Emphasis"/>
          <w:rFonts w:asciiTheme="minorBidi" w:hAnsiTheme="minorBidi" w:cstheme="minorBidi"/>
          <w:noProof/>
          <w:lang w:val="id-ID"/>
        </w:rPr>
        <w:t>Pengajaran membaca di sekolah dasar</w:t>
      </w:r>
      <w:r w:rsidRPr="00AA1133">
        <w:rPr>
          <w:rFonts w:asciiTheme="minorBidi" w:hAnsiTheme="minorBidi" w:cstheme="minorBidi"/>
          <w:noProof/>
          <w:lang w:val="id-ID"/>
        </w:rPr>
        <w:t>. Bumi Aksara.</w:t>
      </w:r>
    </w:p>
    <w:p w14:paraId="122C36F6" w14:textId="77777777" w:rsidR="00717E3C" w:rsidRPr="00AA1133" w:rsidRDefault="00717E3C" w:rsidP="00717E3C">
      <w:pPr>
        <w:pStyle w:val="NormalWeb"/>
        <w:spacing w:before="0" w:beforeAutospacing="0" w:after="0" w:afterAutospacing="0" w:line="360" w:lineRule="auto"/>
        <w:ind w:left="720" w:hanging="720"/>
        <w:jc w:val="both"/>
        <w:rPr>
          <w:rFonts w:asciiTheme="minorBidi" w:hAnsiTheme="minorBidi" w:cstheme="minorBidi"/>
          <w:noProof/>
          <w:lang w:val="id-ID"/>
        </w:rPr>
      </w:pPr>
      <w:r w:rsidRPr="00AA1133">
        <w:rPr>
          <w:rFonts w:asciiTheme="minorBidi" w:hAnsiTheme="minorBidi" w:cstheme="minorBidi"/>
          <w:noProof/>
          <w:lang w:val="id-ID"/>
        </w:rPr>
        <w:t xml:space="preserve">Sugiyono. (2019). </w:t>
      </w:r>
      <w:r w:rsidRPr="00AA1133">
        <w:rPr>
          <w:rStyle w:val="Emphasis"/>
          <w:rFonts w:asciiTheme="minorBidi" w:hAnsiTheme="minorBidi" w:cstheme="minorBidi"/>
          <w:noProof/>
          <w:lang w:val="id-ID"/>
        </w:rPr>
        <w:t>Metode penelitian kuantitatif, kualitatif, dan R&amp;D</w:t>
      </w:r>
      <w:r w:rsidRPr="00AA1133">
        <w:rPr>
          <w:rFonts w:asciiTheme="minorBidi" w:hAnsiTheme="minorBidi" w:cstheme="minorBidi"/>
          <w:noProof/>
          <w:lang w:val="id-ID"/>
        </w:rPr>
        <w:t>. Alfabeta.</w:t>
      </w:r>
    </w:p>
    <w:p w14:paraId="45452780" w14:textId="77777777" w:rsidR="00717E3C" w:rsidRPr="00AA1133" w:rsidRDefault="00717E3C" w:rsidP="00717E3C">
      <w:pPr>
        <w:pStyle w:val="NormalWeb"/>
        <w:spacing w:before="0" w:beforeAutospacing="0" w:after="0" w:afterAutospacing="0" w:line="360" w:lineRule="auto"/>
        <w:ind w:left="720" w:hanging="720"/>
        <w:jc w:val="both"/>
        <w:rPr>
          <w:rFonts w:asciiTheme="minorBidi" w:hAnsiTheme="minorBidi" w:cstheme="minorBidi"/>
          <w:noProof/>
          <w:lang w:val="id-ID"/>
        </w:rPr>
      </w:pPr>
      <w:r w:rsidRPr="00AA1133">
        <w:rPr>
          <w:rFonts w:asciiTheme="minorBidi" w:hAnsiTheme="minorBidi" w:cstheme="minorBidi"/>
          <w:noProof/>
          <w:lang w:val="id-ID"/>
        </w:rPr>
        <w:t xml:space="preserve">Tarigan, H. G. (2015). </w:t>
      </w:r>
      <w:r w:rsidRPr="00AA1133">
        <w:rPr>
          <w:rStyle w:val="Emphasis"/>
          <w:rFonts w:asciiTheme="minorBidi" w:hAnsiTheme="minorBidi" w:cstheme="minorBidi"/>
          <w:noProof/>
          <w:lang w:val="id-ID"/>
        </w:rPr>
        <w:t>Membaca sebagai suatu keterampilan berbahasa</w:t>
      </w:r>
      <w:r w:rsidRPr="00AA1133">
        <w:rPr>
          <w:rFonts w:asciiTheme="minorBidi" w:hAnsiTheme="minorBidi" w:cstheme="minorBidi"/>
          <w:noProof/>
          <w:lang w:val="id-ID"/>
        </w:rPr>
        <w:t>. Angkasa.</w:t>
      </w:r>
    </w:p>
    <w:p w14:paraId="60D846F3" w14:textId="77777777" w:rsidR="00717E3C" w:rsidRPr="00AA1133" w:rsidRDefault="00717E3C" w:rsidP="00717E3C">
      <w:pPr>
        <w:pStyle w:val="NormalWeb"/>
        <w:spacing w:before="0" w:beforeAutospacing="0" w:after="0" w:afterAutospacing="0" w:line="360" w:lineRule="auto"/>
        <w:ind w:left="720" w:hanging="720"/>
        <w:jc w:val="both"/>
        <w:rPr>
          <w:rFonts w:asciiTheme="minorBidi" w:hAnsiTheme="minorBidi" w:cstheme="minorBidi"/>
          <w:noProof/>
          <w:lang w:val="id-ID"/>
        </w:rPr>
      </w:pPr>
      <w:r w:rsidRPr="00AA1133">
        <w:rPr>
          <w:rFonts w:asciiTheme="minorBidi" w:hAnsiTheme="minorBidi" w:cstheme="minorBidi"/>
          <w:noProof/>
          <w:lang w:val="id-ID"/>
        </w:rPr>
        <w:lastRenderedPageBreak/>
        <w:t xml:space="preserve">Harsiati, T. (2018). Karakteristik soal literasi membaca pada program PISA. </w:t>
      </w:r>
      <w:r w:rsidRPr="00AA1133">
        <w:rPr>
          <w:rStyle w:val="Emphasis"/>
          <w:rFonts w:asciiTheme="minorBidi" w:hAnsiTheme="minorBidi" w:cstheme="minorBidi"/>
          <w:noProof/>
          <w:lang w:val="id-ID"/>
        </w:rPr>
        <w:t>Litera, 17</w:t>
      </w:r>
      <w:r w:rsidRPr="00AA1133">
        <w:rPr>
          <w:rFonts w:asciiTheme="minorBidi" w:hAnsiTheme="minorBidi" w:cstheme="minorBidi"/>
          <w:noProof/>
          <w:lang w:val="id-ID"/>
        </w:rPr>
        <w:t>(1), 90–106.</w:t>
      </w:r>
    </w:p>
    <w:p w14:paraId="6426D269" w14:textId="77777777" w:rsidR="00717E3C" w:rsidRPr="00AA1133" w:rsidRDefault="00717E3C" w:rsidP="00717E3C">
      <w:pPr>
        <w:pStyle w:val="NormalWeb"/>
        <w:spacing w:before="0" w:beforeAutospacing="0" w:after="0" w:afterAutospacing="0" w:line="360" w:lineRule="auto"/>
        <w:ind w:left="720" w:hanging="720"/>
        <w:jc w:val="both"/>
        <w:rPr>
          <w:rFonts w:asciiTheme="minorBidi" w:hAnsiTheme="minorBidi" w:cstheme="minorBidi"/>
          <w:noProof/>
          <w:lang w:val="id-ID"/>
        </w:rPr>
      </w:pPr>
      <w:r w:rsidRPr="00AA1133">
        <w:rPr>
          <w:rFonts w:asciiTheme="minorBidi" w:hAnsiTheme="minorBidi" w:cstheme="minorBidi"/>
          <w:noProof/>
          <w:lang w:val="id-ID"/>
        </w:rPr>
        <w:t xml:space="preserve">OECD. (2019). </w:t>
      </w:r>
      <w:r w:rsidRPr="00AA1133">
        <w:rPr>
          <w:rStyle w:val="Emphasis"/>
          <w:rFonts w:asciiTheme="minorBidi" w:hAnsiTheme="minorBidi" w:cstheme="minorBidi"/>
          <w:noProof/>
          <w:lang w:val="id-ID"/>
        </w:rPr>
        <w:t>PISA 2018 results (Volume I): What students know and can do</w:t>
      </w:r>
      <w:r w:rsidRPr="00AA1133">
        <w:rPr>
          <w:rFonts w:asciiTheme="minorBidi" w:hAnsiTheme="minorBidi" w:cstheme="minorBidi"/>
          <w:noProof/>
          <w:lang w:val="id-ID"/>
        </w:rPr>
        <w:t>. OECD Publishing.</w:t>
      </w:r>
    </w:p>
    <w:p w14:paraId="4062E2D5" w14:textId="77777777" w:rsidR="00717E3C" w:rsidRPr="00AA1133" w:rsidRDefault="00717E3C" w:rsidP="00717E3C">
      <w:pPr>
        <w:pStyle w:val="NormalWeb"/>
        <w:spacing w:before="0" w:beforeAutospacing="0" w:after="0" w:afterAutospacing="0" w:line="360" w:lineRule="auto"/>
        <w:ind w:left="720" w:hanging="720"/>
        <w:jc w:val="both"/>
        <w:rPr>
          <w:rFonts w:asciiTheme="minorBidi" w:hAnsiTheme="minorBidi" w:cstheme="minorBidi"/>
          <w:noProof/>
          <w:lang w:val="id-ID"/>
        </w:rPr>
      </w:pPr>
      <w:r w:rsidRPr="00AA1133">
        <w:rPr>
          <w:rFonts w:asciiTheme="minorBidi" w:hAnsiTheme="minorBidi" w:cstheme="minorBidi"/>
          <w:noProof/>
          <w:lang w:val="id-ID"/>
        </w:rPr>
        <w:t xml:space="preserve">Pratiwi, I., &amp; Nurhadi. (2021). Analisis kemampuan literasi membaca siswa sekolah dasar. </w:t>
      </w:r>
      <w:r w:rsidRPr="00AA1133">
        <w:rPr>
          <w:rStyle w:val="Emphasis"/>
          <w:rFonts w:asciiTheme="minorBidi" w:hAnsiTheme="minorBidi" w:cstheme="minorBidi"/>
          <w:noProof/>
          <w:lang w:val="id-ID"/>
        </w:rPr>
        <w:t>Jurnal Pendidikan Dasar, 12</w:t>
      </w:r>
      <w:r w:rsidRPr="00AA1133">
        <w:rPr>
          <w:rFonts w:asciiTheme="minorBidi" w:hAnsiTheme="minorBidi" w:cstheme="minorBidi"/>
          <w:noProof/>
          <w:lang w:val="id-ID"/>
        </w:rPr>
        <w:t>(2), 123–132.</w:t>
      </w:r>
    </w:p>
    <w:p w14:paraId="2CA4D34E" w14:textId="77777777" w:rsidR="00717E3C" w:rsidRPr="00AA1133" w:rsidRDefault="00717E3C" w:rsidP="00717E3C">
      <w:pPr>
        <w:pStyle w:val="NormalWeb"/>
        <w:spacing w:before="0" w:beforeAutospacing="0" w:after="0" w:afterAutospacing="0" w:line="360" w:lineRule="auto"/>
        <w:ind w:left="720" w:hanging="720"/>
        <w:jc w:val="both"/>
        <w:rPr>
          <w:rFonts w:asciiTheme="minorBidi" w:hAnsiTheme="minorBidi" w:cstheme="minorBidi"/>
          <w:noProof/>
          <w:lang w:val="id-ID"/>
        </w:rPr>
      </w:pPr>
      <w:r w:rsidRPr="00AA1133">
        <w:rPr>
          <w:rFonts w:asciiTheme="minorBidi" w:hAnsiTheme="minorBidi" w:cstheme="minorBidi"/>
          <w:noProof/>
          <w:lang w:val="id-ID"/>
        </w:rPr>
        <w:t xml:space="preserve">Sari, D. P., &amp; Setiawan, A. (2020). Pengaruh minat baca terhadap kemampuan literasi membaca siswa sekolah dasar. </w:t>
      </w:r>
      <w:r w:rsidRPr="00AA1133">
        <w:rPr>
          <w:rStyle w:val="Emphasis"/>
          <w:rFonts w:asciiTheme="minorBidi" w:hAnsiTheme="minorBidi" w:cstheme="minorBidi"/>
          <w:noProof/>
          <w:lang w:val="id-ID"/>
        </w:rPr>
        <w:t>Jurnal Pendidikan dan Pembelajaran, 7</w:t>
      </w:r>
      <w:r w:rsidRPr="00AA1133">
        <w:rPr>
          <w:rFonts w:asciiTheme="minorBidi" w:hAnsiTheme="minorBidi" w:cstheme="minorBidi"/>
          <w:noProof/>
          <w:lang w:val="id-ID"/>
        </w:rPr>
        <w:t>(3), 45–52.</w:t>
      </w:r>
    </w:p>
    <w:p w14:paraId="4A4B2D94" w14:textId="77777777" w:rsidR="00717E3C" w:rsidRPr="00AA1133" w:rsidRDefault="00717E3C" w:rsidP="00717E3C">
      <w:pPr>
        <w:pStyle w:val="NormalWeb"/>
        <w:spacing w:before="0" w:beforeAutospacing="0" w:after="0" w:afterAutospacing="0" w:line="360" w:lineRule="auto"/>
        <w:ind w:left="720" w:hanging="720"/>
        <w:jc w:val="both"/>
        <w:rPr>
          <w:rFonts w:asciiTheme="minorBidi" w:hAnsiTheme="minorBidi" w:cstheme="minorBidi"/>
          <w:noProof/>
          <w:lang w:val="id-ID"/>
        </w:rPr>
      </w:pPr>
      <w:r w:rsidRPr="00AA1133">
        <w:rPr>
          <w:rFonts w:asciiTheme="minorBidi" w:hAnsiTheme="minorBidi" w:cstheme="minorBidi"/>
          <w:noProof/>
          <w:lang w:val="id-ID"/>
        </w:rPr>
        <w:t xml:space="preserve">Wulandari, R., &amp; Susanto, H. (2022). Peningkatan literasi membaca melalui pembelajaran berbasis teks di sekolah dasar. </w:t>
      </w:r>
      <w:r w:rsidRPr="00AA1133">
        <w:rPr>
          <w:rStyle w:val="Emphasis"/>
          <w:rFonts w:asciiTheme="minorBidi" w:hAnsiTheme="minorBidi" w:cstheme="minorBidi"/>
          <w:noProof/>
          <w:lang w:val="id-ID"/>
        </w:rPr>
        <w:t>Jurnal Basicedu, 6</w:t>
      </w:r>
      <w:r w:rsidRPr="00AA1133">
        <w:rPr>
          <w:rFonts w:asciiTheme="minorBidi" w:hAnsiTheme="minorBidi" w:cstheme="minorBidi"/>
          <w:noProof/>
          <w:lang w:val="id-ID"/>
        </w:rPr>
        <w:t>(4), 6543–6550.</w:t>
      </w:r>
    </w:p>
    <w:p w14:paraId="4120633A" w14:textId="77777777" w:rsidR="00717E3C" w:rsidRPr="00AA1133" w:rsidRDefault="00717E3C" w:rsidP="00717E3C">
      <w:pPr>
        <w:pStyle w:val="NormalWeb"/>
        <w:spacing w:before="0" w:beforeAutospacing="0" w:after="0" w:afterAutospacing="0" w:line="360" w:lineRule="auto"/>
        <w:ind w:left="720" w:hanging="720"/>
        <w:jc w:val="both"/>
        <w:rPr>
          <w:noProof/>
          <w:lang w:val="id-ID"/>
        </w:rPr>
      </w:pPr>
      <w:r w:rsidRPr="00AA1133">
        <w:rPr>
          <w:rFonts w:asciiTheme="minorBidi" w:hAnsiTheme="minorBidi" w:cstheme="minorBidi"/>
          <w:noProof/>
          <w:lang w:val="id-ID"/>
        </w:rPr>
        <w:t xml:space="preserve">Fitriani, Y., &amp; Marlina, L. (2023). Analisis kemampuan literasi membaca siswa dalam pembelajaran tematik </w:t>
      </w:r>
      <w:r w:rsidRPr="00AA1133">
        <w:rPr>
          <w:noProof/>
          <w:lang w:val="id-ID"/>
        </w:rPr>
        <w:t xml:space="preserve">di sekolah dasar. </w:t>
      </w:r>
      <w:r w:rsidRPr="00AA1133">
        <w:rPr>
          <w:rStyle w:val="Emphasis"/>
          <w:noProof/>
          <w:lang w:val="id-ID"/>
        </w:rPr>
        <w:t>Jurnal Pendidikan Dasar Indonesia, 8</w:t>
      </w:r>
      <w:r w:rsidRPr="00AA1133">
        <w:rPr>
          <w:noProof/>
          <w:lang w:val="id-ID"/>
        </w:rPr>
        <w:t>(1), 15–24.</w:t>
      </w:r>
    </w:p>
    <w:p w14:paraId="60FF420A" w14:textId="1333D998" w:rsidR="00FA1157" w:rsidRPr="00AA1133" w:rsidRDefault="00FA1157" w:rsidP="00717E3C">
      <w:pPr>
        <w:spacing w:after="0" w:line="240" w:lineRule="auto"/>
        <w:jc w:val="both"/>
        <w:rPr>
          <w:rFonts w:ascii="Arial" w:hAnsi="Arial" w:cs="Arial"/>
          <w:noProof/>
          <w:sz w:val="24"/>
          <w:szCs w:val="24"/>
          <w:lang w:val="id-ID"/>
        </w:rPr>
      </w:pPr>
    </w:p>
    <w:sectPr w:rsidR="00FA1157" w:rsidRPr="00AA1133" w:rsidSect="00F87670">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E5ABE" w14:textId="77777777" w:rsidR="003233AA" w:rsidRDefault="003233AA" w:rsidP="00F54741">
      <w:pPr>
        <w:spacing w:after="0" w:line="240" w:lineRule="auto"/>
      </w:pPr>
      <w:r>
        <w:separator/>
      </w:r>
    </w:p>
  </w:endnote>
  <w:endnote w:type="continuationSeparator" w:id="0">
    <w:p w14:paraId="297CD2B8" w14:textId="77777777" w:rsidR="003233AA" w:rsidRDefault="003233AA" w:rsidP="00F5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5147"/>
      <w:docPartObj>
        <w:docPartGallery w:val="Page Numbers (Bottom of Page)"/>
        <w:docPartUnique/>
      </w:docPartObj>
    </w:sdtPr>
    <w:sdtEndPr>
      <w:rPr>
        <w:rFonts w:ascii="Arial" w:hAnsi="Arial" w:cs="Arial"/>
        <w:b/>
        <w:sz w:val="24"/>
        <w:szCs w:val="24"/>
      </w:rPr>
    </w:sdtEndPr>
    <w:sdtContent>
      <w:p w14:paraId="7895ED59" w14:textId="77777777" w:rsidR="00FA1157" w:rsidRPr="00F87670" w:rsidRDefault="00095774">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1312" behindDoc="1" locked="0" layoutInCell="1" allowOverlap="1" wp14:anchorId="2941D304" wp14:editId="5D48FAE5">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46605C"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hWEgIAACk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" strokeweight="2.28pt"/>
              </w:pict>
            </mc:Fallback>
          </mc:AlternateContent>
        </w:r>
        <w:r w:rsidR="00FA1157" w:rsidRPr="00F87670">
          <w:rPr>
            <w:rFonts w:ascii="Arial" w:hAnsi="Arial" w:cs="Arial"/>
            <w:b/>
            <w:sz w:val="24"/>
            <w:szCs w:val="24"/>
          </w:rPr>
          <w:fldChar w:fldCharType="begin"/>
        </w:r>
        <w:r w:rsidR="00FA1157" w:rsidRPr="00F87670">
          <w:rPr>
            <w:rFonts w:ascii="Arial" w:hAnsi="Arial" w:cs="Arial"/>
            <w:b/>
            <w:sz w:val="24"/>
            <w:szCs w:val="24"/>
          </w:rPr>
          <w:instrText xml:space="preserve"> PAGE   \* MERGEFORMAT </w:instrText>
        </w:r>
        <w:r w:rsidR="00FA1157" w:rsidRPr="00F87670">
          <w:rPr>
            <w:rFonts w:ascii="Arial" w:hAnsi="Arial" w:cs="Arial"/>
            <w:b/>
            <w:sz w:val="24"/>
            <w:szCs w:val="24"/>
          </w:rPr>
          <w:fldChar w:fldCharType="separate"/>
        </w:r>
        <w:r w:rsidR="00B57584">
          <w:rPr>
            <w:rFonts w:ascii="Arial" w:hAnsi="Arial" w:cs="Arial"/>
            <w:b/>
            <w:noProof/>
            <w:sz w:val="24"/>
            <w:szCs w:val="24"/>
          </w:rPr>
          <w:t>4</w:t>
        </w:r>
        <w:r w:rsidR="00FA1157" w:rsidRPr="00F87670">
          <w:rPr>
            <w:rFonts w:ascii="Arial" w:hAnsi="Arial" w:cs="Arial"/>
            <w:b/>
            <w:sz w:val="24"/>
            <w:szCs w:val="24"/>
          </w:rPr>
          <w:fldChar w:fldCharType="end"/>
        </w:r>
      </w:p>
    </w:sdtContent>
  </w:sdt>
  <w:p w14:paraId="2ABF6D4A" w14:textId="77777777" w:rsidR="00FA1157" w:rsidRPr="00F87670" w:rsidRDefault="00FA1157">
    <w:pPr>
      <w:pStyle w:val="Footer"/>
      <w:rPr>
        <w:rFonts w:ascii="Arial" w:hAnsi="Arial" w:cs="Arial"/>
        <w:b/>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7E8FC" w14:textId="77777777" w:rsidR="003233AA" w:rsidRDefault="003233AA" w:rsidP="00F54741">
      <w:pPr>
        <w:spacing w:after="0" w:line="240" w:lineRule="auto"/>
      </w:pPr>
      <w:r>
        <w:separator/>
      </w:r>
    </w:p>
  </w:footnote>
  <w:footnote w:type="continuationSeparator" w:id="0">
    <w:p w14:paraId="7D30254F" w14:textId="77777777" w:rsidR="003233AA" w:rsidRDefault="003233AA" w:rsidP="00F5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E9FC5" w14:textId="77777777" w:rsidR="00EB34C5" w:rsidRPr="00F54741" w:rsidRDefault="00EB34C5" w:rsidP="00EB34C5">
    <w:pPr>
      <w:spacing w:after="0" w:line="240" w:lineRule="auto"/>
      <w:jc w:val="right"/>
      <w:rPr>
        <w:rFonts w:ascii="Arial" w:eastAsia="Arial" w:hAnsi="Arial"/>
        <w:b/>
        <w:i/>
        <w:sz w:val="24"/>
        <w:szCs w:val="24"/>
      </w:rPr>
    </w:pPr>
    <w:proofErr w:type="gramStart"/>
    <w:r w:rsidRPr="00F54741">
      <w:rPr>
        <w:rFonts w:ascii="Arial" w:eastAsia="Arial" w:hAnsi="Arial"/>
        <w:b/>
        <w:i/>
        <w:sz w:val="24"/>
        <w:szCs w:val="24"/>
      </w:rPr>
      <w:t>Pendas :</w:t>
    </w:r>
    <w:proofErr w:type="gramEnd"/>
    <w:r w:rsidRPr="00F54741">
      <w:rPr>
        <w:rFonts w:ascii="Arial" w:eastAsia="Arial" w:hAnsi="Arial"/>
        <w:b/>
        <w:i/>
        <w:sz w:val="24"/>
        <w:szCs w:val="24"/>
      </w:rPr>
      <w:t xml:space="preserve"> </w:t>
    </w:r>
    <w:proofErr w:type="spellStart"/>
    <w:r w:rsidRPr="00F54741">
      <w:rPr>
        <w:rFonts w:ascii="Arial" w:eastAsia="Arial" w:hAnsi="Arial"/>
        <w:b/>
        <w:i/>
        <w:sz w:val="24"/>
        <w:szCs w:val="24"/>
      </w:rPr>
      <w:t>Jurnal</w:t>
    </w:r>
    <w:proofErr w:type="spellEnd"/>
    <w:r w:rsidRPr="00F54741">
      <w:rPr>
        <w:rFonts w:ascii="Arial" w:eastAsia="Arial" w:hAnsi="Arial"/>
        <w:b/>
        <w:i/>
        <w:sz w:val="24"/>
        <w:szCs w:val="24"/>
      </w:rPr>
      <w:t xml:space="preserve"> </w:t>
    </w:r>
    <w:proofErr w:type="spellStart"/>
    <w:r w:rsidRPr="00F54741">
      <w:rPr>
        <w:rFonts w:ascii="Arial" w:eastAsia="Arial" w:hAnsi="Arial"/>
        <w:b/>
        <w:i/>
        <w:sz w:val="24"/>
        <w:szCs w:val="24"/>
      </w:rPr>
      <w:t>Ilmiah</w:t>
    </w:r>
    <w:proofErr w:type="spellEnd"/>
    <w:r w:rsidRPr="00F54741">
      <w:rPr>
        <w:rFonts w:ascii="Arial" w:eastAsia="Arial" w:hAnsi="Arial"/>
        <w:b/>
        <w:i/>
        <w:sz w:val="24"/>
        <w:szCs w:val="24"/>
      </w:rPr>
      <w:t xml:space="preserve"> Pendidikan Dasar, </w:t>
    </w:r>
  </w:p>
  <w:p w14:paraId="4103FE5D" w14:textId="77777777" w:rsidR="00EB34C5" w:rsidRDefault="00EB34C5" w:rsidP="00EB34C5">
    <w:pPr>
      <w:spacing w:after="0" w:line="240" w:lineRule="auto"/>
      <w:jc w:val="right"/>
      <w:rPr>
        <w:rFonts w:ascii="Arial" w:eastAsia="Arial" w:hAnsi="Arial"/>
        <w:b/>
        <w:i/>
        <w:sz w:val="24"/>
        <w:szCs w:val="24"/>
      </w:rPr>
    </w:pPr>
    <w:r w:rsidRPr="00F54741">
      <w:rPr>
        <w:rFonts w:ascii="Arial" w:eastAsia="Arial" w:hAnsi="Arial"/>
        <w:b/>
        <w:i/>
        <w:sz w:val="24"/>
        <w:szCs w:val="24"/>
      </w:rPr>
      <w:t xml:space="preserve">ISSN </w:t>
    </w:r>
    <w:proofErr w:type="spellStart"/>
    <w:proofErr w:type="gramStart"/>
    <w:r w:rsidRPr="00F54741">
      <w:rPr>
        <w:rFonts w:ascii="Arial" w:eastAsia="Arial" w:hAnsi="Arial"/>
        <w:b/>
        <w:i/>
        <w:sz w:val="24"/>
        <w:szCs w:val="24"/>
      </w:rPr>
      <w:t>Cetak</w:t>
    </w:r>
    <w:proofErr w:type="spellEnd"/>
    <w:r w:rsidRPr="00F54741">
      <w:rPr>
        <w:rFonts w:ascii="Arial" w:eastAsia="Arial" w:hAnsi="Arial"/>
        <w:b/>
        <w:i/>
        <w:sz w:val="24"/>
        <w:szCs w:val="24"/>
      </w:rPr>
      <w:t xml:space="preserve"> :</w:t>
    </w:r>
    <w:proofErr w:type="gramEnd"/>
    <w:r w:rsidRPr="00F54741">
      <w:rPr>
        <w:rFonts w:ascii="Arial" w:eastAsia="Arial" w:hAnsi="Arial"/>
        <w:b/>
        <w:i/>
        <w:sz w:val="24"/>
        <w:szCs w:val="24"/>
      </w:rPr>
      <w:t xml:space="preserve"> 2477-2143 ISSN </w:t>
    </w:r>
    <w:proofErr w:type="gramStart"/>
    <w:r w:rsidRPr="00F54741">
      <w:rPr>
        <w:rFonts w:ascii="Arial" w:eastAsia="Arial" w:hAnsi="Arial"/>
        <w:b/>
        <w:i/>
        <w:sz w:val="24"/>
        <w:szCs w:val="24"/>
      </w:rPr>
      <w:t>Online :</w:t>
    </w:r>
    <w:proofErr w:type="gramEnd"/>
    <w:r w:rsidRPr="00F54741">
      <w:rPr>
        <w:rFonts w:ascii="Arial" w:eastAsia="Arial" w:hAnsi="Arial"/>
        <w:b/>
        <w:i/>
        <w:sz w:val="24"/>
        <w:szCs w:val="24"/>
      </w:rPr>
      <w:t xml:space="preserve"> 2548-6950 </w:t>
    </w:r>
  </w:p>
  <w:p w14:paraId="51421FA8" w14:textId="77777777" w:rsidR="00EB34C5" w:rsidRPr="00F54741" w:rsidRDefault="00EB34C5" w:rsidP="00EB34C5">
    <w:pPr>
      <w:spacing w:after="0" w:line="240" w:lineRule="auto"/>
      <w:jc w:val="right"/>
      <w:rPr>
        <w:rFonts w:ascii="Arial" w:eastAsia="Arial" w:hAnsi="Arial"/>
        <w:b/>
        <w:i/>
        <w:sz w:val="24"/>
        <w:szCs w:val="24"/>
      </w:rPr>
    </w:pPr>
    <w:r>
      <w:rPr>
        <w:rFonts w:ascii="Arial" w:eastAsia="Arial" w:hAnsi="Arial"/>
        <w:b/>
        <w:i/>
        <w:sz w:val="24"/>
        <w:szCs w:val="24"/>
      </w:rPr>
      <w:t xml:space="preserve">Volume 11 </w:t>
    </w:r>
    <w:proofErr w:type="spellStart"/>
    <w:r>
      <w:rPr>
        <w:rFonts w:ascii="Arial" w:eastAsia="Arial" w:hAnsi="Arial"/>
        <w:b/>
        <w:i/>
        <w:sz w:val="24"/>
        <w:szCs w:val="24"/>
      </w:rPr>
      <w:t>Nomor</w:t>
    </w:r>
    <w:proofErr w:type="spellEnd"/>
    <w:r>
      <w:rPr>
        <w:rFonts w:ascii="Arial" w:eastAsia="Arial" w:hAnsi="Arial"/>
        <w:b/>
        <w:i/>
        <w:sz w:val="24"/>
        <w:szCs w:val="24"/>
      </w:rPr>
      <w:t xml:space="preserve"> 02</w:t>
    </w:r>
    <w:r w:rsidRPr="00F54741">
      <w:rPr>
        <w:rFonts w:ascii="Arial" w:eastAsia="Arial" w:hAnsi="Arial"/>
        <w:b/>
        <w:i/>
        <w:sz w:val="24"/>
        <w:szCs w:val="24"/>
      </w:rPr>
      <w:t xml:space="preserve">, </w:t>
    </w:r>
    <w:r>
      <w:rPr>
        <w:rFonts w:ascii="Arial" w:eastAsia="Arial" w:hAnsi="Arial"/>
        <w:b/>
        <w:i/>
        <w:sz w:val="24"/>
        <w:szCs w:val="24"/>
      </w:rPr>
      <w:t>Juni 2026</w:t>
    </w:r>
  </w:p>
  <w:p w14:paraId="3D572465" w14:textId="0F451BA4" w:rsidR="00FA1157" w:rsidRPr="00EB34C5" w:rsidRDefault="00EB34C5" w:rsidP="00EB34C5">
    <w:pPr>
      <w:spacing w:line="20" w:lineRule="exact"/>
      <w:rPr>
        <w:rFonts w:ascii="Times New Roman" w:eastAsia="Times New Roman" w:hAnsi="Times New Roman"/>
        <w:sz w:val="24"/>
      </w:rPr>
    </w:pPr>
    <w:r>
      <w:rPr>
        <w:rFonts w:ascii="Arial" w:eastAsia="Arial" w:hAnsi="Arial"/>
        <w:b/>
        <w:i/>
        <w:noProof/>
      </w:rPr>
      <mc:AlternateContent>
        <mc:Choice Requires="wps">
          <w:drawing>
            <wp:anchor distT="0" distB="0" distL="114300" distR="114300" simplePos="0" relativeHeight="251663360" behindDoc="1" locked="0" layoutInCell="1" allowOverlap="1" wp14:anchorId="5F787619" wp14:editId="2B579532">
              <wp:simplePos x="0" y="0"/>
              <wp:positionH relativeFrom="column">
                <wp:posOffset>-26035</wp:posOffset>
              </wp:positionH>
              <wp:positionV relativeFrom="paragraph">
                <wp:posOffset>27305</wp:posOffset>
              </wp:positionV>
              <wp:extent cx="5618480" cy="0"/>
              <wp:effectExtent l="15875" t="19685" r="23495" b="18415"/>
              <wp:wrapNone/>
              <wp:docPr id="97198767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85CBF2" id="Line 1"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" strokeweight="2.28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382903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41"/>
    <w:rsid w:val="00095774"/>
    <w:rsid w:val="000F40B0"/>
    <w:rsid w:val="001A77C7"/>
    <w:rsid w:val="002473D9"/>
    <w:rsid w:val="00287E18"/>
    <w:rsid w:val="003233AA"/>
    <w:rsid w:val="00361FF9"/>
    <w:rsid w:val="004049A7"/>
    <w:rsid w:val="0042703F"/>
    <w:rsid w:val="0048592F"/>
    <w:rsid w:val="00506846"/>
    <w:rsid w:val="00533214"/>
    <w:rsid w:val="00552E61"/>
    <w:rsid w:val="00575CA2"/>
    <w:rsid w:val="005C600E"/>
    <w:rsid w:val="005F67F2"/>
    <w:rsid w:val="007105ED"/>
    <w:rsid w:val="00717E3C"/>
    <w:rsid w:val="0081771C"/>
    <w:rsid w:val="008F7142"/>
    <w:rsid w:val="009A5ADB"/>
    <w:rsid w:val="009D106B"/>
    <w:rsid w:val="00A637FC"/>
    <w:rsid w:val="00A672F3"/>
    <w:rsid w:val="00AA1133"/>
    <w:rsid w:val="00B57584"/>
    <w:rsid w:val="00B80134"/>
    <w:rsid w:val="00C12481"/>
    <w:rsid w:val="00C25730"/>
    <w:rsid w:val="00CD0660"/>
    <w:rsid w:val="00D44391"/>
    <w:rsid w:val="00EB34C5"/>
    <w:rsid w:val="00F54741"/>
    <w:rsid w:val="00F67208"/>
    <w:rsid w:val="00F7393C"/>
    <w:rsid w:val="00F87670"/>
    <w:rsid w:val="00FA11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594093"/>
  <w15:docId w15:val="{A6CF1C2C-C7A9-416B-91CE-5CF31166C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7E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4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741"/>
  </w:style>
  <w:style w:type="paragraph" w:styleId="Footer">
    <w:name w:val="footer"/>
    <w:basedOn w:val="Normal"/>
    <w:link w:val="FooterChar"/>
    <w:uiPriority w:val="99"/>
    <w:unhideWhenUsed/>
    <w:rsid w:val="00F54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741"/>
  </w:style>
  <w:style w:type="paragraph" w:styleId="BalloonText">
    <w:name w:val="Balloon Text"/>
    <w:basedOn w:val="Normal"/>
    <w:link w:val="BalloonTextChar"/>
    <w:uiPriority w:val="99"/>
    <w:semiHidden/>
    <w:unhideWhenUsed/>
    <w:rsid w:val="00F54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741"/>
    <w:rPr>
      <w:rFonts w:ascii="Tahoma" w:hAnsi="Tahoma" w:cs="Tahoma"/>
      <w:sz w:val="16"/>
      <w:szCs w:val="16"/>
    </w:rPr>
  </w:style>
  <w:style w:type="character" w:styleId="Hyperlink">
    <w:name w:val="Hyperlink"/>
    <w:basedOn w:val="DefaultParagraphFont"/>
    <w:uiPriority w:val="99"/>
    <w:unhideWhenUsed/>
    <w:rsid w:val="0042703F"/>
    <w:rPr>
      <w:color w:val="0000FF" w:themeColor="hyperlink"/>
      <w:u w:val="single"/>
    </w:rPr>
  </w:style>
  <w:style w:type="paragraph" w:styleId="ListParagraph">
    <w:name w:val="List Paragraph"/>
    <w:basedOn w:val="Normal"/>
    <w:link w:val="ListParagraphChar"/>
    <w:uiPriority w:val="34"/>
    <w:qFormat/>
    <w:rsid w:val="005C600E"/>
    <w:pPr>
      <w:ind w:left="720"/>
      <w:contextualSpacing/>
    </w:pPr>
  </w:style>
  <w:style w:type="character" w:customStyle="1" w:styleId="ListParagraphChar">
    <w:name w:val="List Paragraph Char"/>
    <w:basedOn w:val="DefaultParagraphFont"/>
    <w:link w:val="ListParagraph"/>
    <w:uiPriority w:val="34"/>
    <w:locked/>
    <w:rsid w:val="00C25730"/>
  </w:style>
  <w:style w:type="paragraph" w:styleId="NormalWeb">
    <w:name w:val="Normal (Web)"/>
    <w:basedOn w:val="Normal"/>
    <w:uiPriority w:val="99"/>
    <w:semiHidden/>
    <w:unhideWhenUsed/>
    <w:rsid w:val="008F7142"/>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Strong">
    <w:name w:val="Strong"/>
    <w:basedOn w:val="DefaultParagraphFont"/>
    <w:uiPriority w:val="22"/>
    <w:qFormat/>
    <w:rsid w:val="008F7142"/>
    <w:rPr>
      <w:b/>
      <w:bCs/>
    </w:rPr>
  </w:style>
  <w:style w:type="table" w:styleId="PlainTable2">
    <w:name w:val="Plain Table 2"/>
    <w:basedOn w:val="TableNormal"/>
    <w:uiPriority w:val="42"/>
    <w:rsid w:val="00D4439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Emphasis">
    <w:name w:val="Emphasis"/>
    <w:basedOn w:val="DefaultParagraphFont"/>
    <w:uiPriority w:val="20"/>
    <w:qFormat/>
    <w:rsid w:val="00717E3C"/>
    <w:rPr>
      <w:i/>
      <w:iCs/>
    </w:rPr>
  </w:style>
  <w:style w:type="character" w:styleId="UnresolvedMention">
    <w:name w:val="Unresolved Mention"/>
    <w:basedOn w:val="DefaultParagraphFont"/>
    <w:uiPriority w:val="99"/>
    <w:semiHidden/>
    <w:unhideWhenUsed/>
    <w:rsid w:val="00C12481"/>
    <w:rPr>
      <w:color w:val="605E5C"/>
      <w:shd w:val="clear" w:color="auto" w:fill="E1DFDD"/>
    </w:rPr>
  </w:style>
  <w:style w:type="character" w:customStyle="1" w:styleId="aupe">
    <w:name w:val="_aupe"/>
    <w:basedOn w:val="DefaultParagraphFont"/>
    <w:rsid w:val="004049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284283">
      <w:bodyDiv w:val="1"/>
      <w:marLeft w:val="0"/>
      <w:marRight w:val="0"/>
      <w:marTop w:val="0"/>
      <w:marBottom w:val="0"/>
      <w:divBdr>
        <w:top w:val="none" w:sz="0" w:space="0" w:color="auto"/>
        <w:left w:val="none" w:sz="0" w:space="0" w:color="auto"/>
        <w:bottom w:val="none" w:sz="0" w:space="0" w:color="auto"/>
        <w:right w:val="none" w:sz="0" w:space="0" w:color="auto"/>
      </w:divBdr>
      <w:divsChild>
        <w:div w:id="1719477921">
          <w:marLeft w:val="0"/>
          <w:marRight w:val="0"/>
          <w:marTop w:val="0"/>
          <w:marBottom w:val="0"/>
          <w:divBdr>
            <w:top w:val="none" w:sz="0" w:space="0" w:color="auto"/>
            <w:left w:val="none" w:sz="0" w:space="0" w:color="auto"/>
            <w:bottom w:val="none" w:sz="0" w:space="0" w:color="auto"/>
            <w:right w:val="none" w:sz="0" w:space="0" w:color="auto"/>
          </w:divBdr>
          <w:divsChild>
            <w:div w:id="758258926">
              <w:marLeft w:val="0"/>
              <w:marRight w:val="0"/>
              <w:marTop w:val="0"/>
              <w:marBottom w:val="0"/>
              <w:divBdr>
                <w:top w:val="none" w:sz="0" w:space="0" w:color="auto"/>
                <w:left w:val="none" w:sz="0" w:space="0" w:color="auto"/>
                <w:bottom w:val="none" w:sz="0" w:space="0" w:color="auto"/>
                <w:right w:val="none" w:sz="0" w:space="0" w:color="auto"/>
              </w:divBdr>
              <w:divsChild>
                <w:div w:id="2008241956">
                  <w:marLeft w:val="0"/>
                  <w:marRight w:val="0"/>
                  <w:marTop w:val="0"/>
                  <w:marBottom w:val="0"/>
                  <w:divBdr>
                    <w:top w:val="none" w:sz="0" w:space="0" w:color="auto"/>
                    <w:left w:val="none" w:sz="0" w:space="0" w:color="auto"/>
                    <w:bottom w:val="none" w:sz="0" w:space="0" w:color="auto"/>
                    <w:right w:val="none" w:sz="0" w:space="0" w:color="auto"/>
                  </w:divBdr>
                  <w:divsChild>
                    <w:div w:id="1480150838">
                      <w:marLeft w:val="0"/>
                      <w:marRight w:val="0"/>
                      <w:marTop w:val="0"/>
                      <w:marBottom w:val="0"/>
                      <w:divBdr>
                        <w:top w:val="none" w:sz="0" w:space="0" w:color="auto"/>
                        <w:left w:val="none" w:sz="0" w:space="0" w:color="auto"/>
                        <w:bottom w:val="none" w:sz="0" w:space="0" w:color="auto"/>
                        <w:right w:val="none" w:sz="0" w:space="0" w:color="auto"/>
                      </w:divBdr>
                      <w:divsChild>
                        <w:div w:id="1201238036">
                          <w:marLeft w:val="0"/>
                          <w:marRight w:val="0"/>
                          <w:marTop w:val="0"/>
                          <w:marBottom w:val="0"/>
                          <w:divBdr>
                            <w:top w:val="none" w:sz="0" w:space="0" w:color="auto"/>
                            <w:left w:val="none" w:sz="0" w:space="0" w:color="auto"/>
                            <w:bottom w:val="none" w:sz="0" w:space="0" w:color="auto"/>
                            <w:right w:val="none" w:sz="0" w:space="0" w:color="auto"/>
                          </w:divBdr>
                          <w:divsChild>
                            <w:div w:id="21616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757023">
      <w:bodyDiv w:val="1"/>
      <w:marLeft w:val="0"/>
      <w:marRight w:val="0"/>
      <w:marTop w:val="0"/>
      <w:marBottom w:val="0"/>
      <w:divBdr>
        <w:top w:val="none" w:sz="0" w:space="0" w:color="auto"/>
        <w:left w:val="none" w:sz="0" w:space="0" w:color="auto"/>
        <w:bottom w:val="none" w:sz="0" w:space="0" w:color="auto"/>
        <w:right w:val="none" w:sz="0" w:space="0" w:color="auto"/>
      </w:divBdr>
      <w:divsChild>
        <w:div w:id="2043356993">
          <w:marLeft w:val="0"/>
          <w:marRight w:val="0"/>
          <w:marTop w:val="0"/>
          <w:marBottom w:val="0"/>
          <w:divBdr>
            <w:top w:val="none" w:sz="0" w:space="0" w:color="auto"/>
            <w:left w:val="none" w:sz="0" w:space="0" w:color="auto"/>
            <w:bottom w:val="none" w:sz="0" w:space="0" w:color="auto"/>
            <w:right w:val="none" w:sz="0" w:space="0" w:color="auto"/>
          </w:divBdr>
          <w:divsChild>
            <w:div w:id="1212964023">
              <w:marLeft w:val="0"/>
              <w:marRight w:val="0"/>
              <w:marTop w:val="0"/>
              <w:marBottom w:val="0"/>
              <w:divBdr>
                <w:top w:val="none" w:sz="0" w:space="0" w:color="auto"/>
                <w:left w:val="none" w:sz="0" w:space="0" w:color="auto"/>
                <w:bottom w:val="none" w:sz="0" w:space="0" w:color="auto"/>
                <w:right w:val="none" w:sz="0" w:space="0" w:color="auto"/>
              </w:divBdr>
              <w:divsChild>
                <w:div w:id="1867063036">
                  <w:marLeft w:val="0"/>
                  <w:marRight w:val="0"/>
                  <w:marTop w:val="0"/>
                  <w:marBottom w:val="0"/>
                  <w:divBdr>
                    <w:top w:val="none" w:sz="0" w:space="0" w:color="auto"/>
                    <w:left w:val="none" w:sz="0" w:space="0" w:color="auto"/>
                    <w:bottom w:val="none" w:sz="0" w:space="0" w:color="auto"/>
                    <w:right w:val="none" w:sz="0" w:space="0" w:color="auto"/>
                  </w:divBdr>
                  <w:divsChild>
                    <w:div w:id="1127233830">
                      <w:marLeft w:val="0"/>
                      <w:marRight w:val="0"/>
                      <w:marTop w:val="0"/>
                      <w:marBottom w:val="0"/>
                      <w:divBdr>
                        <w:top w:val="none" w:sz="0" w:space="0" w:color="auto"/>
                        <w:left w:val="none" w:sz="0" w:space="0" w:color="auto"/>
                        <w:bottom w:val="none" w:sz="0" w:space="0" w:color="auto"/>
                        <w:right w:val="none" w:sz="0" w:space="0" w:color="auto"/>
                      </w:divBdr>
                      <w:divsChild>
                        <w:div w:id="843128769">
                          <w:marLeft w:val="0"/>
                          <w:marRight w:val="0"/>
                          <w:marTop w:val="0"/>
                          <w:marBottom w:val="0"/>
                          <w:divBdr>
                            <w:top w:val="none" w:sz="0" w:space="0" w:color="auto"/>
                            <w:left w:val="none" w:sz="0" w:space="0" w:color="auto"/>
                            <w:bottom w:val="none" w:sz="0" w:space="0" w:color="auto"/>
                            <w:right w:val="none" w:sz="0" w:space="0" w:color="auto"/>
                          </w:divBdr>
                          <w:divsChild>
                            <w:div w:id="203831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756339">
      <w:bodyDiv w:val="1"/>
      <w:marLeft w:val="0"/>
      <w:marRight w:val="0"/>
      <w:marTop w:val="0"/>
      <w:marBottom w:val="0"/>
      <w:divBdr>
        <w:top w:val="none" w:sz="0" w:space="0" w:color="auto"/>
        <w:left w:val="none" w:sz="0" w:space="0" w:color="auto"/>
        <w:bottom w:val="none" w:sz="0" w:space="0" w:color="auto"/>
        <w:right w:val="none" w:sz="0" w:space="0" w:color="auto"/>
      </w:divBdr>
    </w:div>
    <w:div w:id="904921367">
      <w:bodyDiv w:val="1"/>
      <w:marLeft w:val="0"/>
      <w:marRight w:val="0"/>
      <w:marTop w:val="0"/>
      <w:marBottom w:val="0"/>
      <w:divBdr>
        <w:top w:val="none" w:sz="0" w:space="0" w:color="auto"/>
        <w:left w:val="none" w:sz="0" w:space="0" w:color="auto"/>
        <w:bottom w:val="none" w:sz="0" w:space="0" w:color="auto"/>
        <w:right w:val="none" w:sz="0" w:space="0" w:color="auto"/>
      </w:divBdr>
    </w:div>
    <w:div w:id="1195580780">
      <w:bodyDiv w:val="1"/>
      <w:marLeft w:val="0"/>
      <w:marRight w:val="0"/>
      <w:marTop w:val="0"/>
      <w:marBottom w:val="0"/>
      <w:divBdr>
        <w:top w:val="none" w:sz="0" w:space="0" w:color="auto"/>
        <w:left w:val="none" w:sz="0" w:space="0" w:color="auto"/>
        <w:bottom w:val="none" w:sz="0" w:space="0" w:color="auto"/>
        <w:right w:val="none" w:sz="0" w:space="0" w:color="auto"/>
      </w:divBdr>
    </w:div>
    <w:div w:id="1282804194">
      <w:bodyDiv w:val="1"/>
      <w:marLeft w:val="0"/>
      <w:marRight w:val="0"/>
      <w:marTop w:val="0"/>
      <w:marBottom w:val="0"/>
      <w:divBdr>
        <w:top w:val="none" w:sz="0" w:space="0" w:color="auto"/>
        <w:left w:val="none" w:sz="0" w:space="0" w:color="auto"/>
        <w:bottom w:val="none" w:sz="0" w:space="0" w:color="auto"/>
        <w:right w:val="none" w:sz="0" w:space="0" w:color="auto"/>
      </w:divBdr>
      <w:divsChild>
        <w:div w:id="453409779">
          <w:marLeft w:val="0"/>
          <w:marRight w:val="0"/>
          <w:marTop w:val="0"/>
          <w:marBottom w:val="0"/>
          <w:divBdr>
            <w:top w:val="none" w:sz="0" w:space="0" w:color="auto"/>
            <w:left w:val="none" w:sz="0" w:space="0" w:color="auto"/>
            <w:bottom w:val="none" w:sz="0" w:space="0" w:color="auto"/>
            <w:right w:val="none" w:sz="0" w:space="0" w:color="auto"/>
          </w:divBdr>
          <w:divsChild>
            <w:div w:id="1100025557">
              <w:marLeft w:val="0"/>
              <w:marRight w:val="0"/>
              <w:marTop w:val="0"/>
              <w:marBottom w:val="0"/>
              <w:divBdr>
                <w:top w:val="none" w:sz="0" w:space="0" w:color="auto"/>
                <w:left w:val="none" w:sz="0" w:space="0" w:color="auto"/>
                <w:bottom w:val="none" w:sz="0" w:space="0" w:color="auto"/>
                <w:right w:val="none" w:sz="0" w:space="0" w:color="auto"/>
              </w:divBdr>
              <w:divsChild>
                <w:div w:id="1369375582">
                  <w:marLeft w:val="0"/>
                  <w:marRight w:val="0"/>
                  <w:marTop w:val="0"/>
                  <w:marBottom w:val="0"/>
                  <w:divBdr>
                    <w:top w:val="none" w:sz="0" w:space="0" w:color="auto"/>
                    <w:left w:val="none" w:sz="0" w:space="0" w:color="auto"/>
                    <w:bottom w:val="none" w:sz="0" w:space="0" w:color="auto"/>
                    <w:right w:val="none" w:sz="0" w:space="0" w:color="auto"/>
                  </w:divBdr>
                  <w:divsChild>
                    <w:div w:id="166945097">
                      <w:marLeft w:val="0"/>
                      <w:marRight w:val="0"/>
                      <w:marTop w:val="0"/>
                      <w:marBottom w:val="0"/>
                      <w:divBdr>
                        <w:top w:val="none" w:sz="0" w:space="0" w:color="auto"/>
                        <w:left w:val="none" w:sz="0" w:space="0" w:color="auto"/>
                        <w:bottom w:val="none" w:sz="0" w:space="0" w:color="auto"/>
                        <w:right w:val="none" w:sz="0" w:space="0" w:color="auto"/>
                      </w:divBdr>
                      <w:divsChild>
                        <w:div w:id="1752462685">
                          <w:marLeft w:val="0"/>
                          <w:marRight w:val="0"/>
                          <w:marTop w:val="0"/>
                          <w:marBottom w:val="0"/>
                          <w:divBdr>
                            <w:top w:val="none" w:sz="0" w:space="0" w:color="auto"/>
                            <w:left w:val="none" w:sz="0" w:space="0" w:color="auto"/>
                            <w:bottom w:val="none" w:sz="0" w:space="0" w:color="auto"/>
                            <w:right w:val="none" w:sz="0" w:space="0" w:color="auto"/>
                          </w:divBdr>
                          <w:divsChild>
                            <w:div w:id="1023550476">
                              <w:marLeft w:val="0"/>
                              <w:marRight w:val="0"/>
                              <w:marTop w:val="0"/>
                              <w:marBottom w:val="0"/>
                              <w:divBdr>
                                <w:top w:val="none" w:sz="0" w:space="0" w:color="auto"/>
                                <w:left w:val="none" w:sz="0" w:space="0" w:color="auto"/>
                                <w:bottom w:val="none" w:sz="0" w:space="0" w:color="auto"/>
                                <w:right w:val="none" w:sz="0" w:space="0" w:color="auto"/>
                              </w:divBdr>
                              <w:divsChild>
                                <w:div w:id="1517305021">
                                  <w:marLeft w:val="0"/>
                                  <w:marRight w:val="0"/>
                                  <w:marTop w:val="0"/>
                                  <w:marBottom w:val="0"/>
                                  <w:divBdr>
                                    <w:top w:val="none" w:sz="0" w:space="0" w:color="auto"/>
                                    <w:left w:val="none" w:sz="0" w:space="0" w:color="auto"/>
                                    <w:bottom w:val="none" w:sz="0" w:space="0" w:color="auto"/>
                                    <w:right w:val="none" w:sz="0" w:space="0" w:color="auto"/>
                                  </w:divBdr>
                                  <w:divsChild>
                                    <w:div w:id="63695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2020568">
      <w:bodyDiv w:val="1"/>
      <w:marLeft w:val="0"/>
      <w:marRight w:val="0"/>
      <w:marTop w:val="0"/>
      <w:marBottom w:val="0"/>
      <w:divBdr>
        <w:top w:val="none" w:sz="0" w:space="0" w:color="auto"/>
        <w:left w:val="none" w:sz="0" w:space="0" w:color="auto"/>
        <w:bottom w:val="none" w:sz="0" w:space="0" w:color="auto"/>
        <w:right w:val="none" w:sz="0" w:space="0" w:color="auto"/>
      </w:divBdr>
    </w:div>
    <w:div w:id="1751082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elfebrianti098@gmail.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eisidwiwulandari@gmail.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hieyosi@gmail.iaincurup.ac.id"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andretaulani.sandi@mail.uinfasbengkulu.ac.id" TargetMode="External"/><Relationship Id="rId4" Type="http://schemas.openxmlformats.org/officeDocument/2006/relationships/webSettings" Target="webSettings.xml"/><Relationship Id="rId9" Type="http://schemas.openxmlformats.org/officeDocument/2006/relationships/hyperlink" Target="mailto:henyfriantary@gmail.uinfasbengkulu.ac.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10</Pages>
  <Words>2979</Words>
  <Characters>16985</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19925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 ANZELINA</dc:creator>
  <cp:keywords/>
  <dc:description/>
  <cp:lastModifiedBy>Salsa Nur Anggraeni</cp:lastModifiedBy>
  <cp:revision>3</cp:revision>
  <dcterms:created xsi:type="dcterms:W3CDTF">2026-05-05T16:40:00Z</dcterms:created>
  <dcterms:modified xsi:type="dcterms:W3CDTF">2026-05-14T12:01:00Z</dcterms:modified>
</cp:coreProperties>
</file>