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55DB4B" w14:textId="4BC04454" w:rsidR="00156159" w:rsidRDefault="008E6770" w:rsidP="004C75A9">
      <w:pPr>
        <w:jc w:val="center"/>
        <w:rPr>
          <w:rFonts w:ascii="Arial" w:hAnsi="Arial" w:cs="Arial"/>
          <w:b/>
          <w:sz w:val="22"/>
          <w:szCs w:val="22"/>
        </w:rPr>
      </w:pPr>
      <w:r>
        <w:rPr>
          <w:rFonts w:ascii="Arial" w:hAnsi="Arial" w:cs="Arial"/>
          <w:b/>
          <w:sz w:val="22"/>
          <w:szCs w:val="22"/>
        </w:rPr>
        <w:t>PENGARUH PERSEPSI KEMUDAHAN, GAYA HIDUP, DAN KEPERCAYAAN</w:t>
      </w:r>
      <w:r w:rsidR="004C75A9">
        <w:rPr>
          <w:rFonts w:ascii="Arial" w:hAnsi="Arial" w:cs="Arial"/>
          <w:b/>
          <w:sz w:val="22"/>
          <w:szCs w:val="22"/>
        </w:rPr>
        <w:t xml:space="preserve"> </w:t>
      </w:r>
      <w:r w:rsidR="004C75A9" w:rsidRPr="004C75A9">
        <w:rPr>
          <w:rFonts w:ascii="Arial" w:hAnsi="Arial" w:cs="Arial"/>
          <w:b/>
          <w:sz w:val="22"/>
          <w:szCs w:val="22"/>
        </w:rPr>
        <w:t>TERHADAP MINAT PENGGUNAAN QRIS PADA MAHASISWA AKUNTANSI UPN “VETERAN” JAWA TIMUR</w:t>
      </w:r>
    </w:p>
    <w:p w14:paraId="5E04F233" w14:textId="77777777" w:rsidR="002707DD" w:rsidRPr="00156159" w:rsidRDefault="002707DD" w:rsidP="002707DD">
      <w:pPr>
        <w:jc w:val="center"/>
        <w:rPr>
          <w:rFonts w:ascii="Arial" w:hAnsi="Arial" w:cs="Arial"/>
          <w:b/>
          <w:sz w:val="22"/>
          <w:szCs w:val="22"/>
        </w:rPr>
      </w:pPr>
    </w:p>
    <w:p w14:paraId="04CAC09D" w14:textId="11701B74" w:rsidR="00156159" w:rsidRPr="00156159" w:rsidRDefault="00156159" w:rsidP="002707DD">
      <w:pPr>
        <w:jc w:val="center"/>
        <w:rPr>
          <w:rFonts w:ascii="Arial" w:hAnsi="Arial" w:cs="Arial"/>
          <w:b/>
          <w:sz w:val="22"/>
          <w:szCs w:val="22"/>
          <w:vertAlign w:val="superscript"/>
        </w:rPr>
      </w:pPr>
      <w:r w:rsidRPr="00156159">
        <w:rPr>
          <w:rFonts w:ascii="Arial" w:hAnsi="Arial" w:cs="Arial"/>
          <w:b/>
          <w:sz w:val="22"/>
          <w:szCs w:val="22"/>
          <w:vertAlign w:val="superscript"/>
        </w:rPr>
        <w:t>1</w:t>
      </w:r>
      <w:r w:rsidR="004C75A9">
        <w:rPr>
          <w:rFonts w:ascii="Arial" w:hAnsi="Arial" w:cs="Arial"/>
          <w:b/>
          <w:sz w:val="22"/>
          <w:szCs w:val="22"/>
        </w:rPr>
        <w:t xml:space="preserve">Widya Putri </w:t>
      </w:r>
      <w:proofErr w:type="spellStart"/>
      <w:r w:rsidR="004C75A9">
        <w:rPr>
          <w:rFonts w:ascii="Arial" w:hAnsi="Arial" w:cs="Arial"/>
          <w:b/>
          <w:sz w:val="22"/>
          <w:szCs w:val="22"/>
        </w:rPr>
        <w:t>Lumita</w:t>
      </w:r>
      <w:proofErr w:type="spellEnd"/>
      <w:r w:rsidR="004C75A9">
        <w:rPr>
          <w:rFonts w:ascii="Arial" w:hAnsi="Arial" w:cs="Arial"/>
          <w:b/>
          <w:sz w:val="22"/>
          <w:szCs w:val="22"/>
        </w:rPr>
        <w:t xml:space="preserve"> Sari</w:t>
      </w:r>
      <w:r w:rsidRPr="00156159">
        <w:rPr>
          <w:rFonts w:ascii="Arial" w:hAnsi="Arial" w:cs="Arial"/>
          <w:b/>
          <w:sz w:val="22"/>
          <w:szCs w:val="22"/>
        </w:rPr>
        <w:t xml:space="preserve">, </w:t>
      </w:r>
      <w:r w:rsidRPr="00156159">
        <w:rPr>
          <w:rFonts w:ascii="Arial" w:hAnsi="Arial" w:cs="Arial"/>
          <w:b/>
          <w:sz w:val="22"/>
          <w:szCs w:val="22"/>
          <w:vertAlign w:val="superscript"/>
        </w:rPr>
        <w:t>2</w:t>
      </w:r>
      <w:r w:rsidR="004C75A9">
        <w:rPr>
          <w:rFonts w:ascii="Arial" w:hAnsi="Arial" w:cs="Arial"/>
          <w:b/>
          <w:sz w:val="22"/>
          <w:szCs w:val="22"/>
        </w:rPr>
        <w:t xml:space="preserve">Sri </w:t>
      </w:r>
      <w:proofErr w:type="spellStart"/>
      <w:r w:rsidR="004C75A9">
        <w:rPr>
          <w:rFonts w:ascii="Arial" w:hAnsi="Arial" w:cs="Arial"/>
          <w:b/>
          <w:sz w:val="22"/>
          <w:szCs w:val="22"/>
        </w:rPr>
        <w:t>Trisnaningsih</w:t>
      </w:r>
      <w:proofErr w:type="spellEnd"/>
      <w:r w:rsidRPr="00156159">
        <w:rPr>
          <w:rFonts w:ascii="Arial" w:hAnsi="Arial" w:cs="Arial"/>
          <w:b/>
          <w:sz w:val="22"/>
          <w:szCs w:val="22"/>
        </w:rPr>
        <w:t xml:space="preserve">, </w:t>
      </w:r>
      <w:r w:rsidRPr="00156159">
        <w:rPr>
          <w:rFonts w:ascii="Arial" w:hAnsi="Arial" w:cs="Arial"/>
          <w:b/>
          <w:sz w:val="22"/>
          <w:szCs w:val="22"/>
          <w:vertAlign w:val="superscript"/>
        </w:rPr>
        <w:t>3</w:t>
      </w:r>
      <w:r w:rsidR="004C75A9">
        <w:rPr>
          <w:rFonts w:ascii="Arial" w:hAnsi="Arial" w:cs="Arial"/>
          <w:b/>
          <w:sz w:val="22"/>
          <w:szCs w:val="22"/>
        </w:rPr>
        <w:t xml:space="preserve">Vicky </w:t>
      </w:r>
      <w:proofErr w:type="spellStart"/>
      <w:r w:rsidR="004C75A9">
        <w:rPr>
          <w:rFonts w:ascii="Arial" w:hAnsi="Arial" w:cs="Arial"/>
          <w:b/>
          <w:sz w:val="22"/>
          <w:szCs w:val="22"/>
        </w:rPr>
        <w:t>Vendy</w:t>
      </w:r>
      <w:proofErr w:type="spellEnd"/>
    </w:p>
    <w:p w14:paraId="0B5A7F51" w14:textId="3B588CFA" w:rsidR="00156159" w:rsidRPr="00156159" w:rsidRDefault="002707DD" w:rsidP="002707DD">
      <w:pPr>
        <w:jc w:val="center"/>
        <w:rPr>
          <w:rFonts w:ascii="Arial" w:hAnsi="Arial" w:cs="Arial"/>
          <w:sz w:val="22"/>
          <w:szCs w:val="22"/>
        </w:rPr>
      </w:pPr>
      <w:r>
        <w:rPr>
          <w:rFonts w:ascii="Arial" w:hAnsi="Arial" w:cs="Arial"/>
          <w:sz w:val="22"/>
          <w:szCs w:val="22"/>
          <w:vertAlign w:val="superscript"/>
        </w:rPr>
        <w:t>123</w:t>
      </w:r>
      <w:r w:rsidR="00D25121">
        <w:rPr>
          <w:rFonts w:ascii="Arial" w:hAnsi="Arial" w:cs="Arial"/>
          <w:sz w:val="22"/>
          <w:szCs w:val="22"/>
        </w:rPr>
        <w:t xml:space="preserve">Program Studi Akuntansi, </w:t>
      </w:r>
      <w:proofErr w:type="spellStart"/>
      <w:r w:rsidR="00D25121">
        <w:rPr>
          <w:rFonts w:ascii="Arial" w:hAnsi="Arial" w:cs="Arial"/>
          <w:sz w:val="22"/>
          <w:szCs w:val="22"/>
        </w:rPr>
        <w:t>Fakultas</w:t>
      </w:r>
      <w:proofErr w:type="spellEnd"/>
      <w:r w:rsidR="00D25121">
        <w:rPr>
          <w:rFonts w:ascii="Arial" w:hAnsi="Arial" w:cs="Arial"/>
          <w:sz w:val="22"/>
          <w:szCs w:val="22"/>
        </w:rPr>
        <w:t xml:space="preserve"> Ekonomi dan </w:t>
      </w:r>
      <w:proofErr w:type="spellStart"/>
      <w:r w:rsidR="00D25121">
        <w:rPr>
          <w:rFonts w:ascii="Arial" w:hAnsi="Arial" w:cs="Arial"/>
          <w:sz w:val="22"/>
          <w:szCs w:val="22"/>
        </w:rPr>
        <w:t>Bisnis</w:t>
      </w:r>
      <w:proofErr w:type="spellEnd"/>
      <w:r w:rsidR="007B50C0">
        <w:rPr>
          <w:rFonts w:ascii="Arial" w:hAnsi="Arial" w:cs="Arial"/>
          <w:sz w:val="22"/>
          <w:szCs w:val="22"/>
        </w:rPr>
        <w:t xml:space="preserve">, Universitas Pembangunan </w:t>
      </w:r>
      <w:proofErr w:type="spellStart"/>
      <w:r w:rsidR="007B50C0">
        <w:rPr>
          <w:rFonts w:ascii="Arial" w:hAnsi="Arial" w:cs="Arial"/>
          <w:sz w:val="22"/>
          <w:szCs w:val="22"/>
        </w:rPr>
        <w:t>Nasonal</w:t>
      </w:r>
      <w:proofErr w:type="spellEnd"/>
      <w:r w:rsidR="007B50C0">
        <w:rPr>
          <w:rFonts w:ascii="Arial" w:hAnsi="Arial" w:cs="Arial"/>
          <w:sz w:val="22"/>
          <w:szCs w:val="22"/>
        </w:rPr>
        <w:t xml:space="preserve"> Veteran</w:t>
      </w:r>
      <w:r w:rsidR="00015A75">
        <w:rPr>
          <w:rFonts w:ascii="Arial" w:hAnsi="Arial" w:cs="Arial"/>
          <w:sz w:val="22"/>
          <w:szCs w:val="22"/>
        </w:rPr>
        <w:t xml:space="preserve"> Jawa Timur</w:t>
      </w:r>
    </w:p>
    <w:p w14:paraId="3F3AB9E8" w14:textId="3687B629" w:rsidR="000058C9" w:rsidRDefault="00000000" w:rsidP="000058C9">
      <w:pPr>
        <w:jc w:val="center"/>
        <w:rPr>
          <w:rFonts w:ascii="Arial" w:hAnsi="Arial" w:cs="Arial"/>
          <w:sz w:val="22"/>
          <w:szCs w:val="22"/>
        </w:rPr>
      </w:pPr>
      <w:hyperlink r:id="rId8" w:history="1">
        <w:r w:rsidR="008C29E3" w:rsidRPr="00AE4683">
          <w:rPr>
            <w:rStyle w:val="Hyperlink"/>
            <w:rFonts w:ascii="Arial" w:hAnsi="Arial" w:cs="Arial"/>
            <w:sz w:val="22"/>
            <w:szCs w:val="22"/>
            <w:vertAlign w:val="superscript"/>
          </w:rPr>
          <w:t>1</w:t>
        </w:r>
        <w:r w:rsidR="008C29E3" w:rsidRPr="00AE4683">
          <w:rPr>
            <w:rStyle w:val="Hyperlink"/>
            <w:rFonts w:ascii="Arial" w:hAnsi="Arial" w:cs="Arial"/>
            <w:sz w:val="22"/>
            <w:szCs w:val="22"/>
          </w:rPr>
          <w:t>widyaputri854@gmail.com</w:t>
        </w:r>
      </w:hyperlink>
      <w:r w:rsidR="00015A75">
        <w:rPr>
          <w:rFonts w:ascii="Arial" w:hAnsi="Arial" w:cs="Arial"/>
          <w:sz w:val="22"/>
          <w:szCs w:val="22"/>
        </w:rPr>
        <w:t xml:space="preserve"> </w:t>
      </w:r>
      <w:hyperlink r:id="rId9" w:history="1">
        <w:r w:rsidR="005A3F00" w:rsidRPr="0007726E">
          <w:rPr>
            <w:rStyle w:val="Hyperlink"/>
            <w:rFonts w:ascii="Arial" w:hAnsi="Arial" w:cs="Arial"/>
            <w:sz w:val="22"/>
            <w:szCs w:val="22"/>
            <w:vertAlign w:val="superscript"/>
          </w:rPr>
          <w:t>2</w:t>
        </w:r>
        <w:r w:rsidR="005A3F00" w:rsidRPr="0007726E">
          <w:rPr>
            <w:rStyle w:val="Hyperlink"/>
            <w:rFonts w:ascii="Arial" w:hAnsi="Arial" w:cs="Arial"/>
            <w:sz w:val="22"/>
            <w:szCs w:val="22"/>
          </w:rPr>
          <w:t>trisna.ak@upnjatim.ac.id</w:t>
        </w:r>
      </w:hyperlink>
      <w:r w:rsidR="005A3F00">
        <w:rPr>
          <w:rFonts w:ascii="Arial" w:hAnsi="Arial" w:cs="Arial"/>
          <w:sz w:val="22"/>
          <w:szCs w:val="22"/>
        </w:rPr>
        <w:t xml:space="preserve"> </w:t>
      </w:r>
      <w:hyperlink r:id="rId10" w:history="1">
        <w:r w:rsidR="000058C9" w:rsidRPr="0007726E">
          <w:rPr>
            <w:rStyle w:val="Hyperlink"/>
            <w:rFonts w:ascii="Arial" w:hAnsi="Arial" w:cs="Arial"/>
            <w:sz w:val="22"/>
            <w:szCs w:val="22"/>
            <w:vertAlign w:val="superscript"/>
          </w:rPr>
          <w:t>3</w:t>
        </w:r>
        <w:r w:rsidR="000058C9" w:rsidRPr="0007726E">
          <w:rPr>
            <w:rStyle w:val="Hyperlink"/>
            <w:rFonts w:ascii="Arial" w:hAnsi="Arial" w:cs="Arial"/>
            <w:sz w:val="22"/>
            <w:szCs w:val="22"/>
          </w:rPr>
          <w:t>vicky.vendy.ak@upnjatim.ac.id</w:t>
        </w:r>
      </w:hyperlink>
    </w:p>
    <w:p w14:paraId="25A959E9" w14:textId="77777777" w:rsidR="000058C9" w:rsidRPr="000058C9" w:rsidRDefault="000058C9" w:rsidP="000058C9">
      <w:pPr>
        <w:jc w:val="center"/>
        <w:rPr>
          <w:rFonts w:ascii="Arial" w:hAnsi="Arial" w:cs="Arial"/>
          <w:sz w:val="22"/>
          <w:szCs w:val="22"/>
        </w:rPr>
      </w:pPr>
    </w:p>
    <w:p w14:paraId="1E0EE17D" w14:textId="77777777" w:rsidR="00156159" w:rsidRPr="00156159" w:rsidRDefault="00156159" w:rsidP="002707DD">
      <w:pPr>
        <w:jc w:val="center"/>
        <w:rPr>
          <w:rFonts w:ascii="Arial" w:hAnsi="Arial" w:cs="Arial"/>
          <w:color w:val="0070C0"/>
          <w:sz w:val="22"/>
          <w:szCs w:val="22"/>
          <w:u w:val="single"/>
          <w:vertAlign w:val="superscript"/>
        </w:rPr>
      </w:pPr>
    </w:p>
    <w:p w14:paraId="3BED3B9F" w14:textId="59779C7C" w:rsidR="00156159" w:rsidRPr="00156159" w:rsidRDefault="002707DD" w:rsidP="002707DD">
      <w:pPr>
        <w:jc w:val="center"/>
        <w:rPr>
          <w:rFonts w:ascii="Arial" w:hAnsi="Arial" w:cs="Arial"/>
          <w:b/>
          <w:sz w:val="22"/>
          <w:szCs w:val="22"/>
        </w:rPr>
      </w:pPr>
      <w:r w:rsidRPr="00156159">
        <w:rPr>
          <w:rFonts w:ascii="Arial" w:hAnsi="Arial" w:cs="Arial"/>
          <w:b/>
          <w:sz w:val="22"/>
          <w:szCs w:val="22"/>
          <w:lang w:val="en"/>
        </w:rPr>
        <w:t>ABSTRACT</w:t>
      </w:r>
    </w:p>
    <w:p w14:paraId="7D34545C" w14:textId="48105829" w:rsidR="002707DD" w:rsidRPr="002707DD" w:rsidRDefault="00D7513F" w:rsidP="002707DD">
      <w:pPr>
        <w:jc w:val="both"/>
        <w:rPr>
          <w:rFonts w:ascii="Arial" w:hAnsi="Arial" w:cs="Arial"/>
          <w:i/>
          <w:sz w:val="22"/>
          <w:szCs w:val="22"/>
        </w:rPr>
      </w:pPr>
      <w:r w:rsidRPr="00D7513F">
        <w:rPr>
          <w:rFonts w:ascii="Arial" w:hAnsi="Arial" w:cs="Arial"/>
          <w:i/>
          <w:sz w:val="22"/>
          <w:szCs w:val="22"/>
        </w:rPr>
        <w:t xml:space="preserve">Technological developments have created new innovations in non-cash payment methods, namely QRIS. QRIS issued by Indonesian banks allows various electronic payment applications to use the same QR code to facilitate payment transactions, so that QRIS users continue to increase every year. However, the increase in the number of users cannot be separated from the driving factors that make users interested in making transactions using QRIS. The aim of this research is to determine the influence of perceived convenience, lifestyle and trust on interest in using QRIS among accounting students.  Data was obtained from 91 respondents who were accounting students from the 2020-2022 class at UPN "Veteran" East Java using the </w:t>
      </w:r>
      <w:r w:rsidR="00CC105B">
        <w:rPr>
          <w:rFonts w:ascii="Arial" w:hAnsi="Arial" w:cs="Arial"/>
          <w:i/>
          <w:sz w:val="22"/>
          <w:szCs w:val="22"/>
        </w:rPr>
        <w:t>SEM-</w:t>
      </w:r>
      <w:r w:rsidRPr="00D7513F">
        <w:rPr>
          <w:rFonts w:ascii="Arial" w:hAnsi="Arial" w:cs="Arial"/>
          <w:i/>
          <w:sz w:val="22"/>
          <w:szCs w:val="22"/>
        </w:rPr>
        <w:t>PLS analysis technique. The research that has been carried out shows the results that the variables of perceived convenience, lifestyle and trust have a positive and significant effect on interest in using QRIS among accounting students at UPN "Veteran" East Java.</w:t>
      </w:r>
    </w:p>
    <w:p w14:paraId="1F927625" w14:textId="33D82F38" w:rsidR="00156159" w:rsidRPr="00156159" w:rsidRDefault="002707DD" w:rsidP="002707DD">
      <w:pPr>
        <w:jc w:val="both"/>
        <w:rPr>
          <w:rFonts w:ascii="Arial" w:hAnsi="Arial" w:cs="Arial"/>
          <w:i/>
          <w:sz w:val="22"/>
          <w:szCs w:val="22"/>
        </w:rPr>
      </w:pPr>
      <w:proofErr w:type="gramStart"/>
      <w:r w:rsidRPr="002707DD">
        <w:rPr>
          <w:rFonts w:ascii="Arial" w:hAnsi="Arial" w:cs="Arial"/>
          <w:i/>
          <w:sz w:val="22"/>
          <w:szCs w:val="22"/>
        </w:rPr>
        <w:t>K</w:t>
      </w:r>
      <w:r w:rsidR="00647740">
        <w:rPr>
          <w:rFonts w:ascii="Arial" w:hAnsi="Arial" w:cs="Arial"/>
          <w:i/>
          <w:sz w:val="22"/>
          <w:szCs w:val="22"/>
        </w:rPr>
        <w:t>eywords</w:t>
      </w:r>
      <w:r w:rsidRPr="002707DD">
        <w:rPr>
          <w:rFonts w:ascii="Arial" w:hAnsi="Arial" w:cs="Arial"/>
          <w:i/>
          <w:sz w:val="22"/>
          <w:szCs w:val="22"/>
        </w:rPr>
        <w:t xml:space="preserve"> :</w:t>
      </w:r>
      <w:proofErr w:type="gramEnd"/>
      <w:r w:rsidRPr="002707DD">
        <w:rPr>
          <w:rFonts w:ascii="Arial" w:hAnsi="Arial" w:cs="Arial"/>
          <w:i/>
          <w:sz w:val="22"/>
          <w:szCs w:val="22"/>
        </w:rPr>
        <w:t xml:space="preserve"> </w:t>
      </w:r>
      <w:r w:rsidR="00037EFC" w:rsidRPr="00037EFC">
        <w:rPr>
          <w:rFonts w:ascii="Arial" w:hAnsi="Arial" w:cs="Arial"/>
          <w:i/>
          <w:sz w:val="22"/>
          <w:szCs w:val="22"/>
        </w:rPr>
        <w:t>Perceived Ease, Lifestyle, Trust, and Interest in Using QRIS</w:t>
      </w:r>
    </w:p>
    <w:p w14:paraId="76EFAF1E" w14:textId="77777777" w:rsidR="002707DD" w:rsidRDefault="002707DD" w:rsidP="002707DD">
      <w:pPr>
        <w:jc w:val="center"/>
        <w:rPr>
          <w:rFonts w:ascii="Arial" w:hAnsi="Arial" w:cs="Arial"/>
          <w:b/>
          <w:sz w:val="22"/>
          <w:szCs w:val="22"/>
        </w:rPr>
      </w:pPr>
    </w:p>
    <w:p w14:paraId="50CB399D" w14:textId="128E44BD" w:rsidR="00156159" w:rsidRPr="00156159" w:rsidRDefault="002707DD" w:rsidP="002707DD">
      <w:pPr>
        <w:jc w:val="center"/>
        <w:rPr>
          <w:rFonts w:ascii="Arial" w:hAnsi="Arial" w:cs="Arial"/>
          <w:b/>
          <w:sz w:val="22"/>
          <w:szCs w:val="22"/>
        </w:rPr>
      </w:pPr>
      <w:r w:rsidRPr="00156159">
        <w:rPr>
          <w:rFonts w:ascii="Arial" w:hAnsi="Arial" w:cs="Arial"/>
          <w:b/>
          <w:sz w:val="22"/>
          <w:szCs w:val="22"/>
        </w:rPr>
        <w:t>ABSTRAK</w:t>
      </w:r>
    </w:p>
    <w:p w14:paraId="4ED50BCC" w14:textId="4B57F484" w:rsidR="002707DD" w:rsidRPr="002707DD" w:rsidRDefault="00037EFC" w:rsidP="002707DD">
      <w:pPr>
        <w:jc w:val="both"/>
        <w:rPr>
          <w:rFonts w:ascii="Arial" w:hAnsi="Arial" w:cs="Arial"/>
          <w:iCs/>
          <w:sz w:val="22"/>
          <w:szCs w:val="22"/>
        </w:rPr>
      </w:pPr>
      <w:proofErr w:type="spellStart"/>
      <w:r w:rsidRPr="00037EFC">
        <w:rPr>
          <w:rFonts w:ascii="Arial" w:hAnsi="Arial" w:cs="Arial"/>
          <w:iCs/>
          <w:sz w:val="22"/>
          <w:szCs w:val="22"/>
        </w:rPr>
        <w:t>Perkembangan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teknologi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membuat</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adanya</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inovasi</w:t>
      </w:r>
      <w:proofErr w:type="spellEnd"/>
      <w:r w:rsidRPr="00037EFC">
        <w:rPr>
          <w:rFonts w:ascii="Arial" w:hAnsi="Arial" w:cs="Arial"/>
          <w:iCs/>
          <w:sz w:val="22"/>
          <w:szCs w:val="22"/>
        </w:rPr>
        <w:t xml:space="preserve"> baru </w:t>
      </w:r>
      <w:proofErr w:type="spellStart"/>
      <w:r w:rsidRPr="00037EFC">
        <w:rPr>
          <w:rFonts w:ascii="Arial" w:hAnsi="Arial" w:cs="Arial"/>
          <w:iCs/>
          <w:sz w:val="22"/>
          <w:szCs w:val="22"/>
        </w:rPr>
        <w:t>dalam</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metode</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pembayaran</w:t>
      </w:r>
      <w:proofErr w:type="spellEnd"/>
      <w:r w:rsidRPr="00037EFC">
        <w:rPr>
          <w:rFonts w:ascii="Arial" w:hAnsi="Arial" w:cs="Arial"/>
          <w:iCs/>
          <w:sz w:val="22"/>
          <w:szCs w:val="22"/>
        </w:rPr>
        <w:t xml:space="preserve"> non </w:t>
      </w:r>
      <w:proofErr w:type="spellStart"/>
      <w:r w:rsidRPr="00037EFC">
        <w:rPr>
          <w:rFonts w:ascii="Arial" w:hAnsi="Arial" w:cs="Arial"/>
          <w:iCs/>
          <w:sz w:val="22"/>
          <w:szCs w:val="22"/>
        </w:rPr>
        <w:t>tunai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yaitu</w:t>
      </w:r>
      <w:proofErr w:type="spellEnd"/>
      <w:r w:rsidRPr="00037EFC">
        <w:rPr>
          <w:rFonts w:ascii="Arial" w:hAnsi="Arial" w:cs="Arial"/>
          <w:iCs/>
          <w:sz w:val="22"/>
          <w:szCs w:val="22"/>
        </w:rPr>
        <w:t xml:space="preserve"> QRIS. QRIS yang </w:t>
      </w:r>
      <w:proofErr w:type="spellStart"/>
      <w:r w:rsidRPr="00037EFC">
        <w:rPr>
          <w:rFonts w:ascii="Arial" w:hAnsi="Arial" w:cs="Arial"/>
          <w:iCs/>
          <w:sz w:val="22"/>
          <w:szCs w:val="22"/>
        </w:rPr>
        <w:t>dikeluarkan</w:t>
      </w:r>
      <w:proofErr w:type="spellEnd"/>
      <w:r w:rsidRPr="00037EFC">
        <w:rPr>
          <w:rFonts w:ascii="Arial" w:hAnsi="Arial" w:cs="Arial"/>
          <w:iCs/>
          <w:sz w:val="22"/>
          <w:szCs w:val="22"/>
        </w:rPr>
        <w:t xml:space="preserve"> oleh bank Indonesia </w:t>
      </w:r>
      <w:proofErr w:type="spellStart"/>
      <w:r w:rsidRPr="00037EFC">
        <w:rPr>
          <w:rFonts w:ascii="Arial" w:hAnsi="Arial" w:cs="Arial"/>
          <w:iCs/>
          <w:sz w:val="22"/>
          <w:szCs w:val="22"/>
        </w:rPr>
        <w:t>memungkinkan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berbagai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aplikasi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pembayaran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elektronik</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menggunakan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satu</w:t>
      </w:r>
      <w:proofErr w:type="spellEnd"/>
      <w:r w:rsidRPr="00037EFC">
        <w:rPr>
          <w:rFonts w:ascii="Arial" w:hAnsi="Arial" w:cs="Arial"/>
          <w:iCs/>
          <w:sz w:val="22"/>
          <w:szCs w:val="22"/>
        </w:rPr>
        <w:t xml:space="preserve"> </w:t>
      </w:r>
      <w:proofErr w:type="spellStart"/>
      <w:r w:rsidR="00282859">
        <w:rPr>
          <w:rFonts w:ascii="Arial" w:hAnsi="Arial" w:cs="Arial"/>
          <w:iCs/>
          <w:sz w:val="22"/>
          <w:szCs w:val="22"/>
        </w:rPr>
        <w:t>kode</w:t>
      </w:r>
      <w:proofErr w:type="spellEnd"/>
      <w:r w:rsidRPr="00037EFC">
        <w:rPr>
          <w:rFonts w:ascii="Arial" w:hAnsi="Arial" w:cs="Arial"/>
          <w:iCs/>
          <w:sz w:val="22"/>
          <w:szCs w:val="22"/>
        </w:rPr>
        <w:t xml:space="preserve"> QR yang </w:t>
      </w:r>
      <w:proofErr w:type="spellStart"/>
      <w:r w:rsidRPr="00037EFC">
        <w:rPr>
          <w:rFonts w:ascii="Arial" w:hAnsi="Arial" w:cs="Arial"/>
          <w:iCs/>
          <w:sz w:val="22"/>
          <w:szCs w:val="22"/>
        </w:rPr>
        <w:t>sama</w:t>
      </w:r>
      <w:proofErr w:type="spellEnd"/>
      <w:r w:rsidRPr="00037EFC">
        <w:rPr>
          <w:rFonts w:ascii="Arial" w:hAnsi="Arial" w:cs="Arial"/>
          <w:iCs/>
          <w:sz w:val="22"/>
          <w:szCs w:val="22"/>
        </w:rPr>
        <w:t xml:space="preserve"> untuk </w:t>
      </w:r>
      <w:proofErr w:type="spellStart"/>
      <w:r w:rsidRPr="00037EFC">
        <w:rPr>
          <w:rFonts w:ascii="Arial" w:hAnsi="Arial" w:cs="Arial"/>
          <w:iCs/>
          <w:sz w:val="22"/>
          <w:szCs w:val="22"/>
        </w:rPr>
        <w:t>memfasilitasi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transaksi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pembayaran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sehingga</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pengguna</w:t>
      </w:r>
      <w:proofErr w:type="spellEnd"/>
      <w:r w:rsidRPr="00037EFC">
        <w:rPr>
          <w:rFonts w:ascii="Arial" w:hAnsi="Arial" w:cs="Arial"/>
          <w:iCs/>
          <w:sz w:val="22"/>
          <w:szCs w:val="22"/>
        </w:rPr>
        <w:t xml:space="preserve"> QRIS </w:t>
      </w:r>
      <w:proofErr w:type="spellStart"/>
      <w:r w:rsidRPr="00037EFC">
        <w:rPr>
          <w:rFonts w:ascii="Arial" w:hAnsi="Arial" w:cs="Arial"/>
          <w:iCs/>
          <w:sz w:val="22"/>
          <w:szCs w:val="22"/>
        </w:rPr>
        <w:t>terus</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meningkat</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setiap</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tahun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Namun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peningkatan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jumlah</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pengguna</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tersebut</w:t>
      </w:r>
      <w:proofErr w:type="spellEnd"/>
      <w:r w:rsidRPr="00037EFC">
        <w:rPr>
          <w:rFonts w:ascii="Arial" w:hAnsi="Arial" w:cs="Arial"/>
          <w:iCs/>
          <w:sz w:val="22"/>
          <w:szCs w:val="22"/>
        </w:rPr>
        <w:t xml:space="preserve"> tidak </w:t>
      </w:r>
      <w:proofErr w:type="spellStart"/>
      <w:r w:rsidRPr="00037EFC">
        <w:rPr>
          <w:rFonts w:ascii="Arial" w:hAnsi="Arial" w:cs="Arial"/>
          <w:iCs/>
          <w:sz w:val="22"/>
          <w:szCs w:val="22"/>
        </w:rPr>
        <w:t>terlepas</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dari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faktor</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pendorong</w:t>
      </w:r>
      <w:proofErr w:type="spellEnd"/>
      <w:r w:rsidRPr="00037EFC">
        <w:rPr>
          <w:rFonts w:ascii="Arial" w:hAnsi="Arial" w:cs="Arial"/>
          <w:iCs/>
          <w:sz w:val="22"/>
          <w:szCs w:val="22"/>
        </w:rPr>
        <w:t xml:space="preserve"> yang </w:t>
      </w:r>
      <w:proofErr w:type="spellStart"/>
      <w:r w:rsidRPr="00037EFC">
        <w:rPr>
          <w:rFonts w:ascii="Arial" w:hAnsi="Arial" w:cs="Arial"/>
          <w:iCs/>
          <w:sz w:val="22"/>
          <w:szCs w:val="22"/>
        </w:rPr>
        <w:t>membuat</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pengguna</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berminat</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bertransaksi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menggunakan</w:t>
      </w:r>
      <w:proofErr w:type="spellEnd"/>
      <w:r w:rsidRPr="00037EFC">
        <w:rPr>
          <w:rFonts w:ascii="Arial" w:hAnsi="Arial" w:cs="Arial"/>
          <w:iCs/>
          <w:sz w:val="22"/>
          <w:szCs w:val="22"/>
        </w:rPr>
        <w:t xml:space="preserve"> QRIS. </w:t>
      </w:r>
      <w:r w:rsidR="008D6E81">
        <w:rPr>
          <w:rFonts w:ascii="Arial" w:hAnsi="Arial" w:cs="Arial"/>
          <w:iCs/>
          <w:sz w:val="22"/>
          <w:szCs w:val="22"/>
        </w:rPr>
        <w:t xml:space="preserve">Tujuan </w:t>
      </w:r>
      <w:proofErr w:type="spellStart"/>
      <w:r w:rsidR="008D6E81">
        <w:rPr>
          <w:rFonts w:ascii="Arial" w:hAnsi="Arial" w:cs="Arial"/>
          <w:iCs/>
          <w:sz w:val="22"/>
          <w:szCs w:val="22"/>
        </w:rPr>
        <w:t>dari</w:t>
      </w:r>
      <w:proofErr w:type="spellEnd"/>
      <w:r w:rsidR="008D6E81">
        <w:rPr>
          <w:rFonts w:ascii="Arial" w:hAnsi="Arial" w:cs="Arial"/>
          <w:iCs/>
          <w:sz w:val="22"/>
          <w:szCs w:val="22"/>
        </w:rPr>
        <w:t xml:space="preserve"> penelitian ini </w:t>
      </w:r>
      <w:proofErr w:type="spellStart"/>
      <w:r w:rsidR="008D6E81">
        <w:rPr>
          <w:rFonts w:ascii="Arial" w:hAnsi="Arial" w:cs="Arial"/>
          <w:iCs/>
          <w:sz w:val="22"/>
          <w:szCs w:val="22"/>
        </w:rPr>
        <w:t>yaitu</w:t>
      </w:r>
      <w:proofErr w:type="spellEnd"/>
      <w:r w:rsidR="008D6E81">
        <w:rPr>
          <w:rFonts w:ascii="Arial" w:hAnsi="Arial" w:cs="Arial"/>
          <w:iCs/>
          <w:sz w:val="22"/>
          <w:szCs w:val="22"/>
        </w:rPr>
        <w:t xml:space="preserve"> </w:t>
      </w:r>
      <w:r w:rsidRPr="00037EFC">
        <w:rPr>
          <w:rFonts w:ascii="Arial" w:hAnsi="Arial" w:cs="Arial"/>
          <w:iCs/>
          <w:sz w:val="22"/>
          <w:szCs w:val="22"/>
        </w:rPr>
        <w:t xml:space="preserve">untuk </w:t>
      </w:r>
      <w:proofErr w:type="spellStart"/>
      <w:r w:rsidRPr="00037EFC">
        <w:rPr>
          <w:rFonts w:ascii="Arial" w:hAnsi="Arial" w:cs="Arial"/>
          <w:iCs/>
          <w:sz w:val="22"/>
          <w:szCs w:val="22"/>
        </w:rPr>
        <w:t>mengetahui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adanya</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pengaruh</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persepsi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kemudahan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gaya</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hidup</w:t>
      </w:r>
      <w:proofErr w:type="spellEnd"/>
      <w:r w:rsidRPr="00037EFC">
        <w:rPr>
          <w:rFonts w:ascii="Arial" w:hAnsi="Arial" w:cs="Arial"/>
          <w:iCs/>
          <w:sz w:val="22"/>
          <w:szCs w:val="22"/>
        </w:rPr>
        <w:t xml:space="preserve">, dan </w:t>
      </w:r>
      <w:proofErr w:type="spellStart"/>
      <w:r w:rsidRPr="00037EFC">
        <w:rPr>
          <w:rFonts w:ascii="Arial" w:hAnsi="Arial" w:cs="Arial"/>
          <w:iCs/>
          <w:sz w:val="22"/>
          <w:szCs w:val="22"/>
        </w:rPr>
        <w:t>kepercayaan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terhadap</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minat</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penggunaan</w:t>
      </w:r>
      <w:proofErr w:type="spellEnd"/>
      <w:r w:rsidRPr="00037EFC">
        <w:rPr>
          <w:rFonts w:ascii="Arial" w:hAnsi="Arial" w:cs="Arial"/>
          <w:iCs/>
          <w:sz w:val="22"/>
          <w:szCs w:val="22"/>
        </w:rPr>
        <w:t xml:space="preserve"> QRIS pada mahasiswa akuntansi.  Data </w:t>
      </w:r>
      <w:proofErr w:type="spellStart"/>
      <w:r w:rsidRPr="00037EFC">
        <w:rPr>
          <w:rFonts w:ascii="Arial" w:hAnsi="Arial" w:cs="Arial"/>
          <w:iCs/>
          <w:sz w:val="22"/>
          <w:szCs w:val="22"/>
        </w:rPr>
        <w:t>diperoleh</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dari</w:t>
      </w:r>
      <w:proofErr w:type="spellEnd"/>
      <w:r w:rsidRPr="00037EFC">
        <w:rPr>
          <w:rFonts w:ascii="Arial" w:hAnsi="Arial" w:cs="Arial"/>
          <w:iCs/>
          <w:sz w:val="22"/>
          <w:szCs w:val="22"/>
        </w:rPr>
        <w:t xml:space="preserve"> 91 </w:t>
      </w:r>
      <w:proofErr w:type="spellStart"/>
      <w:r w:rsidRPr="00037EFC">
        <w:rPr>
          <w:rFonts w:ascii="Arial" w:hAnsi="Arial" w:cs="Arial"/>
          <w:iCs/>
          <w:sz w:val="22"/>
          <w:szCs w:val="22"/>
        </w:rPr>
        <w:t>responden</w:t>
      </w:r>
      <w:proofErr w:type="spellEnd"/>
      <w:r w:rsidRPr="00037EFC">
        <w:rPr>
          <w:rFonts w:ascii="Arial" w:hAnsi="Arial" w:cs="Arial"/>
          <w:iCs/>
          <w:sz w:val="22"/>
          <w:szCs w:val="22"/>
        </w:rPr>
        <w:t xml:space="preserve"> yang </w:t>
      </w:r>
      <w:proofErr w:type="spellStart"/>
      <w:r w:rsidRPr="00037EFC">
        <w:rPr>
          <w:rFonts w:ascii="Arial" w:hAnsi="Arial" w:cs="Arial"/>
          <w:iCs/>
          <w:sz w:val="22"/>
          <w:szCs w:val="22"/>
        </w:rPr>
        <w:t>merupakan</w:t>
      </w:r>
      <w:proofErr w:type="spellEnd"/>
      <w:r w:rsidRPr="00037EFC">
        <w:rPr>
          <w:rFonts w:ascii="Arial" w:hAnsi="Arial" w:cs="Arial"/>
          <w:iCs/>
          <w:sz w:val="22"/>
          <w:szCs w:val="22"/>
        </w:rPr>
        <w:t xml:space="preserve"> mahasiswa akuntansi </w:t>
      </w:r>
      <w:proofErr w:type="spellStart"/>
      <w:r w:rsidRPr="00037EFC">
        <w:rPr>
          <w:rFonts w:ascii="Arial" w:hAnsi="Arial" w:cs="Arial"/>
          <w:iCs/>
          <w:sz w:val="22"/>
          <w:szCs w:val="22"/>
        </w:rPr>
        <w:t>angkatan</w:t>
      </w:r>
      <w:proofErr w:type="spellEnd"/>
      <w:r w:rsidRPr="00037EFC">
        <w:rPr>
          <w:rFonts w:ascii="Arial" w:hAnsi="Arial" w:cs="Arial"/>
          <w:iCs/>
          <w:sz w:val="22"/>
          <w:szCs w:val="22"/>
        </w:rPr>
        <w:t xml:space="preserve"> 2020-2022 di UPN "Veteran" Jawa Timur dengan </w:t>
      </w:r>
      <w:proofErr w:type="spellStart"/>
      <w:r w:rsidRPr="00037EFC">
        <w:rPr>
          <w:rFonts w:ascii="Arial" w:hAnsi="Arial" w:cs="Arial"/>
          <w:iCs/>
          <w:sz w:val="22"/>
          <w:szCs w:val="22"/>
        </w:rPr>
        <w:t>menggunakan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teknik</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analisis</w:t>
      </w:r>
      <w:proofErr w:type="spellEnd"/>
      <w:r w:rsidRPr="00037EFC">
        <w:rPr>
          <w:rFonts w:ascii="Arial" w:hAnsi="Arial" w:cs="Arial"/>
          <w:iCs/>
          <w:sz w:val="22"/>
          <w:szCs w:val="22"/>
        </w:rPr>
        <w:t xml:space="preserve"> </w:t>
      </w:r>
      <w:r w:rsidR="00CC105B">
        <w:rPr>
          <w:rFonts w:ascii="Arial" w:hAnsi="Arial" w:cs="Arial"/>
          <w:iCs/>
          <w:sz w:val="22"/>
          <w:szCs w:val="22"/>
        </w:rPr>
        <w:t>SEM-</w:t>
      </w:r>
      <w:r w:rsidRPr="00037EFC">
        <w:rPr>
          <w:rFonts w:ascii="Arial" w:hAnsi="Arial" w:cs="Arial"/>
          <w:iCs/>
          <w:sz w:val="22"/>
          <w:szCs w:val="22"/>
        </w:rPr>
        <w:t xml:space="preserve">PLS. </w:t>
      </w:r>
      <w:r w:rsidR="001D0142">
        <w:rPr>
          <w:rFonts w:ascii="Arial" w:hAnsi="Arial" w:cs="Arial"/>
          <w:iCs/>
          <w:sz w:val="22"/>
          <w:szCs w:val="22"/>
        </w:rPr>
        <w:t>Penelitia</w:t>
      </w:r>
      <w:r w:rsidR="00CB29A9">
        <w:rPr>
          <w:rFonts w:ascii="Arial" w:hAnsi="Arial" w:cs="Arial"/>
          <w:iCs/>
          <w:sz w:val="22"/>
          <w:szCs w:val="22"/>
        </w:rPr>
        <w:t>n</w:t>
      </w:r>
      <w:r w:rsidR="001D0142">
        <w:rPr>
          <w:rFonts w:ascii="Arial" w:hAnsi="Arial" w:cs="Arial"/>
          <w:iCs/>
          <w:sz w:val="22"/>
          <w:szCs w:val="22"/>
        </w:rPr>
        <w:t xml:space="preserve"> yang </w:t>
      </w:r>
      <w:proofErr w:type="spellStart"/>
      <w:r w:rsidR="001D0142">
        <w:rPr>
          <w:rFonts w:ascii="Arial" w:hAnsi="Arial" w:cs="Arial"/>
          <w:iCs/>
          <w:sz w:val="22"/>
          <w:szCs w:val="22"/>
        </w:rPr>
        <w:t>telah</w:t>
      </w:r>
      <w:proofErr w:type="spellEnd"/>
      <w:r w:rsidR="001D0142">
        <w:rPr>
          <w:rFonts w:ascii="Arial" w:hAnsi="Arial" w:cs="Arial"/>
          <w:iCs/>
          <w:sz w:val="22"/>
          <w:szCs w:val="22"/>
        </w:rPr>
        <w:t xml:space="preserve"> </w:t>
      </w:r>
      <w:proofErr w:type="spellStart"/>
      <w:r w:rsidR="001D0142">
        <w:rPr>
          <w:rFonts w:ascii="Arial" w:hAnsi="Arial" w:cs="Arial"/>
          <w:iCs/>
          <w:sz w:val="22"/>
          <w:szCs w:val="22"/>
        </w:rPr>
        <w:t>dilakukan</w:t>
      </w:r>
      <w:proofErr w:type="spellEnd"/>
      <w:r w:rsidR="001D0142">
        <w:rPr>
          <w:rFonts w:ascii="Arial" w:hAnsi="Arial" w:cs="Arial"/>
          <w:iCs/>
          <w:sz w:val="22"/>
          <w:szCs w:val="22"/>
        </w:rPr>
        <w:t xml:space="preserve"> </w:t>
      </w:r>
      <w:proofErr w:type="spellStart"/>
      <w:r w:rsidRPr="00037EFC">
        <w:rPr>
          <w:rFonts w:ascii="Arial" w:hAnsi="Arial" w:cs="Arial"/>
          <w:iCs/>
          <w:sz w:val="22"/>
          <w:szCs w:val="22"/>
        </w:rPr>
        <w:t>menunjukkan</w:t>
      </w:r>
      <w:proofErr w:type="spellEnd"/>
      <w:r w:rsidR="001D0142">
        <w:rPr>
          <w:rFonts w:ascii="Arial" w:hAnsi="Arial" w:cs="Arial"/>
          <w:iCs/>
          <w:sz w:val="22"/>
          <w:szCs w:val="22"/>
        </w:rPr>
        <w:t xml:space="preserve"> </w:t>
      </w:r>
      <w:proofErr w:type="spellStart"/>
      <w:r w:rsidR="001D0142">
        <w:rPr>
          <w:rFonts w:ascii="Arial" w:hAnsi="Arial" w:cs="Arial"/>
          <w:iCs/>
          <w:sz w:val="22"/>
          <w:szCs w:val="22"/>
        </w:rPr>
        <w:t>hasil</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bahwa</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variabel</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persepsi</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kemudahan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gaya</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hidup</w:t>
      </w:r>
      <w:proofErr w:type="spellEnd"/>
      <w:r w:rsidRPr="00037EFC">
        <w:rPr>
          <w:rFonts w:ascii="Arial" w:hAnsi="Arial" w:cs="Arial"/>
          <w:iCs/>
          <w:sz w:val="22"/>
          <w:szCs w:val="22"/>
        </w:rPr>
        <w:t xml:space="preserve">, dan </w:t>
      </w:r>
      <w:proofErr w:type="spellStart"/>
      <w:r w:rsidRPr="00037EFC">
        <w:rPr>
          <w:rFonts w:ascii="Arial" w:hAnsi="Arial" w:cs="Arial"/>
          <w:iCs/>
          <w:sz w:val="22"/>
          <w:szCs w:val="22"/>
        </w:rPr>
        <w:t>kepercayaan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berpengaruh</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positif</w:t>
      </w:r>
      <w:proofErr w:type="spellEnd"/>
      <w:r w:rsidRPr="00037EFC">
        <w:rPr>
          <w:rFonts w:ascii="Arial" w:hAnsi="Arial" w:cs="Arial"/>
          <w:iCs/>
          <w:sz w:val="22"/>
          <w:szCs w:val="22"/>
        </w:rPr>
        <w:t xml:space="preserve"> dan</w:t>
      </w:r>
      <w:r w:rsidR="005C0130">
        <w:rPr>
          <w:rFonts w:ascii="Arial" w:hAnsi="Arial" w:cs="Arial"/>
          <w:iCs/>
          <w:sz w:val="22"/>
          <w:szCs w:val="22"/>
        </w:rPr>
        <w:t xml:space="preserve"> juga</w:t>
      </w:r>
      <w:r w:rsidRPr="00037EFC">
        <w:rPr>
          <w:rFonts w:ascii="Arial" w:hAnsi="Arial" w:cs="Arial"/>
          <w:iCs/>
          <w:sz w:val="22"/>
          <w:szCs w:val="22"/>
        </w:rPr>
        <w:t xml:space="preserve"> </w:t>
      </w:r>
      <w:proofErr w:type="spellStart"/>
      <w:r w:rsidRPr="00037EFC">
        <w:rPr>
          <w:rFonts w:ascii="Arial" w:hAnsi="Arial" w:cs="Arial"/>
          <w:iCs/>
          <w:sz w:val="22"/>
          <w:szCs w:val="22"/>
        </w:rPr>
        <w:t>signifikan</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terhadap</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minat</w:t>
      </w:r>
      <w:proofErr w:type="spellEnd"/>
      <w:r w:rsidRPr="00037EFC">
        <w:rPr>
          <w:rFonts w:ascii="Arial" w:hAnsi="Arial" w:cs="Arial"/>
          <w:iCs/>
          <w:sz w:val="22"/>
          <w:szCs w:val="22"/>
        </w:rPr>
        <w:t xml:space="preserve"> </w:t>
      </w:r>
      <w:proofErr w:type="spellStart"/>
      <w:r w:rsidRPr="00037EFC">
        <w:rPr>
          <w:rFonts w:ascii="Arial" w:hAnsi="Arial" w:cs="Arial"/>
          <w:iCs/>
          <w:sz w:val="22"/>
          <w:szCs w:val="22"/>
        </w:rPr>
        <w:t>penggunaan</w:t>
      </w:r>
      <w:proofErr w:type="spellEnd"/>
      <w:r w:rsidRPr="00037EFC">
        <w:rPr>
          <w:rFonts w:ascii="Arial" w:hAnsi="Arial" w:cs="Arial"/>
          <w:iCs/>
          <w:sz w:val="22"/>
          <w:szCs w:val="22"/>
        </w:rPr>
        <w:t xml:space="preserve"> QRIS pada mahasiswa akuntansi</w:t>
      </w:r>
      <w:r w:rsidR="005C0130">
        <w:rPr>
          <w:rFonts w:ascii="Arial" w:hAnsi="Arial" w:cs="Arial"/>
          <w:iCs/>
          <w:sz w:val="22"/>
          <w:szCs w:val="22"/>
        </w:rPr>
        <w:t xml:space="preserve"> di</w:t>
      </w:r>
      <w:r w:rsidRPr="00037EFC">
        <w:rPr>
          <w:rFonts w:ascii="Arial" w:hAnsi="Arial" w:cs="Arial"/>
          <w:iCs/>
          <w:sz w:val="22"/>
          <w:szCs w:val="22"/>
        </w:rPr>
        <w:t xml:space="preserve"> UPN "Veteran" Jawa Timur.</w:t>
      </w:r>
    </w:p>
    <w:p w14:paraId="5F552C82" w14:textId="27A2791A" w:rsidR="00156159" w:rsidRPr="002707DD" w:rsidRDefault="002707DD" w:rsidP="002707DD">
      <w:pPr>
        <w:jc w:val="both"/>
        <w:rPr>
          <w:rFonts w:ascii="Arial" w:hAnsi="Arial" w:cs="Arial"/>
          <w:iCs/>
          <w:sz w:val="22"/>
          <w:szCs w:val="22"/>
        </w:rPr>
      </w:pPr>
      <w:r w:rsidRPr="002707DD">
        <w:rPr>
          <w:rFonts w:ascii="Arial" w:hAnsi="Arial" w:cs="Arial"/>
          <w:iCs/>
          <w:sz w:val="22"/>
          <w:szCs w:val="22"/>
        </w:rPr>
        <w:t xml:space="preserve">Kata </w:t>
      </w:r>
      <w:proofErr w:type="spellStart"/>
      <w:proofErr w:type="gramStart"/>
      <w:r w:rsidRPr="002707DD">
        <w:rPr>
          <w:rFonts w:ascii="Arial" w:hAnsi="Arial" w:cs="Arial"/>
          <w:iCs/>
          <w:sz w:val="22"/>
          <w:szCs w:val="22"/>
        </w:rPr>
        <w:t>kunci</w:t>
      </w:r>
      <w:proofErr w:type="spellEnd"/>
      <w:r w:rsidRPr="002707DD">
        <w:rPr>
          <w:rFonts w:ascii="Arial" w:hAnsi="Arial" w:cs="Arial"/>
          <w:iCs/>
          <w:sz w:val="22"/>
          <w:szCs w:val="22"/>
        </w:rPr>
        <w:t xml:space="preserve"> :</w:t>
      </w:r>
      <w:proofErr w:type="gramEnd"/>
      <w:r w:rsidRPr="002707DD">
        <w:rPr>
          <w:rFonts w:ascii="Arial" w:hAnsi="Arial" w:cs="Arial"/>
          <w:iCs/>
          <w:sz w:val="22"/>
          <w:szCs w:val="22"/>
        </w:rPr>
        <w:t xml:space="preserve"> </w:t>
      </w:r>
      <w:proofErr w:type="spellStart"/>
      <w:r w:rsidR="00241AC6">
        <w:rPr>
          <w:rFonts w:ascii="Arial" w:hAnsi="Arial" w:cs="Arial"/>
          <w:iCs/>
          <w:sz w:val="22"/>
          <w:szCs w:val="22"/>
        </w:rPr>
        <w:t>Persepsi</w:t>
      </w:r>
      <w:proofErr w:type="spellEnd"/>
      <w:r w:rsidR="00241AC6">
        <w:rPr>
          <w:rFonts w:ascii="Arial" w:hAnsi="Arial" w:cs="Arial"/>
          <w:iCs/>
          <w:sz w:val="22"/>
          <w:szCs w:val="22"/>
        </w:rPr>
        <w:t xml:space="preserve"> </w:t>
      </w:r>
      <w:proofErr w:type="spellStart"/>
      <w:r w:rsidR="00241AC6">
        <w:rPr>
          <w:rFonts w:ascii="Arial" w:hAnsi="Arial" w:cs="Arial"/>
          <w:iCs/>
          <w:sz w:val="22"/>
          <w:szCs w:val="22"/>
        </w:rPr>
        <w:t>Kemudahan</w:t>
      </w:r>
      <w:proofErr w:type="spellEnd"/>
      <w:r w:rsidR="00241AC6">
        <w:rPr>
          <w:rFonts w:ascii="Arial" w:hAnsi="Arial" w:cs="Arial"/>
          <w:iCs/>
          <w:sz w:val="22"/>
          <w:szCs w:val="22"/>
        </w:rPr>
        <w:t xml:space="preserve">, Gaya Hidup, </w:t>
      </w:r>
      <w:proofErr w:type="spellStart"/>
      <w:r w:rsidR="00241AC6">
        <w:rPr>
          <w:rFonts w:ascii="Arial" w:hAnsi="Arial" w:cs="Arial"/>
          <w:iCs/>
          <w:sz w:val="22"/>
          <w:szCs w:val="22"/>
        </w:rPr>
        <w:t>Kepercayaan</w:t>
      </w:r>
      <w:proofErr w:type="spellEnd"/>
      <w:r w:rsidR="00241AC6">
        <w:rPr>
          <w:rFonts w:ascii="Arial" w:hAnsi="Arial" w:cs="Arial"/>
          <w:iCs/>
          <w:sz w:val="22"/>
          <w:szCs w:val="22"/>
        </w:rPr>
        <w:t xml:space="preserve">, dan Minat </w:t>
      </w:r>
      <w:proofErr w:type="spellStart"/>
      <w:r w:rsidR="00241AC6">
        <w:rPr>
          <w:rFonts w:ascii="Arial" w:hAnsi="Arial" w:cs="Arial"/>
          <w:iCs/>
          <w:sz w:val="22"/>
          <w:szCs w:val="22"/>
        </w:rPr>
        <w:t>Menggunakan</w:t>
      </w:r>
      <w:proofErr w:type="spellEnd"/>
      <w:r w:rsidR="00241AC6">
        <w:rPr>
          <w:rFonts w:ascii="Arial" w:hAnsi="Arial" w:cs="Arial"/>
          <w:iCs/>
          <w:sz w:val="22"/>
          <w:szCs w:val="22"/>
        </w:rPr>
        <w:t xml:space="preserve"> QRIS</w:t>
      </w:r>
    </w:p>
    <w:p w14:paraId="46E8B643" w14:textId="77777777" w:rsidR="002707DD" w:rsidRDefault="002707DD" w:rsidP="002707DD">
      <w:pPr>
        <w:jc w:val="both"/>
        <w:rPr>
          <w:rFonts w:ascii="Arial" w:hAnsi="Arial" w:cs="Arial"/>
          <w:b/>
          <w:sz w:val="22"/>
          <w:szCs w:val="22"/>
        </w:rPr>
      </w:pPr>
    </w:p>
    <w:p w14:paraId="619961D9" w14:textId="2A52D601" w:rsidR="00156159" w:rsidRPr="00156159" w:rsidRDefault="00156159" w:rsidP="002707DD">
      <w:pPr>
        <w:jc w:val="both"/>
        <w:rPr>
          <w:rFonts w:ascii="Arial" w:hAnsi="Arial" w:cs="Arial"/>
          <w:b/>
          <w:sz w:val="22"/>
          <w:szCs w:val="22"/>
        </w:rPr>
      </w:pPr>
      <w:r w:rsidRPr="00156159">
        <w:rPr>
          <w:rFonts w:ascii="Arial" w:hAnsi="Arial" w:cs="Arial"/>
          <w:b/>
          <w:sz w:val="22"/>
          <w:szCs w:val="22"/>
        </w:rPr>
        <w:t>PENDAHULUAN</w:t>
      </w:r>
    </w:p>
    <w:p w14:paraId="4C065518" w14:textId="4F11E9B6" w:rsidR="001B13E0" w:rsidRDefault="000A1CB5" w:rsidP="005A59B1">
      <w:pPr>
        <w:ind w:firstLine="720"/>
        <w:jc w:val="both"/>
        <w:rPr>
          <w:rFonts w:ascii="Arial" w:hAnsi="Arial" w:cs="Arial"/>
          <w:sz w:val="22"/>
          <w:szCs w:val="22"/>
        </w:rPr>
      </w:pPr>
      <w:r w:rsidRPr="000A1CB5">
        <w:rPr>
          <w:rFonts w:ascii="Arial" w:hAnsi="Arial" w:cs="Arial"/>
          <w:sz w:val="22"/>
          <w:szCs w:val="22"/>
        </w:rPr>
        <w:t xml:space="preserve">Sistem </w:t>
      </w:r>
      <w:proofErr w:type="spellStart"/>
      <w:r w:rsidRPr="000A1CB5">
        <w:rPr>
          <w:rFonts w:ascii="Arial" w:hAnsi="Arial" w:cs="Arial"/>
          <w:sz w:val="22"/>
          <w:szCs w:val="22"/>
        </w:rPr>
        <w:t>pembayaran</w:t>
      </w:r>
      <w:proofErr w:type="spellEnd"/>
      <w:r w:rsidRPr="000A1CB5">
        <w:rPr>
          <w:rFonts w:ascii="Arial" w:hAnsi="Arial" w:cs="Arial"/>
          <w:sz w:val="22"/>
          <w:szCs w:val="22"/>
        </w:rPr>
        <w:t xml:space="preserve"> </w:t>
      </w:r>
      <w:proofErr w:type="spellStart"/>
      <w:r w:rsidRPr="000A1CB5">
        <w:rPr>
          <w:rFonts w:ascii="Arial" w:hAnsi="Arial" w:cs="Arial"/>
          <w:sz w:val="22"/>
          <w:szCs w:val="22"/>
        </w:rPr>
        <w:t>tunai</w:t>
      </w:r>
      <w:proofErr w:type="spellEnd"/>
      <w:r w:rsidRPr="000A1CB5">
        <w:rPr>
          <w:rFonts w:ascii="Arial" w:hAnsi="Arial" w:cs="Arial"/>
          <w:sz w:val="22"/>
          <w:szCs w:val="22"/>
        </w:rPr>
        <w:t xml:space="preserve"> dengan uang </w:t>
      </w:r>
      <w:proofErr w:type="spellStart"/>
      <w:r w:rsidRPr="000A1CB5">
        <w:rPr>
          <w:rFonts w:ascii="Arial" w:hAnsi="Arial" w:cs="Arial"/>
          <w:sz w:val="22"/>
          <w:szCs w:val="22"/>
        </w:rPr>
        <w:t>kartal</w:t>
      </w:r>
      <w:proofErr w:type="spellEnd"/>
      <w:r w:rsidRPr="000A1CB5">
        <w:rPr>
          <w:rFonts w:ascii="Arial" w:hAnsi="Arial" w:cs="Arial"/>
          <w:sz w:val="22"/>
          <w:szCs w:val="22"/>
        </w:rPr>
        <w:t xml:space="preserve"> </w:t>
      </w:r>
      <w:proofErr w:type="spellStart"/>
      <w:r w:rsidRPr="000A1CB5">
        <w:rPr>
          <w:rFonts w:ascii="Arial" w:hAnsi="Arial" w:cs="Arial"/>
          <w:sz w:val="22"/>
          <w:szCs w:val="22"/>
        </w:rPr>
        <w:t>saat</w:t>
      </w:r>
      <w:proofErr w:type="spellEnd"/>
      <w:r w:rsidRPr="000A1CB5">
        <w:rPr>
          <w:rFonts w:ascii="Arial" w:hAnsi="Arial" w:cs="Arial"/>
          <w:sz w:val="22"/>
          <w:szCs w:val="22"/>
        </w:rPr>
        <w:t xml:space="preserve"> ini </w:t>
      </w:r>
      <w:proofErr w:type="spellStart"/>
      <w:r w:rsidRPr="000A1CB5">
        <w:rPr>
          <w:rFonts w:ascii="Arial" w:hAnsi="Arial" w:cs="Arial"/>
          <w:sz w:val="22"/>
          <w:szCs w:val="22"/>
        </w:rPr>
        <w:t>mas</w:t>
      </w:r>
      <w:r w:rsidR="007710B6">
        <w:rPr>
          <w:rFonts w:ascii="Arial" w:hAnsi="Arial" w:cs="Arial"/>
          <w:sz w:val="22"/>
          <w:szCs w:val="22"/>
        </w:rPr>
        <w:t>i</w:t>
      </w:r>
      <w:r w:rsidRPr="000A1CB5">
        <w:rPr>
          <w:rFonts w:ascii="Arial" w:hAnsi="Arial" w:cs="Arial"/>
          <w:sz w:val="22"/>
          <w:szCs w:val="22"/>
        </w:rPr>
        <w:t>h</w:t>
      </w:r>
      <w:proofErr w:type="spellEnd"/>
      <w:r w:rsidRPr="000A1CB5">
        <w:rPr>
          <w:rFonts w:ascii="Arial" w:hAnsi="Arial" w:cs="Arial"/>
          <w:sz w:val="22"/>
          <w:szCs w:val="22"/>
        </w:rPr>
        <w:t xml:space="preserve"> </w:t>
      </w:r>
      <w:proofErr w:type="spellStart"/>
      <w:r w:rsidRPr="000A1CB5">
        <w:rPr>
          <w:rFonts w:ascii="Arial" w:hAnsi="Arial" w:cs="Arial"/>
          <w:sz w:val="22"/>
          <w:szCs w:val="22"/>
        </w:rPr>
        <w:t>digunakan</w:t>
      </w:r>
      <w:proofErr w:type="spellEnd"/>
      <w:r w:rsidRPr="000A1CB5">
        <w:rPr>
          <w:rFonts w:ascii="Arial" w:hAnsi="Arial" w:cs="Arial"/>
          <w:sz w:val="22"/>
          <w:szCs w:val="22"/>
        </w:rPr>
        <w:t xml:space="preserve"> oleh Masyarakat. </w:t>
      </w:r>
      <w:proofErr w:type="spellStart"/>
      <w:r w:rsidRPr="000A1CB5">
        <w:rPr>
          <w:rFonts w:ascii="Arial" w:hAnsi="Arial" w:cs="Arial"/>
          <w:sz w:val="22"/>
          <w:szCs w:val="22"/>
        </w:rPr>
        <w:t>Namun</w:t>
      </w:r>
      <w:proofErr w:type="spellEnd"/>
      <w:r w:rsidRPr="000A1CB5">
        <w:rPr>
          <w:rFonts w:ascii="Arial" w:hAnsi="Arial" w:cs="Arial"/>
          <w:sz w:val="22"/>
          <w:szCs w:val="22"/>
        </w:rPr>
        <w:t xml:space="preserve">, </w:t>
      </w:r>
      <w:proofErr w:type="spellStart"/>
      <w:r w:rsidRPr="000A1CB5">
        <w:rPr>
          <w:rFonts w:ascii="Arial" w:hAnsi="Arial" w:cs="Arial"/>
          <w:sz w:val="22"/>
          <w:szCs w:val="22"/>
        </w:rPr>
        <w:t>perlahan</w:t>
      </w:r>
      <w:proofErr w:type="spellEnd"/>
      <w:r w:rsidRPr="000A1CB5">
        <w:rPr>
          <w:rFonts w:ascii="Arial" w:hAnsi="Arial" w:cs="Arial"/>
          <w:sz w:val="22"/>
          <w:szCs w:val="22"/>
        </w:rPr>
        <w:t xml:space="preserve"> </w:t>
      </w:r>
      <w:proofErr w:type="spellStart"/>
      <w:r w:rsidRPr="000A1CB5">
        <w:rPr>
          <w:rFonts w:ascii="Arial" w:hAnsi="Arial" w:cs="Arial"/>
          <w:sz w:val="22"/>
          <w:szCs w:val="22"/>
        </w:rPr>
        <w:t>keberadaannya</w:t>
      </w:r>
      <w:proofErr w:type="spellEnd"/>
      <w:r w:rsidRPr="000A1CB5">
        <w:rPr>
          <w:rFonts w:ascii="Arial" w:hAnsi="Arial" w:cs="Arial"/>
          <w:sz w:val="22"/>
          <w:szCs w:val="22"/>
        </w:rPr>
        <w:t xml:space="preserve"> </w:t>
      </w:r>
      <w:proofErr w:type="spellStart"/>
      <w:r w:rsidRPr="000A1CB5">
        <w:rPr>
          <w:rFonts w:ascii="Arial" w:hAnsi="Arial" w:cs="Arial"/>
          <w:sz w:val="22"/>
          <w:szCs w:val="22"/>
        </w:rPr>
        <w:t>semakin</w:t>
      </w:r>
      <w:proofErr w:type="spellEnd"/>
      <w:r w:rsidRPr="000A1CB5">
        <w:rPr>
          <w:rFonts w:ascii="Arial" w:hAnsi="Arial" w:cs="Arial"/>
          <w:sz w:val="22"/>
          <w:szCs w:val="22"/>
        </w:rPr>
        <w:t xml:space="preserve"> </w:t>
      </w:r>
      <w:proofErr w:type="spellStart"/>
      <w:r w:rsidRPr="000A1CB5">
        <w:rPr>
          <w:rFonts w:ascii="Arial" w:hAnsi="Arial" w:cs="Arial"/>
          <w:sz w:val="22"/>
          <w:szCs w:val="22"/>
        </w:rPr>
        <w:t>tergeser</w:t>
      </w:r>
      <w:proofErr w:type="spellEnd"/>
      <w:r w:rsidRPr="000A1CB5">
        <w:rPr>
          <w:rFonts w:ascii="Arial" w:hAnsi="Arial" w:cs="Arial"/>
          <w:sz w:val="22"/>
          <w:szCs w:val="22"/>
        </w:rPr>
        <w:t xml:space="preserve"> </w:t>
      </w:r>
      <w:proofErr w:type="spellStart"/>
      <w:r w:rsidRPr="000A1CB5">
        <w:rPr>
          <w:rFonts w:ascii="Arial" w:hAnsi="Arial" w:cs="Arial"/>
          <w:sz w:val="22"/>
          <w:szCs w:val="22"/>
        </w:rPr>
        <w:t>karena</w:t>
      </w:r>
      <w:proofErr w:type="spellEnd"/>
      <w:r w:rsidRPr="000A1CB5">
        <w:rPr>
          <w:rFonts w:ascii="Arial" w:hAnsi="Arial" w:cs="Arial"/>
          <w:sz w:val="22"/>
          <w:szCs w:val="22"/>
        </w:rPr>
        <w:t xml:space="preserve"> </w:t>
      </w:r>
      <w:proofErr w:type="spellStart"/>
      <w:r w:rsidRPr="000A1CB5">
        <w:rPr>
          <w:rFonts w:ascii="Arial" w:hAnsi="Arial" w:cs="Arial"/>
          <w:sz w:val="22"/>
          <w:szCs w:val="22"/>
        </w:rPr>
        <w:t>banyak</w:t>
      </w:r>
      <w:proofErr w:type="spellEnd"/>
      <w:r w:rsidRPr="000A1CB5">
        <w:rPr>
          <w:rFonts w:ascii="Arial" w:hAnsi="Arial" w:cs="Arial"/>
          <w:sz w:val="22"/>
          <w:szCs w:val="22"/>
        </w:rPr>
        <w:t xml:space="preserve"> Masyarakat yang </w:t>
      </w:r>
      <w:proofErr w:type="spellStart"/>
      <w:r w:rsidRPr="000A1CB5">
        <w:rPr>
          <w:rFonts w:ascii="Arial" w:hAnsi="Arial" w:cs="Arial"/>
          <w:sz w:val="22"/>
          <w:szCs w:val="22"/>
        </w:rPr>
        <w:t>mengadopsi</w:t>
      </w:r>
      <w:proofErr w:type="spellEnd"/>
      <w:r w:rsidRPr="000A1CB5">
        <w:rPr>
          <w:rFonts w:ascii="Arial" w:hAnsi="Arial" w:cs="Arial"/>
          <w:sz w:val="22"/>
          <w:szCs w:val="22"/>
        </w:rPr>
        <w:t xml:space="preserve"> uang </w:t>
      </w:r>
      <w:proofErr w:type="spellStart"/>
      <w:r w:rsidRPr="000A1CB5">
        <w:rPr>
          <w:rFonts w:ascii="Arial" w:hAnsi="Arial" w:cs="Arial"/>
          <w:sz w:val="22"/>
          <w:szCs w:val="22"/>
        </w:rPr>
        <w:t>elektronik</w:t>
      </w:r>
      <w:proofErr w:type="spellEnd"/>
      <w:r w:rsidR="005A59B1">
        <w:rPr>
          <w:rFonts w:ascii="Arial" w:hAnsi="Arial" w:cs="Arial"/>
          <w:sz w:val="22"/>
          <w:szCs w:val="22"/>
        </w:rPr>
        <w:t xml:space="preserve"> </w:t>
      </w:r>
      <w:r w:rsidR="00AE64A2">
        <w:rPr>
          <w:rFonts w:ascii="Arial" w:hAnsi="Arial" w:cs="Arial"/>
          <w:sz w:val="22"/>
          <w:szCs w:val="22"/>
        </w:rPr>
        <w:fldChar w:fldCharType="begin" w:fldLock="1"/>
      </w:r>
      <w:r w:rsidR="00723EBF">
        <w:rPr>
          <w:rFonts w:ascii="Arial" w:hAnsi="Arial" w:cs="Arial"/>
          <w:sz w:val="22"/>
          <w:szCs w:val="22"/>
        </w:rPr>
        <w:instrText>ADDIN CSL_CITATION {"citationItems":[{"id":"ITEM-1","itemData":{"DOI":"10.36418/jist.v3i10.521","ISSN":"2723-6609","abstract":"This study aims to determine the effect of non-cash payment instruments on cash circulation, analyze variables that affect the decline in cash use in Indonesia such as ATM/debit, credit cards, e-money and mobile banking. This study uses secondary data in the form of time series and the model used in this study is the ECM approach to determine the correlation between ATM/debit cards, credit cards, e-money and digital banking on cash circulation. The results showed that ATM/debit cards have a significant positive effect on cash circulation in the long and short term. In the long and short term credit cards have a significant negative effect on cash circulation. In the long and short term, electronic money has a significant negative effect on cash circulation. Mobile Banking has an insignificant negative effect on cash circulation in the long and short term. Based on the results of statistical tests, the variables of ATM/debit cards, credit cards, e-money, and mobile banking simultaneously affect the circulation of cash in Indonesia.","author":[{"dropping-particle":"","family":"Panjaitan","given":"Lystia Oktaviyanti","non-dropping-particle":"","parse-names":false,"suffix":""},{"dropping-particle":"","family":"Sitorus","given":"Nurbetty Herlina","non-dropping-particle":"","parse-names":false,"suffix":""}],"container-title":"Jurnal Indonesia Sosial Teknologi","id":"ITEM-1","issue":"10","issued":{"date-parts":[["2022"]]},"page":"1117-1130","title":"Analisis Pengaruh Transaksi Non Tunai Terhadap Peredaran Uang Tunai di Indonesia","type":"article-journal","volume":"3"},"uris":["http://www.mendeley.com/documents/?uuid=009e4e09-d0b4-4f5d-a1b1-654c33f4f125"]}],"mendeley":{"formattedCitation":"(Panjaitan &amp; Sitorus, 2022)","plainTextFormattedCitation":"(Panjaitan &amp; Sitorus, 2022)","previouslyFormattedCitation":"(Panjaitan &amp; Sitorus, 2022)"},"properties":{"noteIndex":0},"schema":"https://github.com/citation-style-language/schema/raw/master/csl-citation.json"}</w:instrText>
      </w:r>
      <w:r w:rsidR="00AE64A2">
        <w:rPr>
          <w:rFonts w:ascii="Arial" w:hAnsi="Arial" w:cs="Arial"/>
          <w:sz w:val="22"/>
          <w:szCs w:val="22"/>
        </w:rPr>
        <w:fldChar w:fldCharType="separate"/>
      </w:r>
      <w:r w:rsidR="00AE64A2" w:rsidRPr="00AE64A2">
        <w:rPr>
          <w:rFonts w:ascii="Arial" w:hAnsi="Arial" w:cs="Arial"/>
          <w:noProof/>
          <w:sz w:val="22"/>
          <w:szCs w:val="22"/>
        </w:rPr>
        <w:t>(Panjaitan &amp; Sitorus, 2022)</w:t>
      </w:r>
      <w:r w:rsidR="00AE64A2">
        <w:rPr>
          <w:rFonts w:ascii="Arial" w:hAnsi="Arial" w:cs="Arial"/>
          <w:sz w:val="22"/>
          <w:szCs w:val="22"/>
        </w:rPr>
        <w:fldChar w:fldCharType="end"/>
      </w:r>
      <w:r w:rsidR="006B0B17">
        <w:rPr>
          <w:rFonts w:ascii="Arial" w:hAnsi="Arial" w:cs="Arial"/>
          <w:sz w:val="22"/>
          <w:szCs w:val="22"/>
        </w:rPr>
        <w:t>.</w:t>
      </w:r>
      <w:r w:rsidR="00723EBF">
        <w:rPr>
          <w:rFonts w:ascii="Arial" w:hAnsi="Arial" w:cs="Arial"/>
          <w:sz w:val="22"/>
          <w:szCs w:val="22"/>
        </w:rPr>
        <w:t xml:space="preserve"> </w:t>
      </w:r>
      <w:proofErr w:type="spellStart"/>
      <w:r w:rsidR="00723EBF">
        <w:rPr>
          <w:rFonts w:ascii="Arial" w:hAnsi="Arial" w:cs="Arial"/>
          <w:sz w:val="22"/>
          <w:szCs w:val="22"/>
        </w:rPr>
        <w:t>Pengguna</w:t>
      </w:r>
      <w:proofErr w:type="spellEnd"/>
      <w:r w:rsidR="00723EBF">
        <w:rPr>
          <w:rFonts w:ascii="Arial" w:hAnsi="Arial" w:cs="Arial"/>
          <w:sz w:val="22"/>
          <w:szCs w:val="22"/>
        </w:rPr>
        <w:t xml:space="preserve"> </w:t>
      </w:r>
      <w:proofErr w:type="spellStart"/>
      <w:r w:rsidR="00723EBF" w:rsidRPr="00723EBF">
        <w:rPr>
          <w:rFonts w:ascii="Arial" w:hAnsi="Arial" w:cs="Arial"/>
          <w:sz w:val="22"/>
          <w:szCs w:val="22"/>
        </w:rPr>
        <w:t>dapat</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menyelesaikan</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transaksi</w:t>
      </w:r>
      <w:proofErr w:type="spellEnd"/>
      <w:r w:rsidR="00723EBF" w:rsidRPr="00723EBF">
        <w:rPr>
          <w:rFonts w:ascii="Arial" w:hAnsi="Arial" w:cs="Arial"/>
          <w:sz w:val="22"/>
          <w:szCs w:val="22"/>
        </w:rPr>
        <w:t xml:space="preserve"> keuangan </w:t>
      </w:r>
      <w:proofErr w:type="spellStart"/>
      <w:r w:rsidR="00723EBF" w:rsidRPr="00723EBF">
        <w:rPr>
          <w:rFonts w:ascii="Arial" w:hAnsi="Arial" w:cs="Arial"/>
          <w:sz w:val="22"/>
          <w:szCs w:val="22"/>
        </w:rPr>
        <w:t>lebih</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mudah</w:t>
      </w:r>
      <w:proofErr w:type="spellEnd"/>
      <w:r w:rsidR="00723EBF" w:rsidRPr="00723EBF">
        <w:rPr>
          <w:rFonts w:ascii="Arial" w:hAnsi="Arial" w:cs="Arial"/>
          <w:sz w:val="22"/>
          <w:szCs w:val="22"/>
        </w:rPr>
        <w:t xml:space="preserve"> dan </w:t>
      </w:r>
      <w:proofErr w:type="spellStart"/>
      <w:r w:rsidR="00723EBF" w:rsidRPr="00723EBF">
        <w:rPr>
          <w:rFonts w:ascii="Arial" w:hAnsi="Arial" w:cs="Arial"/>
          <w:sz w:val="22"/>
          <w:szCs w:val="22"/>
        </w:rPr>
        <w:t>nyaman</w:t>
      </w:r>
      <w:proofErr w:type="spellEnd"/>
      <w:r w:rsidR="00723EBF" w:rsidRPr="00723EBF">
        <w:rPr>
          <w:rFonts w:ascii="Arial" w:hAnsi="Arial" w:cs="Arial"/>
          <w:sz w:val="22"/>
          <w:szCs w:val="22"/>
        </w:rPr>
        <w:t xml:space="preserve"> dengan </w:t>
      </w:r>
      <w:proofErr w:type="spellStart"/>
      <w:r w:rsidR="00723EBF" w:rsidRPr="00723EBF">
        <w:rPr>
          <w:rFonts w:ascii="Arial" w:hAnsi="Arial" w:cs="Arial"/>
          <w:sz w:val="22"/>
          <w:szCs w:val="22"/>
        </w:rPr>
        <w:t>menggunakan</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metode</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pembayaran</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elektronik</w:t>
      </w:r>
      <w:proofErr w:type="spellEnd"/>
      <w:r w:rsidR="00723EBF" w:rsidRPr="00723EBF">
        <w:rPr>
          <w:rFonts w:ascii="Arial" w:hAnsi="Arial" w:cs="Arial"/>
          <w:sz w:val="22"/>
          <w:szCs w:val="22"/>
        </w:rPr>
        <w:t xml:space="preserve"> </w:t>
      </w:r>
      <w:r w:rsidR="00723EBF">
        <w:rPr>
          <w:rFonts w:ascii="Arial" w:hAnsi="Arial" w:cs="Arial"/>
          <w:sz w:val="22"/>
          <w:szCs w:val="22"/>
        </w:rPr>
        <w:fldChar w:fldCharType="begin" w:fldLock="1"/>
      </w:r>
      <w:r w:rsidR="002C2293">
        <w:rPr>
          <w:rFonts w:ascii="Arial" w:hAnsi="Arial" w:cs="Arial"/>
          <w:sz w:val="22"/>
          <w:szCs w:val="22"/>
        </w:rPr>
        <w:instrText>ADDIN CSL_CITATION {"citationItems":[{"id":"ITEM-1","itemData":{"abstract":"Covid 19 merupakan penyakit baru yang memiliki tingkat penularan relatif cepat dan tingkat kematian yang tinggi. Pandemi ini telah mengubah perilaku masyarakat dalam bertransaksi secara nontunai agar mengurangi resiko terinfeksi virus corona. Perubahan tersebut menarik untuk dikaji, tujuan penulisan ini adalah agar dapat diketahui bagaimana perkembangan e-money di Indonesia, penggunaan uang elektronik sebagai mode baru konsumtif masyarakat kelas menengah, penggunaan uang elektronik pada masa pandemi covid-19 dengan melihat model the adaptive shopper serta tantangan yang akan dihadapi ke depannya. Cashless society sudah disosialisasikan kepada masyarakat sebelum pandemi covid-19 muncul. Pada tanggal 14 Agustus 2014, dicanangkan Gerakan Nasional Nontunai (GNNT) yang bertujuan untuk meningkatkan kesadaran masyarakat dan pelaku bisnis untuk menggunakan pembayaran nontunai dalam transaksi keuangan. Cashless society semakin marak pada masa pandemi ini, ditandai dengan meningkatnya nilai transaksi e-money mencapai 59% selama periode Januari\u0002Juli 2020. Perubahan perilaku konsumen di masa pandemi, dari yang melakukan pembelian secara fisik menjadi online, menyebabkan penjualan online semakin meningkat. Tentu saja hal tersebut berdampak pula pada penggunaan transaksi, yang sebelumnya menggunakan uang tunai, kini lazim memanfaatkan e-money. Kemudahan dan keamanan yang ada pada transaksi menggunakan e-money dapat menjadi bahan pertimbangan penting bagi masyarakat dalam memilih e-money sebagai suatu alat pembayaran. Beberapa kendala meliputi kegiatan transaksi nontunai, salah satunya faktor sosial dan budaya serta faktor ketersediaan infrastruktur. Dalam hal ini antara pemerintah, pelaku usaha dan masyarakat masing-masing harus turut andil dalam mensosialisasikan cashless society. Pemerintah dengan terus melakukan perkembangan sistem maupun aturan sebagai payung hukum dari uang elektronik itu sendiri, selian itu menyediakan sarana penunjang yang merata di seluruh daerah dan tidak terfokus di kota-kota besar saja.","author":[{"dropping-particle":"","family":"Rivani","given":"Edmira","non-dropping-particle":"","parse-names":false,"suffix":""},{"dropping-particle":"","family":"Rio","given":"Eddo","non-dropping-particle":"","parse-names":false,"suffix":""}],"container-title":"Jurnal Kajian","id":"ITEM-1","issue":"1","issued":{"date-parts":[["2021"]]},"page":"75-89","title":"Penggunaan Uang Elektronik Pada Masa Pandemi Covid-19: Telaah Pustaka","type":"article-journal","volume":"26"},"uris":["http://www.mendeley.com/documents/?uuid=c8c1bfae-f6fc-46d4-b4f3-82cbf88f1564"]}],"mendeley":{"formattedCitation":"(Rivani &amp; Rio, 2021)","plainTextFormattedCitation":"(Rivani &amp; Rio, 2021)","previouslyFormattedCitation":"(Rivani &amp; Rio, 2021)"},"properties":{"noteIndex":0},"schema":"https://github.com/citation-style-language/schema/raw/master/csl-citation.json"}</w:instrText>
      </w:r>
      <w:r w:rsidR="00723EBF">
        <w:rPr>
          <w:rFonts w:ascii="Arial" w:hAnsi="Arial" w:cs="Arial"/>
          <w:sz w:val="22"/>
          <w:szCs w:val="22"/>
        </w:rPr>
        <w:fldChar w:fldCharType="separate"/>
      </w:r>
      <w:r w:rsidR="00723EBF" w:rsidRPr="00723EBF">
        <w:rPr>
          <w:rFonts w:ascii="Arial" w:hAnsi="Arial" w:cs="Arial"/>
          <w:noProof/>
          <w:sz w:val="22"/>
          <w:szCs w:val="22"/>
        </w:rPr>
        <w:t>(Rivani &amp; Rio, 2021)</w:t>
      </w:r>
      <w:r w:rsidR="00723EBF">
        <w:rPr>
          <w:rFonts w:ascii="Arial" w:hAnsi="Arial" w:cs="Arial"/>
          <w:sz w:val="22"/>
          <w:szCs w:val="22"/>
        </w:rPr>
        <w:fldChar w:fldCharType="end"/>
      </w:r>
      <w:r w:rsidR="00723EBF" w:rsidRPr="00723EBF">
        <w:rPr>
          <w:rFonts w:ascii="Arial" w:hAnsi="Arial" w:cs="Arial"/>
          <w:sz w:val="22"/>
          <w:szCs w:val="22"/>
        </w:rPr>
        <w:t>.</w:t>
      </w:r>
      <w:r w:rsidR="00723EBF">
        <w:rPr>
          <w:rFonts w:ascii="Arial" w:hAnsi="Arial" w:cs="Arial"/>
          <w:sz w:val="22"/>
          <w:szCs w:val="22"/>
        </w:rPr>
        <w:t xml:space="preserve"> </w:t>
      </w:r>
      <w:r w:rsidR="007C7DAD" w:rsidRPr="007C7DAD">
        <w:rPr>
          <w:rFonts w:ascii="Arial" w:hAnsi="Arial" w:cs="Arial"/>
          <w:sz w:val="22"/>
          <w:szCs w:val="22"/>
        </w:rPr>
        <w:t xml:space="preserve">Pada </w:t>
      </w:r>
      <w:proofErr w:type="spellStart"/>
      <w:r w:rsidR="007C7DAD" w:rsidRPr="007C7DAD">
        <w:rPr>
          <w:rFonts w:ascii="Arial" w:hAnsi="Arial" w:cs="Arial"/>
          <w:sz w:val="22"/>
          <w:szCs w:val="22"/>
        </w:rPr>
        <w:t>tahun</w:t>
      </w:r>
      <w:proofErr w:type="spellEnd"/>
      <w:r w:rsidR="007C7DAD" w:rsidRPr="007C7DAD">
        <w:rPr>
          <w:rFonts w:ascii="Arial" w:hAnsi="Arial" w:cs="Arial"/>
          <w:sz w:val="22"/>
          <w:szCs w:val="22"/>
        </w:rPr>
        <w:t xml:space="preserve"> 2014, </w:t>
      </w:r>
      <w:proofErr w:type="spellStart"/>
      <w:r w:rsidR="007C7DAD" w:rsidRPr="007C7DAD">
        <w:rPr>
          <w:rFonts w:ascii="Arial" w:hAnsi="Arial" w:cs="Arial"/>
          <w:sz w:val="22"/>
          <w:szCs w:val="22"/>
        </w:rPr>
        <w:t>tepatnya</w:t>
      </w:r>
      <w:proofErr w:type="spellEnd"/>
      <w:r w:rsidR="007C7DAD" w:rsidRPr="007C7DAD">
        <w:rPr>
          <w:rFonts w:ascii="Arial" w:hAnsi="Arial" w:cs="Arial"/>
          <w:sz w:val="22"/>
          <w:szCs w:val="22"/>
        </w:rPr>
        <w:t xml:space="preserve"> pada </w:t>
      </w:r>
      <w:proofErr w:type="spellStart"/>
      <w:r w:rsidR="007C7DAD" w:rsidRPr="007C7DAD">
        <w:rPr>
          <w:rFonts w:ascii="Arial" w:hAnsi="Arial" w:cs="Arial"/>
          <w:sz w:val="22"/>
          <w:szCs w:val="22"/>
        </w:rPr>
        <w:t>tanggal</w:t>
      </w:r>
      <w:proofErr w:type="spellEnd"/>
      <w:r w:rsidR="007C7DAD" w:rsidRPr="007C7DAD">
        <w:rPr>
          <w:rFonts w:ascii="Arial" w:hAnsi="Arial" w:cs="Arial"/>
          <w:sz w:val="22"/>
          <w:szCs w:val="22"/>
        </w:rPr>
        <w:t xml:space="preserve"> 14 Agustus, Bank Indonesia </w:t>
      </w:r>
      <w:proofErr w:type="spellStart"/>
      <w:r w:rsidR="007C7DAD" w:rsidRPr="007C7DAD">
        <w:rPr>
          <w:rFonts w:ascii="Arial" w:hAnsi="Arial" w:cs="Arial"/>
          <w:sz w:val="22"/>
          <w:szCs w:val="22"/>
        </w:rPr>
        <w:t>memimpin</w:t>
      </w:r>
      <w:proofErr w:type="spellEnd"/>
      <w:r w:rsidR="007C7DAD" w:rsidRPr="007C7DAD">
        <w:rPr>
          <w:rFonts w:ascii="Arial" w:hAnsi="Arial" w:cs="Arial"/>
          <w:sz w:val="22"/>
          <w:szCs w:val="22"/>
        </w:rPr>
        <w:t xml:space="preserve"> dan </w:t>
      </w:r>
      <w:proofErr w:type="spellStart"/>
      <w:r w:rsidR="007C7DAD" w:rsidRPr="007C7DAD">
        <w:rPr>
          <w:rFonts w:ascii="Arial" w:hAnsi="Arial" w:cs="Arial"/>
          <w:sz w:val="22"/>
          <w:szCs w:val="22"/>
        </w:rPr>
        <w:t>mencanangkan</w:t>
      </w:r>
      <w:proofErr w:type="spellEnd"/>
      <w:r w:rsidR="007C7DAD" w:rsidRPr="007C7DAD">
        <w:rPr>
          <w:rFonts w:ascii="Arial" w:hAnsi="Arial" w:cs="Arial"/>
          <w:sz w:val="22"/>
          <w:szCs w:val="22"/>
        </w:rPr>
        <w:t xml:space="preserve"> Gerakan Nasional </w:t>
      </w:r>
      <w:proofErr w:type="spellStart"/>
      <w:r w:rsidR="007C7DAD" w:rsidRPr="007C7DAD">
        <w:rPr>
          <w:rFonts w:ascii="Arial" w:hAnsi="Arial" w:cs="Arial"/>
          <w:sz w:val="22"/>
          <w:szCs w:val="22"/>
        </w:rPr>
        <w:t>Nontunai</w:t>
      </w:r>
      <w:proofErr w:type="spellEnd"/>
      <w:r w:rsidR="007C7DAD" w:rsidRPr="007C7DAD">
        <w:rPr>
          <w:rFonts w:ascii="Arial" w:hAnsi="Arial" w:cs="Arial"/>
          <w:sz w:val="22"/>
          <w:szCs w:val="22"/>
        </w:rPr>
        <w:t xml:space="preserve"> atau yang </w:t>
      </w:r>
      <w:proofErr w:type="spellStart"/>
      <w:r w:rsidR="007C7DAD" w:rsidRPr="007C7DAD">
        <w:rPr>
          <w:rFonts w:ascii="Arial" w:hAnsi="Arial" w:cs="Arial"/>
          <w:sz w:val="22"/>
          <w:szCs w:val="22"/>
        </w:rPr>
        <w:t>lebih</w:t>
      </w:r>
      <w:proofErr w:type="spellEnd"/>
      <w:r w:rsidR="007C7DAD" w:rsidRPr="007C7DAD">
        <w:rPr>
          <w:rFonts w:ascii="Arial" w:hAnsi="Arial" w:cs="Arial"/>
          <w:sz w:val="22"/>
          <w:szCs w:val="22"/>
        </w:rPr>
        <w:t xml:space="preserve"> </w:t>
      </w:r>
      <w:proofErr w:type="spellStart"/>
      <w:r w:rsidR="007C7DAD" w:rsidRPr="007C7DAD">
        <w:rPr>
          <w:rFonts w:ascii="Arial" w:hAnsi="Arial" w:cs="Arial"/>
          <w:sz w:val="22"/>
          <w:szCs w:val="22"/>
        </w:rPr>
        <w:t>dikenal</w:t>
      </w:r>
      <w:proofErr w:type="spellEnd"/>
      <w:r w:rsidR="007C7DAD" w:rsidRPr="007C7DAD">
        <w:rPr>
          <w:rFonts w:ascii="Arial" w:hAnsi="Arial" w:cs="Arial"/>
          <w:sz w:val="22"/>
          <w:szCs w:val="22"/>
        </w:rPr>
        <w:t xml:space="preserve"> dengan GNNT. </w:t>
      </w:r>
      <w:proofErr w:type="spellStart"/>
      <w:r w:rsidR="00723EBF" w:rsidRPr="00723EBF">
        <w:rPr>
          <w:rFonts w:ascii="Arial" w:hAnsi="Arial" w:cs="Arial"/>
          <w:sz w:val="22"/>
          <w:szCs w:val="22"/>
        </w:rPr>
        <w:t>Sesuai</w:t>
      </w:r>
      <w:proofErr w:type="spellEnd"/>
      <w:r w:rsidR="00723EBF" w:rsidRPr="00723EBF">
        <w:rPr>
          <w:rFonts w:ascii="Arial" w:hAnsi="Arial" w:cs="Arial"/>
          <w:sz w:val="22"/>
          <w:szCs w:val="22"/>
        </w:rPr>
        <w:t xml:space="preserve"> dengan </w:t>
      </w:r>
      <w:proofErr w:type="spellStart"/>
      <w:r w:rsidR="00723EBF" w:rsidRPr="00723EBF">
        <w:rPr>
          <w:rFonts w:ascii="Arial" w:hAnsi="Arial" w:cs="Arial"/>
          <w:sz w:val="22"/>
          <w:szCs w:val="22"/>
        </w:rPr>
        <w:t>tujuan</w:t>
      </w:r>
      <w:proofErr w:type="spellEnd"/>
      <w:r w:rsidR="00723EBF" w:rsidRPr="00723EBF">
        <w:rPr>
          <w:rFonts w:ascii="Arial" w:hAnsi="Arial" w:cs="Arial"/>
          <w:sz w:val="22"/>
          <w:szCs w:val="22"/>
        </w:rPr>
        <w:t xml:space="preserve"> GNNT (Gerakan Nasional </w:t>
      </w:r>
      <w:proofErr w:type="spellStart"/>
      <w:r w:rsidR="00723EBF" w:rsidRPr="00723EBF">
        <w:rPr>
          <w:rFonts w:ascii="Arial" w:hAnsi="Arial" w:cs="Arial"/>
          <w:sz w:val="22"/>
          <w:szCs w:val="22"/>
        </w:rPr>
        <w:t>Nontunai</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pemerintah</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melalui</w:t>
      </w:r>
      <w:proofErr w:type="spellEnd"/>
      <w:r w:rsidR="00723EBF" w:rsidRPr="00723EBF">
        <w:rPr>
          <w:rFonts w:ascii="Arial" w:hAnsi="Arial" w:cs="Arial"/>
          <w:sz w:val="22"/>
          <w:szCs w:val="22"/>
        </w:rPr>
        <w:t xml:space="preserve"> Bank Indonesia sebagai bank </w:t>
      </w:r>
      <w:proofErr w:type="spellStart"/>
      <w:r w:rsidR="00723EBF" w:rsidRPr="00723EBF">
        <w:rPr>
          <w:rFonts w:ascii="Arial" w:hAnsi="Arial" w:cs="Arial"/>
          <w:sz w:val="22"/>
          <w:szCs w:val="22"/>
        </w:rPr>
        <w:t>sentral</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meningkatkan</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sistem</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pembayaran</w:t>
      </w:r>
      <w:proofErr w:type="spellEnd"/>
      <w:r w:rsidR="00723EBF" w:rsidRPr="00723EBF">
        <w:rPr>
          <w:rFonts w:ascii="Arial" w:hAnsi="Arial" w:cs="Arial"/>
          <w:sz w:val="22"/>
          <w:szCs w:val="22"/>
        </w:rPr>
        <w:t xml:space="preserve"> </w:t>
      </w:r>
      <w:proofErr w:type="spellStart"/>
      <w:r w:rsidR="00723EBF" w:rsidRPr="00723EBF">
        <w:rPr>
          <w:rFonts w:ascii="Arial" w:hAnsi="Arial" w:cs="Arial"/>
          <w:sz w:val="22"/>
          <w:szCs w:val="22"/>
        </w:rPr>
        <w:t>elektronik</w:t>
      </w:r>
      <w:proofErr w:type="spellEnd"/>
      <w:r w:rsidR="00723EBF" w:rsidRPr="00723EBF">
        <w:rPr>
          <w:rFonts w:ascii="Arial" w:hAnsi="Arial" w:cs="Arial"/>
          <w:sz w:val="22"/>
          <w:szCs w:val="22"/>
        </w:rPr>
        <w:t xml:space="preserve"> yang </w:t>
      </w:r>
      <w:proofErr w:type="spellStart"/>
      <w:r w:rsidR="00723EBF" w:rsidRPr="00723EBF">
        <w:rPr>
          <w:rFonts w:ascii="Arial" w:hAnsi="Arial" w:cs="Arial"/>
          <w:sz w:val="22"/>
          <w:szCs w:val="22"/>
        </w:rPr>
        <w:t>terstandardisasi</w:t>
      </w:r>
      <w:proofErr w:type="spellEnd"/>
      <w:r w:rsidR="00723EBF" w:rsidRPr="00723EBF">
        <w:rPr>
          <w:rFonts w:ascii="Arial" w:hAnsi="Arial" w:cs="Arial"/>
          <w:sz w:val="22"/>
          <w:szCs w:val="22"/>
        </w:rPr>
        <w:t>.</w:t>
      </w:r>
      <w:r w:rsidR="009A5CC5">
        <w:rPr>
          <w:rFonts w:ascii="Arial" w:hAnsi="Arial" w:cs="Arial"/>
          <w:sz w:val="22"/>
          <w:szCs w:val="22"/>
        </w:rPr>
        <w:t xml:space="preserve"> </w:t>
      </w:r>
      <w:r w:rsidR="001B13E0" w:rsidRPr="001B13E0">
        <w:rPr>
          <w:rFonts w:ascii="Arial" w:hAnsi="Arial" w:cs="Arial"/>
          <w:sz w:val="22"/>
          <w:szCs w:val="22"/>
        </w:rPr>
        <w:t xml:space="preserve">Bank Indonesia </w:t>
      </w:r>
      <w:proofErr w:type="spellStart"/>
      <w:r w:rsidR="001B13E0" w:rsidRPr="001B13E0">
        <w:rPr>
          <w:rFonts w:ascii="Arial" w:hAnsi="Arial" w:cs="Arial"/>
          <w:sz w:val="22"/>
          <w:szCs w:val="22"/>
        </w:rPr>
        <w:t>merilis</w:t>
      </w:r>
      <w:proofErr w:type="spellEnd"/>
      <w:r w:rsidR="001B13E0" w:rsidRPr="001B13E0">
        <w:rPr>
          <w:rFonts w:ascii="Arial" w:hAnsi="Arial" w:cs="Arial"/>
          <w:sz w:val="22"/>
          <w:szCs w:val="22"/>
        </w:rPr>
        <w:t xml:space="preserve"> </w:t>
      </w:r>
      <w:r w:rsidR="001B13E0" w:rsidRPr="00523ACB">
        <w:rPr>
          <w:rFonts w:ascii="Arial" w:hAnsi="Arial" w:cs="Arial"/>
          <w:i/>
          <w:iCs/>
          <w:sz w:val="22"/>
          <w:szCs w:val="22"/>
        </w:rPr>
        <w:t>Quick Response Code Indonesian Standard</w:t>
      </w:r>
      <w:r w:rsidR="001B13E0" w:rsidRPr="001B13E0">
        <w:rPr>
          <w:rFonts w:ascii="Arial" w:hAnsi="Arial" w:cs="Arial"/>
          <w:sz w:val="22"/>
          <w:szCs w:val="22"/>
        </w:rPr>
        <w:t xml:space="preserve"> (QRIS) sebagai </w:t>
      </w:r>
      <w:proofErr w:type="spellStart"/>
      <w:r w:rsidR="001B13E0" w:rsidRPr="001B13E0">
        <w:rPr>
          <w:rFonts w:ascii="Arial" w:hAnsi="Arial" w:cs="Arial"/>
          <w:sz w:val="22"/>
          <w:szCs w:val="22"/>
        </w:rPr>
        <w:t>kode</w:t>
      </w:r>
      <w:proofErr w:type="spellEnd"/>
      <w:r w:rsidR="001B13E0" w:rsidRPr="001B13E0">
        <w:rPr>
          <w:rFonts w:ascii="Arial" w:hAnsi="Arial" w:cs="Arial"/>
          <w:sz w:val="22"/>
          <w:szCs w:val="22"/>
        </w:rPr>
        <w:t xml:space="preserve"> QR </w:t>
      </w:r>
      <w:proofErr w:type="spellStart"/>
      <w:r w:rsidR="001B13E0" w:rsidRPr="001B13E0">
        <w:rPr>
          <w:rFonts w:ascii="Arial" w:hAnsi="Arial" w:cs="Arial"/>
          <w:sz w:val="22"/>
          <w:szCs w:val="22"/>
        </w:rPr>
        <w:t>nasional</w:t>
      </w:r>
      <w:proofErr w:type="spellEnd"/>
      <w:r w:rsidR="001B13E0" w:rsidRPr="001B13E0">
        <w:rPr>
          <w:rFonts w:ascii="Arial" w:hAnsi="Arial" w:cs="Arial"/>
          <w:sz w:val="22"/>
          <w:szCs w:val="22"/>
        </w:rPr>
        <w:t xml:space="preserve"> untuk </w:t>
      </w:r>
      <w:proofErr w:type="spellStart"/>
      <w:r w:rsidR="001B13E0" w:rsidRPr="001B13E0">
        <w:rPr>
          <w:rFonts w:ascii="Arial" w:hAnsi="Arial" w:cs="Arial"/>
          <w:sz w:val="22"/>
          <w:szCs w:val="22"/>
        </w:rPr>
        <w:t>memfasilitasi</w:t>
      </w:r>
      <w:proofErr w:type="spellEnd"/>
      <w:r w:rsidR="001B13E0" w:rsidRPr="001B13E0">
        <w:rPr>
          <w:rFonts w:ascii="Arial" w:hAnsi="Arial" w:cs="Arial"/>
          <w:sz w:val="22"/>
          <w:szCs w:val="22"/>
        </w:rPr>
        <w:t xml:space="preserve"> </w:t>
      </w:r>
      <w:proofErr w:type="spellStart"/>
      <w:r w:rsidR="001B13E0" w:rsidRPr="001B13E0">
        <w:rPr>
          <w:rFonts w:ascii="Arial" w:hAnsi="Arial" w:cs="Arial"/>
          <w:sz w:val="22"/>
          <w:szCs w:val="22"/>
        </w:rPr>
        <w:t>pembayaran</w:t>
      </w:r>
      <w:proofErr w:type="spellEnd"/>
      <w:r w:rsidR="001B13E0" w:rsidRPr="001B13E0">
        <w:rPr>
          <w:rFonts w:ascii="Arial" w:hAnsi="Arial" w:cs="Arial"/>
          <w:sz w:val="22"/>
          <w:szCs w:val="22"/>
        </w:rPr>
        <w:t xml:space="preserve"> </w:t>
      </w:r>
      <w:proofErr w:type="spellStart"/>
      <w:r w:rsidR="001B13E0" w:rsidRPr="001B13E0">
        <w:rPr>
          <w:rFonts w:ascii="Arial" w:hAnsi="Arial" w:cs="Arial"/>
          <w:sz w:val="22"/>
          <w:szCs w:val="22"/>
        </w:rPr>
        <w:t>nontunai</w:t>
      </w:r>
      <w:proofErr w:type="spellEnd"/>
      <w:r w:rsidR="001B13E0" w:rsidRPr="001B13E0">
        <w:rPr>
          <w:rFonts w:ascii="Arial" w:hAnsi="Arial" w:cs="Arial"/>
          <w:sz w:val="22"/>
          <w:szCs w:val="22"/>
        </w:rPr>
        <w:t>.</w:t>
      </w:r>
      <w:r w:rsidR="00C97D52">
        <w:rPr>
          <w:rFonts w:ascii="Arial" w:hAnsi="Arial" w:cs="Arial"/>
          <w:sz w:val="22"/>
          <w:szCs w:val="22"/>
        </w:rPr>
        <w:t xml:space="preserve"> </w:t>
      </w:r>
      <w:r w:rsidR="00C97D52" w:rsidRPr="00C97D52">
        <w:rPr>
          <w:rFonts w:ascii="Arial" w:hAnsi="Arial" w:cs="Arial"/>
          <w:sz w:val="22"/>
          <w:szCs w:val="22"/>
        </w:rPr>
        <w:t xml:space="preserve">QRIS </w:t>
      </w:r>
      <w:proofErr w:type="spellStart"/>
      <w:r w:rsidR="00C97D52" w:rsidRPr="00C97D52">
        <w:rPr>
          <w:rFonts w:ascii="Arial" w:hAnsi="Arial" w:cs="Arial"/>
          <w:sz w:val="22"/>
          <w:szCs w:val="22"/>
        </w:rPr>
        <w:t>adalah</w:t>
      </w:r>
      <w:proofErr w:type="spellEnd"/>
      <w:r w:rsidR="00C97D52" w:rsidRPr="00C97D52">
        <w:rPr>
          <w:rFonts w:ascii="Arial" w:hAnsi="Arial" w:cs="Arial"/>
          <w:sz w:val="22"/>
          <w:szCs w:val="22"/>
        </w:rPr>
        <w:t xml:space="preserve"> </w:t>
      </w:r>
      <w:proofErr w:type="spellStart"/>
      <w:r w:rsidR="00C97D52" w:rsidRPr="00C97D52">
        <w:rPr>
          <w:rFonts w:ascii="Arial" w:hAnsi="Arial" w:cs="Arial"/>
          <w:sz w:val="22"/>
          <w:szCs w:val="22"/>
        </w:rPr>
        <w:t>suatu</w:t>
      </w:r>
      <w:proofErr w:type="spellEnd"/>
      <w:r w:rsidR="00C97D52" w:rsidRPr="00C97D52">
        <w:rPr>
          <w:rFonts w:ascii="Arial" w:hAnsi="Arial" w:cs="Arial"/>
          <w:sz w:val="22"/>
          <w:szCs w:val="22"/>
        </w:rPr>
        <w:t xml:space="preserve"> </w:t>
      </w:r>
      <w:proofErr w:type="spellStart"/>
      <w:r w:rsidR="00C97D52" w:rsidRPr="00C97D52">
        <w:rPr>
          <w:rFonts w:ascii="Arial" w:hAnsi="Arial" w:cs="Arial"/>
          <w:sz w:val="22"/>
          <w:szCs w:val="22"/>
        </w:rPr>
        <w:t>langkah</w:t>
      </w:r>
      <w:proofErr w:type="spellEnd"/>
      <w:r w:rsidR="00C97D52" w:rsidRPr="00C97D52">
        <w:rPr>
          <w:rFonts w:ascii="Arial" w:hAnsi="Arial" w:cs="Arial"/>
          <w:sz w:val="22"/>
          <w:szCs w:val="22"/>
        </w:rPr>
        <w:t xml:space="preserve"> </w:t>
      </w:r>
      <w:proofErr w:type="spellStart"/>
      <w:r w:rsidR="00C97D52" w:rsidRPr="00C97D52">
        <w:rPr>
          <w:rFonts w:ascii="Arial" w:hAnsi="Arial" w:cs="Arial"/>
          <w:sz w:val="22"/>
          <w:szCs w:val="22"/>
        </w:rPr>
        <w:t>terstandardisasi</w:t>
      </w:r>
      <w:proofErr w:type="spellEnd"/>
      <w:r w:rsidR="00C97D52" w:rsidRPr="00C97D52">
        <w:rPr>
          <w:rFonts w:ascii="Arial" w:hAnsi="Arial" w:cs="Arial"/>
          <w:sz w:val="22"/>
          <w:szCs w:val="22"/>
        </w:rPr>
        <w:t xml:space="preserve"> yang </w:t>
      </w:r>
      <w:proofErr w:type="spellStart"/>
      <w:r w:rsidR="00C97D52" w:rsidRPr="00C97D52">
        <w:rPr>
          <w:rFonts w:ascii="Arial" w:hAnsi="Arial" w:cs="Arial"/>
          <w:sz w:val="22"/>
          <w:szCs w:val="22"/>
        </w:rPr>
        <w:lastRenderedPageBreak/>
        <w:t>dilakukan</w:t>
      </w:r>
      <w:proofErr w:type="spellEnd"/>
      <w:r w:rsidR="00C97D52" w:rsidRPr="00C97D52">
        <w:rPr>
          <w:rFonts w:ascii="Arial" w:hAnsi="Arial" w:cs="Arial"/>
          <w:sz w:val="22"/>
          <w:szCs w:val="22"/>
        </w:rPr>
        <w:t xml:space="preserve"> oleh Bank Indonesia untuk </w:t>
      </w:r>
      <w:proofErr w:type="spellStart"/>
      <w:r w:rsidR="00C97D52" w:rsidRPr="00C97D52">
        <w:rPr>
          <w:rFonts w:ascii="Arial" w:hAnsi="Arial" w:cs="Arial"/>
          <w:sz w:val="22"/>
          <w:szCs w:val="22"/>
        </w:rPr>
        <w:t>setiap</w:t>
      </w:r>
      <w:proofErr w:type="spellEnd"/>
      <w:r w:rsidR="00C97D52" w:rsidRPr="00C97D52">
        <w:rPr>
          <w:rFonts w:ascii="Arial" w:hAnsi="Arial" w:cs="Arial"/>
          <w:sz w:val="22"/>
          <w:szCs w:val="22"/>
        </w:rPr>
        <w:t xml:space="preserve"> </w:t>
      </w:r>
      <w:proofErr w:type="spellStart"/>
      <w:r w:rsidR="00C97D52" w:rsidRPr="00C97D52">
        <w:rPr>
          <w:rFonts w:ascii="Arial" w:hAnsi="Arial" w:cs="Arial"/>
          <w:sz w:val="22"/>
          <w:szCs w:val="22"/>
        </w:rPr>
        <w:t>perusahaan</w:t>
      </w:r>
      <w:proofErr w:type="spellEnd"/>
      <w:r w:rsidR="00C97D52" w:rsidRPr="00C97D52">
        <w:rPr>
          <w:rFonts w:ascii="Arial" w:hAnsi="Arial" w:cs="Arial"/>
          <w:sz w:val="22"/>
          <w:szCs w:val="22"/>
        </w:rPr>
        <w:t xml:space="preserve"> yang </w:t>
      </w:r>
      <w:proofErr w:type="spellStart"/>
      <w:r w:rsidR="00C97D52" w:rsidRPr="00C97D52">
        <w:rPr>
          <w:rFonts w:ascii="Arial" w:hAnsi="Arial" w:cs="Arial"/>
          <w:sz w:val="22"/>
          <w:szCs w:val="22"/>
        </w:rPr>
        <w:t>menggunakan</w:t>
      </w:r>
      <w:proofErr w:type="spellEnd"/>
      <w:r w:rsidR="00C97D52" w:rsidRPr="00C97D52">
        <w:rPr>
          <w:rFonts w:ascii="Arial" w:hAnsi="Arial" w:cs="Arial"/>
          <w:sz w:val="22"/>
          <w:szCs w:val="22"/>
        </w:rPr>
        <w:t xml:space="preserve"> </w:t>
      </w:r>
      <w:proofErr w:type="spellStart"/>
      <w:r w:rsidR="00C97D52" w:rsidRPr="00C97D52">
        <w:rPr>
          <w:rFonts w:ascii="Arial" w:hAnsi="Arial" w:cs="Arial"/>
          <w:sz w:val="22"/>
          <w:szCs w:val="22"/>
        </w:rPr>
        <w:t>teknologi</w:t>
      </w:r>
      <w:proofErr w:type="spellEnd"/>
      <w:r w:rsidR="00C97D52" w:rsidRPr="00C97D52">
        <w:rPr>
          <w:rFonts w:ascii="Arial" w:hAnsi="Arial" w:cs="Arial"/>
          <w:sz w:val="22"/>
          <w:szCs w:val="22"/>
        </w:rPr>
        <w:t xml:space="preserve"> </w:t>
      </w:r>
      <w:proofErr w:type="spellStart"/>
      <w:r w:rsidR="00C97D52" w:rsidRPr="00C97D52">
        <w:rPr>
          <w:rFonts w:ascii="Arial" w:hAnsi="Arial" w:cs="Arial"/>
          <w:sz w:val="22"/>
          <w:szCs w:val="22"/>
        </w:rPr>
        <w:t>finansial</w:t>
      </w:r>
      <w:proofErr w:type="spellEnd"/>
      <w:r w:rsidR="00C97D52" w:rsidRPr="00C97D52">
        <w:rPr>
          <w:rFonts w:ascii="Arial" w:hAnsi="Arial" w:cs="Arial"/>
          <w:sz w:val="22"/>
          <w:szCs w:val="22"/>
        </w:rPr>
        <w:t xml:space="preserve"> </w:t>
      </w:r>
      <w:proofErr w:type="spellStart"/>
      <w:r w:rsidR="00C97D52" w:rsidRPr="00C97D52">
        <w:rPr>
          <w:rFonts w:ascii="Arial" w:hAnsi="Arial" w:cs="Arial"/>
          <w:sz w:val="22"/>
          <w:szCs w:val="22"/>
        </w:rPr>
        <w:t>dalam</w:t>
      </w:r>
      <w:proofErr w:type="spellEnd"/>
      <w:r w:rsidR="00C97D52" w:rsidRPr="00C97D52">
        <w:rPr>
          <w:rFonts w:ascii="Arial" w:hAnsi="Arial" w:cs="Arial"/>
          <w:sz w:val="22"/>
          <w:szCs w:val="22"/>
        </w:rPr>
        <w:t xml:space="preserve"> </w:t>
      </w:r>
      <w:proofErr w:type="spellStart"/>
      <w:r w:rsidR="00C97D52" w:rsidRPr="00C97D52">
        <w:rPr>
          <w:rFonts w:ascii="Arial" w:hAnsi="Arial" w:cs="Arial"/>
          <w:sz w:val="22"/>
          <w:szCs w:val="22"/>
        </w:rPr>
        <w:t>melakukan</w:t>
      </w:r>
      <w:proofErr w:type="spellEnd"/>
      <w:r w:rsidR="00C97D52" w:rsidRPr="00C97D52">
        <w:rPr>
          <w:rFonts w:ascii="Arial" w:hAnsi="Arial" w:cs="Arial"/>
          <w:sz w:val="22"/>
          <w:szCs w:val="22"/>
        </w:rPr>
        <w:t xml:space="preserve"> </w:t>
      </w:r>
      <w:proofErr w:type="spellStart"/>
      <w:r w:rsidR="00C97D52" w:rsidRPr="00C97D52">
        <w:rPr>
          <w:rFonts w:ascii="Arial" w:hAnsi="Arial" w:cs="Arial"/>
          <w:sz w:val="22"/>
          <w:szCs w:val="22"/>
        </w:rPr>
        <w:t>pembayaran</w:t>
      </w:r>
      <w:proofErr w:type="spellEnd"/>
      <w:r w:rsidR="00C97D52" w:rsidRPr="00C97D52">
        <w:rPr>
          <w:rFonts w:ascii="Arial" w:hAnsi="Arial" w:cs="Arial"/>
          <w:sz w:val="22"/>
          <w:szCs w:val="22"/>
        </w:rPr>
        <w:t xml:space="preserve"> yang </w:t>
      </w:r>
      <w:proofErr w:type="spellStart"/>
      <w:r w:rsidR="00C97D52" w:rsidRPr="00C97D52">
        <w:rPr>
          <w:rFonts w:ascii="Arial" w:hAnsi="Arial" w:cs="Arial"/>
          <w:sz w:val="22"/>
          <w:szCs w:val="22"/>
        </w:rPr>
        <w:t>menggunakan</w:t>
      </w:r>
      <w:proofErr w:type="spellEnd"/>
      <w:r w:rsidR="00C97D52" w:rsidRPr="00C97D52">
        <w:rPr>
          <w:rFonts w:ascii="Arial" w:hAnsi="Arial" w:cs="Arial"/>
          <w:sz w:val="22"/>
          <w:szCs w:val="22"/>
        </w:rPr>
        <w:t xml:space="preserve"> uang </w:t>
      </w:r>
      <w:proofErr w:type="spellStart"/>
      <w:r w:rsidR="00C97D52" w:rsidRPr="00C97D52">
        <w:rPr>
          <w:rFonts w:ascii="Arial" w:hAnsi="Arial" w:cs="Arial"/>
          <w:sz w:val="22"/>
          <w:szCs w:val="22"/>
        </w:rPr>
        <w:t>elektronik</w:t>
      </w:r>
      <w:proofErr w:type="spellEnd"/>
      <w:r w:rsidR="00C97D52" w:rsidRPr="00C97D52">
        <w:rPr>
          <w:rFonts w:ascii="Arial" w:hAnsi="Arial" w:cs="Arial"/>
          <w:sz w:val="22"/>
          <w:szCs w:val="22"/>
        </w:rPr>
        <w:t xml:space="preserve">, seperti </w:t>
      </w:r>
      <w:r w:rsidR="00C97D52" w:rsidRPr="008F017D">
        <w:rPr>
          <w:rFonts w:ascii="Arial" w:hAnsi="Arial" w:cs="Arial"/>
          <w:i/>
          <w:iCs/>
          <w:sz w:val="22"/>
          <w:szCs w:val="22"/>
        </w:rPr>
        <w:t>e-money</w:t>
      </w:r>
      <w:r w:rsidR="00C97D52" w:rsidRPr="00C97D52">
        <w:rPr>
          <w:rFonts w:ascii="Arial" w:hAnsi="Arial" w:cs="Arial"/>
          <w:sz w:val="22"/>
          <w:szCs w:val="22"/>
        </w:rPr>
        <w:t xml:space="preserve"> dan </w:t>
      </w:r>
      <w:r w:rsidR="00C97D52" w:rsidRPr="008F017D">
        <w:rPr>
          <w:rFonts w:ascii="Arial" w:hAnsi="Arial" w:cs="Arial"/>
          <w:i/>
          <w:iCs/>
          <w:sz w:val="22"/>
          <w:szCs w:val="22"/>
        </w:rPr>
        <w:t>mobile banking</w:t>
      </w:r>
      <w:r w:rsidR="001B13E0" w:rsidRPr="001B13E0">
        <w:rPr>
          <w:rFonts w:ascii="Arial" w:hAnsi="Arial" w:cs="Arial"/>
          <w:sz w:val="22"/>
          <w:szCs w:val="22"/>
        </w:rPr>
        <w:t xml:space="preserve">. </w:t>
      </w:r>
      <w:proofErr w:type="spellStart"/>
      <w:r w:rsidR="001B13E0" w:rsidRPr="001B13E0">
        <w:rPr>
          <w:rFonts w:ascii="Arial" w:hAnsi="Arial" w:cs="Arial"/>
          <w:sz w:val="22"/>
          <w:szCs w:val="22"/>
        </w:rPr>
        <w:t>Sederhananya</w:t>
      </w:r>
      <w:proofErr w:type="spellEnd"/>
      <w:r w:rsidR="001B13E0" w:rsidRPr="001B13E0">
        <w:rPr>
          <w:rFonts w:ascii="Arial" w:hAnsi="Arial" w:cs="Arial"/>
          <w:sz w:val="22"/>
          <w:szCs w:val="22"/>
        </w:rPr>
        <w:t xml:space="preserve">, QRIS </w:t>
      </w:r>
      <w:proofErr w:type="spellStart"/>
      <w:r w:rsidR="001B13E0" w:rsidRPr="001B13E0">
        <w:rPr>
          <w:rFonts w:ascii="Arial" w:hAnsi="Arial" w:cs="Arial"/>
          <w:sz w:val="22"/>
          <w:szCs w:val="22"/>
        </w:rPr>
        <w:t>adalah</w:t>
      </w:r>
      <w:proofErr w:type="spellEnd"/>
      <w:r w:rsidR="001B13E0" w:rsidRPr="001B13E0">
        <w:rPr>
          <w:rFonts w:ascii="Arial" w:hAnsi="Arial" w:cs="Arial"/>
          <w:sz w:val="22"/>
          <w:szCs w:val="22"/>
        </w:rPr>
        <w:t xml:space="preserve"> </w:t>
      </w:r>
      <w:proofErr w:type="spellStart"/>
      <w:r w:rsidR="001B13E0" w:rsidRPr="001B13E0">
        <w:rPr>
          <w:rFonts w:ascii="Arial" w:hAnsi="Arial" w:cs="Arial"/>
          <w:sz w:val="22"/>
          <w:szCs w:val="22"/>
        </w:rPr>
        <w:t>cara</w:t>
      </w:r>
      <w:proofErr w:type="spellEnd"/>
      <w:r w:rsidR="001B13E0" w:rsidRPr="001B13E0">
        <w:rPr>
          <w:rFonts w:ascii="Arial" w:hAnsi="Arial" w:cs="Arial"/>
          <w:sz w:val="22"/>
          <w:szCs w:val="22"/>
        </w:rPr>
        <w:t xml:space="preserve"> </w:t>
      </w:r>
      <w:proofErr w:type="spellStart"/>
      <w:r w:rsidR="001B13E0" w:rsidRPr="001B13E0">
        <w:rPr>
          <w:rFonts w:ascii="Arial" w:hAnsi="Arial" w:cs="Arial"/>
          <w:sz w:val="22"/>
          <w:szCs w:val="22"/>
        </w:rPr>
        <w:t>menggabungkan</w:t>
      </w:r>
      <w:proofErr w:type="spellEnd"/>
      <w:r w:rsidR="001B13E0" w:rsidRPr="001B13E0">
        <w:rPr>
          <w:rFonts w:ascii="Arial" w:hAnsi="Arial" w:cs="Arial"/>
          <w:sz w:val="22"/>
          <w:szCs w:val="22"/>
        </w:rPr>
        <w:t xml:space="preserve"> </w:t>
      </w:r>
      <w:proofErr w:type="spellStart"/>
      <w:r w:rsidR="001B13E0" w:rsidRPr="001B13E0">
        <w:rPr>
          <w:rFonts w:ascii="Arial" w:hAnsi="Arial" w:cs="Arial"/>
          <w:sz w:val="22"/>
          <w:szCs w:val="22"/>
        </w:rPr>
        <w:t>kode</w:t>
      </w:r>
      <w:proofErr w:type="spellEnd"/>
      <w:r w:rsidR="001B13E0" w:rsidRPr="001B13E0">
        <w:rPr>
          <w:rFonts w:ascii="Arial" w:hAnsi="Arial" w:cs="Arial"/>
          <w:sz w:val="22"/>
          <w:szCs w:val="22"/>
        </w:rPr>
        <w:t xml:space="preserve"> QR </w:t>
      </w:r>
      <w:proofErr w:type="spellStart"/>
      <w:r w:rsidR="001B13E0" w:rsidRPr="001B13E0">
        <w:rPr>
          <w:rFonts w:ascii="Arial" w:hAnsi="Arial" w:cs="Arial"/>
          <w:sz w:val="22"/>
          <w:szCs w:val="22"/>
        </w:rPr>
        <w:t>dari</w:t>
      </w:r>
      <w:proofErr w:type="spellEnd"/>
      <w:r w:rsidR="001B13E0" w:rsidRPr="001B13E0">
        <w:rPr>
          <w:rFonts w:ascii="Arial" w:hAnsi="Arial" w:cs="Arial"/>
          <w:sz w:val="22"/>
          <w:szCs w:val="22"/>
        </w:rPr>
        <w:t xml:space="preserve"> </w:t>
      </w:r>
      <w:proofErr w:type="spellStart"/>
      <w:r w:rsidR="001B13E0" w:rsidRPr="001B13E0">
        <w:rPr>
          <w:rFonts w:ascii="Arial" w:hAnsi="Arial" w:cs="Arial"/>
          <w:sz w:val="22"/>
          <w:szCs w:val="22"/>
        </w:rPr>
        <w:t>berbagai</w:t>
      </w:r>
      <w:proofErr w:type="spellEnd"/>
      <w:r w:rsidR="001B13E0" w:rsidRPr="001B13E0">
        <w:rPr>
          <w:rFonts w:ascii="Arial" w:hAnsi="Arial" w:cs="Arial"/>
          <w:sz w:val="22"/>
          <w:szCs w:val="22"/>
        </w:rPr>
        <w:t xml:space="preserve"> </w:t>
      </w:r>
      <w:proofErr w:type="spellStart"/>
      <w:r w:rsidR="001B13E0" w:rsidRPr="001B13E0">
        <w:rPr>
          <w:rFonts w:ascii="Arial" w:hAnsi="Arial" w:cs="Arial"/>
          <w:sz w:val="22"/>
          <w:szCs w:val="22"/>
        </w:rPr>
        <w:t>Penyedia</w:t>
      </w:r>
      <w:proofErr w:type="spellEnd"/>
      <w:r w:rsidR="001B13E0" w:rsidRPr="001B13E0">
        <w:rPr>
          <w:rFonts w:ascii="Arial" w:hAnsi="Arial" w:cs="Arial"/>
          <w:sz w:val="22"/>
          <w:szCs w:val="22"/>
        </w:rPr>
        <w:t xml:space="preserve"> Jasa Sistem Pembayaran (PJSP) yang </w:t>
      </w:r>
      <w:proofErr w:type="spellStart"/>
      <w:r w:rsidR="001B13E0" w:rsidRPr="001B13E0">
        <w:rPr>
          <w:rFonts w:ascii="Arial" w:hAnsi="Arial" w:cs="Arial"/>
          <w:sz w:val="22"/>
          <w:szCs w:val="22"/>
        </w:rPr>
        <w:t>telah</w:t>
      </w:r>
      <w:proofErr w:type="spellEnd"/>
      <w:r w:rsidR="001B13E0" w:rsidRPr="001B13E0">
        <w:rPr>
          <w:rFonts w:ascii="Arial" w:hAnsi="Arial" w:cs="Arial"/>
          <w:sz w:val="22"/>
          <w:szCs w:val="22"/>
        </w:rPr>
        <w:t xml:space="preserve"> </w:t>
      </w:r>
      <w:proofErr w:type="spellStart"/>
      <w:r w:rsidR="001B13E0" w:rsidRPr="001B13E0">
        <w:rPr>
          <w:rFonts w:ascii="Arial" w:hAnsi="Arial" w:cs="Arial"/>
          <w:sz w:val="22"/>
          <w:szCs w:val="22"/>
        </w:rPr>
        <w:t>menggunakan</w:t>
      </w:r>
      <w:proofErr w:type="spellEnd"/>
      <w:r w:rsidR="001B13E0" w:rsidRPr="001B13E0">
        <w:rPr>
          <w:rFonts w:ascii="Arial" w:hAnsi="Arial" w:cs="Arial"/>
          <w:sz w:val="22"/>
          <w:szCs w:val="22"/>
        </w:rPr>
        <w:t xml:space="preserve"> </w:t>
      </w:r>
      <w:proofErr w:type="spellStart"/>
      <w:r w:rsidR="001B13E0" w:rsidRPr="001B13E0">
        <w:rPr>
          <w:rFonts w:ascii="Arial" w:hAnsi="Arial" w:cs="Arial"/>
          <w:sz w:val="22"/>
          <w:szCs w:val="22"/>
        </w:rPr>
        <w:t>kode</w:t>
      </w:r>
      <w:proofErr w:type="spellEnd"/>
      <w:r w:rsidR="001B13E0" w:rsidRPr="001B13E0">
        <w:rPr>
          <w:rFonts w:ascii="Arial" w:hAnsi="Arial" w:cs="Arial"/>
          <w:sz w:val="22"/>
          <w:szCs w:val="22"/>
        </w:rPr>
        <w:t xml:space="preserve"> QR.</w:t>
      </w:r>
    </w:p>
    <w:p w14:paraId="04C7C839" w14:textId="768DBB07" w:rsidR="007B10D8" w:rsidRDefault="003D51F4" w:rsidP="005A59B1">
      <w:pPr>
        <w:ind w:firstLine="720"/>
        <w:jc w:val="both"/>
        <w:rPr>
          <w:rFonts w:ascii="Arial" w:hAnsi="Arial" w:cs="Arial"/>
          <w:sz w:val="22"/>
          <w:szCs w:val="22"/>
        </w:rPr>
      </w:pPr>
      <w:r w:rsidRPr="003D51F4">
        <w:rPr>
          <w:rFonts w:ascii="Arial" w:hAnsi="Arial" w:cs="Arial"/>
          <w:sz w:val="22"/>
          <w:szCs w:val="22"/>
        </w:rPr>
        <w:t xml:space="preserve">Tujuan </w:t>
      </w:r>
      <w:proofErr w:type="spellStart"/>
      <w:r w:rsidRPr="003D51F4">
        <w:rPr>
          <w:rFonts w:ascii="Arial" w:hAnsi="Arial" w:cs="Arial"/>
          <w:sz w:val="22"/>
          <w:szCs w:val="22"/>
        </w:rPr>
        <w:t>dari</w:t>
      </w:r>
      <w:proofErr w:type="spellEnd"/>
      <w:r w:rsidRPr="003D51F4">
        <w:rPr>
          <w:rFonts w:ascii="Arial" w:hAnsi="Arial" w:cs="Arial"/>
          <w:sz w:val="22"/>
          <w:szCs w:val="22"/>
        </w:rPr>
        <w:t xml:space="preserve"> </w:t>
      </w:r>
      <w:proofErr w:type="spellStart"/>
      <w:r w:rsidRPr="003D51F4">
        <w:rPr>
          <w:rFonts w:ascii="Arial" w:hAnsi="Arial" w:cs="Arial"/>
          <w:sz w:val="22"/>
          <w:szCs w:val="22"/>
        </w:rPr>
        <w:t>standar</w:t>
      </w:r>
      <w:proofErr w:type="spellEnd"/>
      <w:r w:rsidRPr="003D51F4">
        <w:rPr>
          <w:rFonts w:ascii="Arial" w:hAnsi="Arial" w:cs="Arial"/>
          <w:sz w:val="22"/>
          <w:szCs w:val="22"/>
        </w:rPr>
        <w:t xml:space="preserve"> </w:t>
      </w:r>
      <w:proofErr w:type="spellStart"/>
      <w:r w:rsidRPr="003D51F4">
        <w:rPr>
          <w:rFonts w:ascii="Arial" w:hAnsi="Arial" w:cs="Arial"/>
          <w:sz w:val="22"/>
          <w:szCs w:val="22"/>
        </w:rPr>
        <w:t>industri</w:t>
      </w:r>
      <w:proofErr w:type="spellEnd"/>
      <w:r w:rsidRPr="003D51F4">
        <w:rPr>
          <w:rFonts w:ascii="Arial" w:hAnsi="Arial" w:cs="Arial"/>
          <w:sz w:val="22"/>
          <w:szCs w:val="22"/>
        </w:rPr>
        <w:t xml:space="preserve"> </w:t>
      </w:r>
      <w:proofErr w:type="spellStart"/>
      <w:r w:rsidRPr="003D51F4">
        <w:rPr>
          <w:rFonts w:ascii="Arial" w:hAnsi="Arial" w:cs="Arial"/>
          <w:sz w:val="22"/>
          <w:szCs w:val="22"/>
        </w:rPr>
        <w:t>pembayaran</w:t>
      </w:r>
      <w:proofErr w:type="spellEnd"/>
      <w:r w:rsidRPr="003D51F4">
        <w:rPr>
          <w:rFonts w:ascii="Arial" w:hAnsi="Arial" w:cs="Arial"/>
          <w:sz w:val="22"/>
          <w:szCs w:val="22"/>
        </w:rPr>
        <w:t xml:space="preserve"> QRIS</w:t>
      </w:r>
      <w:r>
        <w:rPr>
          <w:rFonts w:ascii="Arial" w:hAnsi="Arial" w:cs="Arial"/>
          <w:sz w:val="22"/>
          <w:szCs w:val="22"/>
        </w:rPr>
        <w:t xml:space="preserve"> </w:t>
      </w:r>
      <w:proofErr w:type="spellStart"/>
      <w:r w:rsidRPr="003D51F4">
        <w:rPr>
          <w:rFonts w:ascii="Arial" w:hAnsi="Arial" w:cs="Arial"/>
          <w:sz w:val="22"/>
          <w:szCs w:val="22"/>
        </w:rPr>
        <w:t>adalah</w:t>
      </w:r>
      <w:proofErr w:type="spellEnd"/>
      <w:r w:rsidRPr="003D51F4">
        <w:rPr>
          <w:rFonts w:ascii="Arial" w:hAnsi="Arial" w:cs="Arial"/>
          <w:sz w:val="22"/>
          <w:szCs w:val="22"/>
        </w:rPr>
        <w:t xml:space="preserve"> untuk </w:t>
      </w:r>
      <w:proofErr w:type="spellStart"/>
      <w:r w:rsidRPr="003D51F4">
        <w:rPr>
          <w:rFonts w:ascii="Arial" w:hAnsi="Arial" w:cs="Arial"/>
          <w:sz w:val="22"/>
          <w:szCs w:val="22"/>
        </w:rPr>
        <w:t>mengoptimalkan</w:t>
      </w:r>
      <w:proofErr w:type="spellEnd"/>
      <w:r w:rsidRPr="003D51F4">
        <w:rPr>
          <w:rFonts w:ascii="Arial" w:hAnsi="Arial" w:cs="Arial"/>
          <w:sz w:val="22"/>
          <w:szCs w:val="22"/>
        </w:rPr>
        <w:t xml:space="preserve"> </w:t>
      </w:r>
      <w:proofErr w:type="spellStart"/>
      <w:r w:rsidRPr="003D51F4">
        <w:rPr>
          <w:rFonts w:ascii="Arial" w:hAnsi="Arial" w:cs="Arial"/>
          <w:sz w:val="22"/>
          <w:szCs w:val="22"/>
        </w:rPr>
        <w:t>pemanfaatan</w:t>
      </w:r>
      <w:proofErr w:type="spellEnd"/>
      <w:r w:rsidRPr="003D51F4">
        <w:rPr>
          <w:rFonts w:ascii="Arial" w:hAnsi="Arial" w:cs="Arial"/>
          <w:sz w:val="22"/>
          <w:szCs w:val="22"/>
        </w:rPr>
        <w:t xml:space="preserve"> </w:t>
      </w:r>
      <w:proofErr w:type="spellStart"/>
      <w:r w:rsidRPr="003D51F4">
        <w:rPr>
          <w:rFonts w:ascii="Arial" w:hAnsi="Arial" w:cs="Arial"/>
          <w:sz w:val="22"/>
          <w:szCs w:val="22"/>
        </w:rPr>
        <w:t>kode</w:t>
      </w:r>
      <w:proofErr w:type="spellEnd"/>
      <w:r w:rsidRPr="003D51F4">
        <w:rPr>
          <w:rFonts w:ascii="Arial" w:hAnsi="Arial" w:cs="Arial"/>
          <w:sz w:val="22"/>
          <w:szCs w:val="22"/>
        </w:rPr>
        <w:t xml:space="preserve"> QR di dunia digital modern. </w:t>
      </w:r>
      <w:proofErr w:type="spellStart"/>
      <w:r w:rsidRPr="003D51F4">
        <w:rPr>
          <w:rFonts w:ascii="Arial" w:hAnsi="Arial" w:cs="Arial"/>
          <w:sz w:val="22"/>
          <w:szCs w:val="22"/>
        </w:rPr>
        <w:t>Berbeda</w:t>
      </w:r>
      <w:proofErr w:type="spellEnd"/>
      <w:r w:rsidRPr="003D51F4">
        <w:rPr>
          <w:rFonts w:ascii="Arial" w:hAnsi="Arial" w:cs="Arial"/>
          <w:sz w:val="22"/>
          <w:szCs w:val="22"/>
        </w:rPr>
        <w:t xml:space="preserve"> dengan </w:t>
      </w:r>
      <w:proofErr w:type="spellStart"/>
      <w:r w:rsidRPr="003D51F4">
        <w:rPr>
          <w:rFonts w:ascii="Arial" w:hAnsi="Arial" w:cs="Arial"/>
          <w:sz w:val="22"/>
          <w:szCs w:val="22"/>
        </w:rPr>
        <w:t>sebelumnya</w:t>
      </w:r>
      <w:proofErr w:type="spellEnd"/>
      <w:r w:rsidRPr="003D51F4">
        <w:rPr>
          <w:rFonts w:ascii="Arial" w:hAnsi="Arial" w:cs="Arial"/>
          <w:sz w:val="22"/>
          <w:szCs w:val="22"/>
        </w:rPr>
        <w:t xml:space="preserve">, </w:t>
      </w:r>
      <w:proofErr w:type="spellStart"/>
      <w:r>
        <w:rPr>
          <w:rFonts w:ascii="Arial" w:hAnsi="Arial" w:cs="Arial"/>
          <w:sz w:val="22"/>
          <w:szCs w:val="22"/>
        </w:rPr>
        <w:t>pengguna</w:t>
      </w:r>
      <w:proofErr w:type="spellEnd"/>
      <w:r>
        <w:rPr>
          <w:rFonts w:ascii="Arial" w:hAnsi="Arial" w:cs="Arial"/>
          <w:sz w:val="22"/>
          <w:szCs w:val="22"/>
        </w:rPr>
        <w:t xml:space="preserve"> </w:t>
      </w:r>
      <w:proofErr w:type="spellStart"/>
      <w:r w:rsidRPr="003D51F4">
        <w:rPr>
          <w:rFonts w:ascii="Arial" w:hAnsi="Arial" w:cs="Arial"/>
          <w:sz w:val="22"/>
          <w:szCs w:val="22"/>
        </w:rPr>
        <w:t>harus</w:t>
      </w:r>
      <w:proofErr w:type="spellEnd"/>
      <w:r w:rsidRPr="003D51F4">
        <w:rPr>
          <w:rFonts w:ascii="Arial" w:hAnsi="Arial" w:cs="Arial"/>
          <w:sz w:val="22"/>
          <w:szCs w:val="22"/>
        </w:rPr>
        <w:t xml:space="preserve"> </w:t>
      </w:r>
      <w:proofErr w:type="spellStart"/>
      <w:r w:rsidRPr="003D51F4">
        <w:rPr>
          <w:rFonts w:ascii="Arial" w:hAnsi="Arial" w:cs="Arial"/>
          <w:sz w:val="22"/>
          <w:szCs w:val="22"/>
        </w:rPr>
        <w:t>menggunakan</w:t>
      </w:r>
      <w:proofErr w:type="spellEnd"/>
      <w:r w:rsidRPr="003D51F4">
        <w:rPr>
          <w:rFonts w:ascii="Arial" w:hAnsi="Arial" w:cs="Arial"/>
          <w:sz w:val="22"/>
          <w:szCs w:val="22"/>
        </w:rPr>
        <w:t xml:space="preserve"> </w:t>
      </w:r>
      <w:proofErr w:type="spellStart"/>
      <w:r w:rsidRPr="003D51F4">
        <w:rPr>
          <w:rFonts w:ascii="Arial" w:hAnsi="Arial" w:cs="Arial"/>
          <w:sz w:val="22"/>
          <w:szCs w:val="22"/>
        </w:rPr>
        <w:t>kode</w:t>
      </w:r>
      <w:proofErr w:type="spellEnd"/>
      <w:r w:rsidRPr="003D51F4">
        <w:rPr>
          <w:rFonts w:ascii="Arial" w:hAnsi="Arial" w:cs="Arial"/>
          <w:sz w:val="22"/>
          <w:szCs w:val="22"/>
        </w:rPr>
        <w:t xml:space="preserve"> QR yang </w:t>
      </w:r>
      <w:proofErr w:type="spellStart"/>
      <w:r w:rsidRPr="003D51F4">
        <w:rPr>
          <w:rFonts w:ascii="Arial" w:hAnsi="Arial" w:cs="Arial"/>
          <w:sz w:val="22"/>
          <w:szCs w:val="22"/>
        </w:rPr>
        <w:t>berbeda</w:t>
      </w:r>
      <w:proofErr w:type="spellEnd"/>
      <w:r w:rsidRPr="003D51F4">
        <w:rPr>
          <w:rFonts w:ascii="Arial" w:hAnsi="Arial" w:cs="Arial"/>
          <w:sz w:val="22"/>
          <w:szCs w:val="22"/>
        </w:rPr>
        <w:t xml:space="preserve"> untuk </w:t>
      </w:r>
      <w:proofErr w:type="spellStart"/>
      <w:r w:rsidRPr="003D51F4">
        <w:rPr>
          <w:rFonts w:ascii="Arial" w:hAnsi="Arial" w:cs="Arial"/>
          <w:sz w:val="22"/>
          <w:szCs w:val="22"/>
        </w:rPr>
        <w:t>setiap</w:t>
      </w:r>
      <w:proofErr w:type="spellEnd"/>
      <w:r w:rsidRPr="003D51F4">
        <w:rPr>
          <w:rFonts w:ascii="Arial" w:hAnsi="Arial" w:cs="Arial"/>
          <w:sz w:val="22"/>
          <w:szCs w:val="22"/>
        </w:rPr>
        <w:t xml:space="preserve"> </w:t>
      </w:r>
      <w:proofErr w:type="spellStart"/>
      <w:r w:rsidRPr="003D51F4">
        <w:rPr>
          <w:rFonts w:ascii="Arial" w:hAnsi="Arial" w:cs="Arial"/>
          <w:sz w:val="22"/>
          <w:szCs w:val="22"/>
        </w:rPr>
        <w:t>aplikasi</w:t>
      </w:r>
      <w:proofErr w:type="spellEnd"/>
      <w:r w:rsidRPr="003D51F4">
        <w:rPr>
          <w:rFonts w:ascii="Arial" w:hAnsi="Arial" w:cs="Arial"/>
          <w:sz w:val="22"/>
          <w:szCs w:val="22"/>
        </w:rPr>
        <w:t xml:space="preserve"> </w:t>
      </w:r>
      <w:proofErr w:type="spellStart"/>
      <w:r w:rsidRPr="003D51F4">
        <w:rPr>
          <w:rFonts w:ascii="Arial" w:hAnsi="Arial" w:cs="Arial"/>
          <w:sz w:val="22"/>
          <w:szCs w:val="22"/>
        </w:rPr>
        <w:t>pembayaran</w:t>
      </w:r>
      <w:proofErr w:type="spellEnd"/>
      <w:r w:rsidRPr="003D51F4">
        <w:rPr>
          <w:rFonts w:ascii="Arial" w:hAnsi="Arial" w:cs="Arial"/>
          <w:sz w:val="22"/>
          <w:szCs w:val="22"/>
        </w:rPr>
        <w:t xml:space="preserve">, </w:t>
      </w:r>
      <w:proofErr w:type="spellStart"/>
      <w:r w:rsidRPr="003D51F4">
        <w:rPr>
          <w:rFonts w:ascii="Arial" w:hAnsi="Arial" w:cs="Arial"/>
          <w:sz w:val="22"/>
          <w:szCs w:val="22"/>
        </w:rPr>
        <w:t>kini</w:t>
      </w:r>
      <w:proofErr w:type="spellEnd"/>
      <w:r w:rsidRPr="003D51F4">
        <w:rPr>
          <w:rFonts w:ascii="Arial" w:hAnsi="Arial" w:cs="Arial"/>
          <w:sz w:val="22"/>
          <w:szCs w:val="22"/>
        </w:rPr>
        <w:t xml:space="preserve"> </w:t>
      </w:r>
      <w:proofErr w:type="spellStart"/>
      <w:r w:rsidR="00F0422C">
        <w:rPr>
          <w:rFonts w:ascii="Arial" w:hAnsi="Arial" w:cs="Arial"/>
          <w:sz w:val="22"/>
          <w:szCs w:val="22"/>
        </w:rPr>
        <w:t>pengguna</w:t>
      </w:r>
      <w:proofErr w:type="spellEnd"/>
      <w:r w:rsidRPr="003D51F4">
        <w:rPr>
          <w:rFonts w:ascii="Arial" w:hAnsi="Arial" w:cs="Arial"/>
          <w:sz w:val="22"/>
          <w:szCs w:val="22"/>
        </w:rPr>
        <w:t xml:space="preserve"> </w:t>
      </w:r>
      <w:proofErr w:type="spellStart"/>
      <w:r w:rsidRPr="003D51F4">
        <w:rPr>
          <w:rFonts w:ascii="Arial" w:hAnsi="Arial" w:cs="Arial"/>
          <w:sz w:val="22"/>
          <w:szCs w:val="22"/>
        </w:rPr>
        <w:t>dapat</w:t>
      </w:r>
      <w:proofErr w:type="spellEnd"/>
      <w:r w:rsidRPr="003D51F4">
        <w:rPr>
          <w:rFonts w:ascii="Arial" w:hAnsi="Arial" w:cs="Arial"/>
          <w:sz w:val="22"/>
          <w:szCs w:val="22"/>
        </w:rPr>
        <w:t xml:space="preserve"> </w:t>
      </w:r>
      <w:proofErr w:type="spellStart"/>
      <w:r w:rsidRPr="003D51F4">
        <w:rPr>
          <w:rFonts w:ascii="Arial" w:hAnsi="Arial" w:cs="Arial"/>
          <w:sz w:val="22"/>
          <w:szCs w:val="22"/>
        </w:rPr>
        <w:t>menggunakan</w:t>
      </w:r>
      <w:proofErr w:type="spellEnd"/>
      <w:r w:rsidRPr="003D51F4">
        <w:rPr>
          <w:rFonts w:ascii="Arial" w:hAnsi="Arial" w:cs="Arial"/>
          <w:sz w:val="22"/>
          <w:szCs w:val="22"/>
        </w:rPr>
        <w:t xml:space="preserve"> </w:t>
      </w:r>
      <w:proofErr w:type="spellStart"/>
      <w:r w:rsidRPr="003D51F4">
        <w:rPr>
          <w:rFonts w:ascii="Arial" w:hAnsi="Arial" w:cs="Arial"/>
          <w:sz w:val="22"/>
          <w:szCs w:val="22"/>
        </w:rPr>
        <w:t>satu</w:t>
      </w:r>
      <w:proofErr w:type="spellEnd"/>
      <w:r w:rsidRPr="003D51F4">
        <w:rPr>
          <w:rFonts w:ascii="Arial" w:hAnsi="Arial" w:cs="Arial"/>
          <w:sz w:val="22"/>
          <w:szCs w:val="22"/>
        </w:rPr>
        <w:t xml:space="preserve"> </w:t>
      </w:r>
      <w:proofErr w:type="spellStart"/>
      <w:r w:rsidRPr="003D51F4">
        <w:rPr>
          <w:rFonts w:ascii="Arial" w:hAnsi="Arial" w:cs="Arial"/>
          <w:sz w:val="22"/>
          <w:szCs w:val="22"/>
        </w:rPr>
        <w:t>kode</w:t>
      </w:r>
      <w:proofErr w:type="spellEnd"/>
      <w:r w:rsidRPr="003D51F4">
        <w:rPr>
          <w:rFonts w:ascii="Arial" w:hAnsi="Arial" w:cs="Arial"/>
          <w:sz w:val="22"/>
          <w:szCs w:val="22"/>
        </w:rPr>
        <w:t xml:space="preserve"> QR </w:t>
      </w:r>
      <w:r w:rsidR="00F0422C">
        <w:rPr>
          <w:rFonts w:ascii="Arial" w:hAnsi="Arial" w:cs="Arial"/>
          <w:sz w:val="22"/>
          <w:szCs w:val="22"/>
        </w:rPr>
        <w:t xml:space="preserve">saja </w:t>
      </w:r>
      <w:r w:rsidRPr="003D51F4">
        <w:rPr>
          <w:rFonts w:ascii="Arial" w:hAnsi="Arial" w:cs="Arial"/>
          <w:sz w:val="22"/>
          <w:szCs w:val="22"/>
        </w:rPr>
        <w:t xml:space="preserve">untuk semua </w:t>
      </w:r>
      <w:proofErr w:type="spellStart"/>
      <w:r w:rsidR="00F0422C">
        <w:rPr>
          <w:rFonts w:ascii="Arial" w:hAnsi="Arial" w:cs="Arial"/>
          <w:sz w:val="22"/>
          <w:szCs w:val="22"/>
        </w:rPr>
        <w:t>aplikasi</w:t>
      </w:r>
      <w:proofErr w:type="spellEnd"/>
      <w:r w:rsidR="00F0422C">
        <w:rPr>
          <w:rFonts w:ascii="Arial" w:hAnsi="Arial" w:cs="Arial"/>
          <w:sz w:val="22"/>
          <w:szCs w:val="22"/>
        </w:rPr>
        <w:t xml:space="preserve"> </w:t>
      </w:r>
      <w:proofErr w:type="spellStart"/>
      <w:r w:rsidRPr="003D51F4">
        <w:rPr>
          <w:rFonts w:ascii="Arial" w:hAnsi="Arial" w:cs="Arial"/>
          <w:sz w:val="22"/>
          <w:szCs w:val="22"/>
        </w:rPr>
        <w:t>pembayaran</w:t>
      </w:r>
      <w:proofErr w:type="spellEnd"/>
      <w:r w:rsidR="00F0422C">
        <w:rPr>
          <w:rFonts w:ascii="Arial" w:hAnsi="Arial" w:cs="Arial"/>
          <w:sz w:val="22"/>
          <w:szCs w:val="22"/>
        </w:rPr>
        <w:t xml:space="preserve"> yang </w:t>
      </w:r>
      <w:proofErr w:type="spellStart"/>
      <w:r w:rsidR="00F0422C">
        <w:rPr>
          <w:rFonts w:ascii="Arial" w:hAnsi="Arial" w:cs="Arial"/>
          <w:sz w:val="22"/>
          <w:szCs w:val="22"/>
        </w:rPr>
        <w:t>menyediakan</w:t>
      </w:r>
      <w:proofErr w:type="spellEnd"/>
      <w:r w:rsidR="00F0422C">
        <w:rPr>
          <w:rFonts w:ascii="Arial" w:hAnsi="Arial" w:cs="Arial"/>
          <w:sz w:val="22"/>
          <w:szCs w:val="22"/>
        </w:rPr>
        <w:t xml:space="preserve"> QRIS</w:t>
      </w:r>
      <w:r w:rsidRPr="003D51F4">
        <w:rPr>
          <w:rFonts w:ascii="Arial" w:hAnsi="Arial" w:cs="Arial"/>
          <w:sz w:val="22"/>
          <w:szCs w:val="22"/>
        </w:rPr>
        <w:t>.</w:t>
      </w:r>
      <w:r>
        <w:rPr>
          <w:rFonts w:ascii="Arial" w:hAnsi="Arial" w:cs="Arial"/>
          <w:sz w:val="22"/>
          <w:szCs w:val="22"/>
        </w:rPr>
        <w:t xml:space="preserve"> </w:t>
      </w:r>
      <w:r w:rsidR="007B10D8" w:rsidRPr="007B10D8">
        <w:rPr>
          <w:rFonts w:ascii="Arial" w:hAnsi="Arial" w:cs="Arial"/>
          <w:sz w:val="22"/>
          <w:szCs w:val="22"/>
        </w:rPr>
        <w:t xml:space="preserve">Mulai 1 Januari 2020, QRIS </w:t>
      </w:r>
      <w:proofErr w:type="spellStart"/>
      <w:r w:rsidR="007B10D8" w:rsidRPr="007B10D8">
        <w:rPr>
          <w:rFonts w:ascii="Arial" w:hAnsi="Arial" w:cs="Arial"/>
          <w:sz w:val="22"/>
          <w:szCs w:val="22"/>
        </w:rPr>
        <w:t>diterapkan</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secara</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nasional</w:t>
      </w:r>
      <w:proofErr w:type="spellEnd"/>
      <w:r w:rsidR="007B10D8" w:rsidRPr="007B10D8">
        <w:rPr>
          <w:rFonts w:ascii="Arial" w:hAnsi="Arial" w:cs="Arial"/>
          <w:sz w:val="22"/>
          <w:szCs w:val="22"/>
        </w:rPr>
        <w:t xml:space="preserve"> di </w:t>
      </w:r>
      <w:proofErr w:type="spellStart"/>
      <w:r w:rsidR="007B10D8" w:rsidRPr="007B10D8">
        <w:rPr>
          <w:rFonts w:ascii="Arial" w:hAnsi="Arial" w:cs="Arial"/>
          <w:sz w:val="22"/>
          <w:szCs w:val="22"/>
        </w:rPr>
        <w:t>seluruh</w:t>
      </w:r>
      <w:proofErr w:type="spellEnd"/>
      <w:r w:rsidR="007B10D8" w:rsidRPr="007B10D8">
        <w:rPr>
          <w:rFonts w:ascii="Arial" w:hAnsi="Arial" w:cs="Arial"/>
          <w:sz w:val="22"/>
          <w:szCs w:val="22"/>
        </w:rPr>
        <w:t xml:space="preserve"> Indonesia. </w:t>
      </w:r>
      <w:proofErr w:type="spellStart"/>
      <w:r w:rsidR="007B10D8" w:rsidRPr="007B10D8">
        <w:rPr>
          <w:rFonts w:ascii="Arial" w:hAnsi="Arial" w:cs="Arial"/>
          <w:sz w:val="22"/>
          <w:szCs w:val="22"/>
        </w:rPr>
        <w:t>Pendirian</w:t>
      </w:r>
      <w:proofErr w:type="spellEnd"/>
      <w:r w:rsidR="007B10D8" w:rsidRPr="007B10D8">
        <w:rPr>
          <w:rFonts w:ascii="Arial" w:hAnsi="Arial" w:cs="Arial"/>
          <w:sz w:val="22"/>
          <w:szCs w:val="22"/>
        </w:rPr>
        <w:t xml:space="preserve"> QRIS </w:t>
      </w:r>
      <w:r w:rsidR="007B3DE2">
        <w:rPr>
          <w:rFonts w:ascii="Arial" w:hAnsi="Arial" w:cs="Arial"/>
          <w:sz w:val="22"/>
          <w:szCs w:val="22"/>
        </w:rPr>
        <w:t xml:space="preserve">juga </w:t>
      </w:r>
      <w:proofErr w:type="spellStart"/>
      <w:r w:rsidR="007B10D8" w:rsidRPr="007B10D8">
        <w:rPr>
          <w:rFonts w:ascii="Arial" w:hAnsi="Arial" w:cs="Arial"/>
          <w:sz w:val="22"/>
          <w:szCs w:val="22"/>
        </w:rPr>
        <w:t>bertujuan</w:t>
      </w:r>
      <w:proofErr w:type="spellEnd"/>
      <w:r w:rsidR="007B10D8" w:rsidRPr="007B10D8">
        <w:rPr>
          <w:rFonts w:ascii="Arial" w:hAnsi="Arial" w:cs="Arial"/>
          <w:sz w:val="22"/>
          <w:szCs w:val="22"/>
        </w:rPr>
        <w:t xml:space="preserve"> untuk </w:t>
      </w:r>
      <w:proofErr w:type="spellStart"/>
      <w:r w:rsidR="007B10D8" w:rsidRPr="007B10D8">
        <w:rPr>
          <w:rFonts w:ascii="Arial" w:hAnsi="Arial" w:cs="Arial"/>
          <w:sz w:val="22"/>
          <w:szCs w:val="22"/>
        </w:rPr>
        <w:t>mendorong</w:t>
      </w:r>
      <w:proofErr w:type="spellEnd"/>
      <w:r w:rsidR="00B4249D">
        <w:rPr>
          <w:rFonts w:ascii="Arial" w:hAnsi="Arial" w:cs="Arial"/>
          <w:sz w:val="22"/>
          <w:szCs w:val="22"/>
        </w:rPr>
        <w:t xml:space="preserve"> </w:t>
      </w:r>
      <w:proofErr w:type="spellStart"/>
      <w:r w:rsidR="00B4249D">
        <w:rPr>
          <w:rFonts w:ascii="Arial" w:hAnsi="Arial" w:cs="Arial"/>
          <w:sz w:val="22"/>
          <w:szCs w:val="22"/>
        </w:rPr>
        <w:t>adanya</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sistem</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pembayaran</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nontunai</w:t>
      </w:r>
      <w:proofErr w:type="spellEnd"/>
      <w:r w:rsidR="007B10D8" w:rsidRPr="007B10D8">
        <w:rPr>
          <w:rFonts w:ascii="Arial" w:hAnsi="Arial" w:cs="Arial"/>
          <w:sz w:val="22"/>
          <w:szCs w:val="22"/>
        </w:rPr>
        <w:t xml:space="preserve"> </w:t>
      </w:r>
      <w:proofErr w:type="spellStart"/>
      <w:r w:rsidR="003D0028">
        <w:rPr>
          <w:rFonts w:ascii="Arial" w:hAnsi="Arial" w:cs="Arial"/>
          <w:sz w:val="22"/>
          <w:szCs w:val="22"/>
        </w:rPr>
        <w:t>secara</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aman</w:t>
      </w:r>
      <w:proofErr w:type="spellEnd"/>
      <w:r w:rsidR="007B10D8" w:rsidRPr="007B10D8">
        <w:rPr>
          <w:rFonts w:ascii="Arial" w:hAnsi="Arial" w:cs="Arial"/>
          <w:sz w:val="22"/>
          <w:szCs w:val="22"/>
        </w:rPr>
        <w:t xml:space="preserve"> dan </w:t>
      </w:r>
      <w:r w:rsidR="003D0028">
        <w:rPr>
          <w:rFonts w:ascii="Arial" w:hAnsi="Arial" w:cs="Arial"/>
          <w:sz w:val="22"/>
          <w:szCs w:val="22"/>
        </w:rPr>
        <w:t xml:space="preserve">juga </w:t>
      </w:r>
      <w:proofErr w:type="spellStart"/>
      <w:r w:rsidR="007B10D8" w:rsidRPr="007B10D8">
        <w:rPr>
          <w:rFonts w:ascii="Arial" w:hAnsi="Arial" w:cs="Arial"/>
          <w:sz w:val="22"/>
          <w:szCs w:val="22"/>
        </w:rPr>
        <w:t>efektif</w:t>
      </w:r>
      <w:proofErr w:type="spellEnd"/>
      <w:r w:rsidR="003D0028">
        <w:rPr>
          <w:rFonts w:ascii="Arial" w:hAnsi="Arial" w:cs="Arial"/>
          <w:sz w:val="22"/>
          <w:szCs w:val="22"/>
        </w:rPr>
        <w:t xml:space="preserve"> </w:t>
      </w:r>
      <w:proofErr w:type="spellStart"/>
      <w:r w:rsidR="003D0028">
        <w:rPr>
          <w:rFonts w:ascii="Arial" w:hAnsi="Arial" w:cs="Arial"/>
          <w:sz w:val="22"/>
          <w:szCs w:val="22"/>
        </w:rPr>
        <w:t>dalam</w:t>
      </w:r>
      <w:proofErr w:type="spellEnd"/>
      <w:r w:rsidR="003D0028">
        <w:rPr>
          <w:rFonts w:ascii="Arial" w:hAnsi="Arial" w:cs="Arial"/>
          <w:sz w:val="22"/>
          <w:szCs w:val="22"/>
        </w:rPr>
        <w:t xml:space="preserve"> </w:t>
      </w:r>
      <w:proofErr w:type="spellStart"/>
      <w:r w:rsidR="007B10D8" w:rsidRPr="007B10D8">
        <w:rPr>
          <w:rFonts w:ascii="Arial" w:hAnsi="Arial" w:cs="Arial"/>
          <w:sz w:val="22"/>
          <w:szCs w:val="22"/>
        </w:rPr>
        <w:t>memperkuat</w:t>
      </w:r>
      <w:proofErr w:type="spellEnd"/>
      <w:r w:rsidR="007B10D8" w:rsidRPr="007B10D8">
        <w:rPr>
          <w:rFonts w:ascii="Arial" w:hAnsi="Arial" w:cs="Arial"/>
          <w:sz w:val="22"/>
          <w:szCs w:val="22"/>
        </w:rPr>
        <w:t xml:space="preserve"> </w:t>
      </w:r>
      <w:proofErr w:type="spellStart"/>
      <w:r w:rsidR="003D0028">
        <w:rPr>
          <w:rFonts w:ascii="Arial" w:hAnsi="Arial" w:cs="Arial"/>
          <w:sz w:val="22"/>
          <w:szCs w:val="22"/>
        </w:rPr>
        <w:t>suatu</w:t>
      </w:r>
      <w:proofErr w:type="spellEnd"/>
      <w:r w:rsidR="003D0028">
        <w:rPr>
          <w:rFonts w:ascii="Arial" w:hAnsi="Arial" w:cs="Arial"/>
          <w:sz w:val="22"/>
          <w:szCs w:val="22"/>
        </w:rPr>
        <w:t xml:space="preserve"> </w:t>
      </w:r>
      <w:proofErr w:type="spellStart"/>
      <w:r w:rsidR="007B10D8" w:rsidRPr="007B10D8">
        <w:rPr>
          <w:rFonts w:ascii="Arial" w:hAnsi="Arial" w:cs="Arial"/>
          <w:sz w:val="22"/>
          <w:szCs w:val="22"/>
        </w:rPr>
        <w:t>perekonomian</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bangsa</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mempercepat</w:t>
      </w:r>
      <w:proofErr w:type="spellEnd"/>
      <w:r w:rsidR="007B10D8" w:rsidRPr="007B10D8">
        <w:rPr>
          <w:rFonts w:ascii="Arial" w:hAnsi="Arial" w:cs="Arial"/>
          <w:sz w:val="22"/>
          <w:szCs w:val="22"/>
        </w:rPr>
        <w:t xml:space="preserve"> </w:t>
      </w:r>
      <w:proofErr w:type="spellStart"/>
      <w:r w:rsidR="00357D67">
        <w:rPr>
          <w:rFonts w:ascii="Arial" w:hAnsi="Arial" w:cs="Arial"/>
          <w:sz w:val="22"/>
          <w:szCs w:val="22"/>
        </w:rPr>
        <w:t>adanya</w:t>
      </w:r>
      <w:proofErr w:type="spellEnd"/>
      <w:r w:rsidR="00357D67">
        <w:rPr>
          <w:rFonts w:ascii="Arial" w:hAnsi="Arial" w:cs="Arial"/>
          <w:sz w:val="22"/>
          <w:szCs w:val="22"/>
        </w:rPr>
        <w:t xml:space="preserve"> </w:t>
      </w:r>
      <w:proofErr w:type="spellStart"/>
      <w:r w:rsidR="007B10D8" w:rsidRPr="007B10D8">
        <w:rPr>
          <w:rFonts w:ascii="Arial" w:hAnsi="Arial" w:cs="Arial"/>
          <w:sz w:val="22"/>
          <w:szCs w:val="22"/>
        </w:rPr>
        <w:t>laju</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inklusi</w:t>
      </w:r>
      <w:proofErr w:type="spellEnd"/>
      <w:r w:rsidR="007B10D8" w:rsidRPr="007B10D8">
        <w:rPr>
          <w:rFonts w:ascii="Arial" w:hAnsi="Arial" w:cs="Arial"/>
          <w:sz w:val="22"/>
          <w:szCs w:val="22"/>
        </w:rPr>
        <w:t xml:space="preserve"> keuangan digital, </w:t>
      </w:r>
      <w:proofErr w:type="spellStart"/>
      <w:r w:rsidR="003D0028">
        <w:rPr>
          <w:rFonts w:ascii="Arial" w:hAnsi="Arial" w:cs="Arial"/>
          <w:sz w:val="22"/>
          <w:szCs w:val="22"/>
        </w:rPr>
        <w:t>serta</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memajukan</w:t>
      </w:r>
      <w:proofErr w:type="spellEnd"/>
      <w:r w:rsidR="007B10D8" w:rsidRPr="007B10D8">
        <w:rPr>
          <w:rFonts w:ascii="Arial" w:hAnsi="Arial" w:cs="Arial"/>
          <w:sz w:val="22"/>
          <w:szCs w:val="22"/>
        </w:rPr>
        <w:t xml:space="preserve"> UMKM </w:t>
      </w:r>
      <w:proofErr w:type="spellStart"/>
      <w:r w:rsidR="007B10D8" w:rsidRPr="007B10D8">
        <w:rPr>
          <w:rFonts w:ascii="Arial" w:hAnsi="Arial" w:cs="Arial"/>
          <w:sz w:val="22"/>
          <w:szCs w:val="22"/>
        </w:rPr>
        <w:t>bagi</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seluruh</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lapisan</w:t>
      </w:r>
      <w:proofErr w:type="spellEnd"/>
      <w:r w:rsidR="007B10D8" w:rsidRPr="007B10D8">
        <w:rPr>
          <w:rFonts w:ascii="Arial" w:hAnsi="Arial" w:cs="Arial"/>
          <w:sz w:val="22"/>
          <w:szCs w:val="22"/>
        </w:rPr>
        <w:t xml:space="preserve"> </w:t>
      </w:r>
      <w:proofErr w:type="spellStart"/>
      <w:r w:rsidR="007B10D8" w:rsidRPr="007B10D8">
        <w:rPr>
          <w:rFonts w:ascii="Arial" w:hAnsi="Arial" w:cs="Arial"/>
          <w:sz w:val="22"/>
          <w:szCs w:val="22"/>
        </w:rPr>
        <w:t>masyarakat</w:t>
      </w:r>
      <w:proofErr w:type="spellEnd"/>
      <w:r w:rsidR="007B10D8" w:rsidRPr="007B10D8">
        <w:rPr>
          <w:rFonts w:ascii="Arial" w:hAnsi="Arial" w:cs="Arial"/>
          <w:sz w:val="22"/>
          <w:szCs w:val="22"/>
        </w:rPr>
        <w:t>.</w:t>
      </w:r>
    </w:p>
    <w:tbl>
      <w:tblPr>
        <w:tblStyle w:val="TableGrid"/>
        <w:tblW w:w="8166"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6"/>
      </w:tblGrid>
      <w:tr w:rsidR="007B10D8" w:rsidRPr="007B10D8" w14:paraId="008DCDD0" w14:textId="77777777" w:rsidTr="00E37A23">
        <w:tc>
          <w:tcPr>
            <w:tcW w:w="8166" w:type="dxa"/>
          </w:tcPr>
          <w:p w14:paraId="698DD0BD" w14:textId="77777777" w:rsidR="007B10D8" w:rsidRPr="007B10D8" w:rsidRDefault="007B10D8" w:rsidP="007B10D8">
            <w:pPr>
              <w:ind w:firstLine="720"/>
              <w:jc w:val="both"/>
              <w:rPr>
                <w:rFonts w:ascii="Arial" w:hAnsi="Arial" w:cs="Arial"/>
                <w:lang w:val="en-ID"/>
              </w:rPr>
            </w:pPr>
            <w:r w:rsidRPr="007B10D8">
              <w:rPr>
                <w:rFonts w:ascii="Arial" w:hAnsi="Arial" w:cs="Arial"/>
                <w:noProof/>
                <w:lang w:val="en-ID"/>
              </w:rPr>
              <w:drawing>
                <wp:anchor distT="0" distB="0" distL="114300" distR="114300" simplePos="0" relativeHeight="251659264" behindDoc="0" locked="0" layoutInCell="1" allowOverlap="1" wp14:anchorId="525D203D" wp14:editId="57D3C4B3">
                  <wp:simplePos x="0" y="0"/>
                  <wp:positionH relativeFrom="column">
                    <wp:posOffset>-60960</wp:posOffset>
                  </wp:positionH>
                  <wp:positionV relativeFrom="paragraph">
                    <wp:posOffset>201930</wp:posOffset>
                  </wp:positionV>
                  <wp:extent cx="5034915" cy="2771775"/>
                  <wp:effectExtent l="0" t="0" r="13335" b="9525"/>
                  <wp:wrapSquare wrapText="bothSides"/>
                  <wp:docPr id="252398545" name="Chart 2523985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tc>
      </w:tr>
      <w:tr w:rsidR="007B10D8" w:rsidRPr="007B10D8" w14:paraId="0E519A1F" w14:textId="77777777" w:rsidTr="00E37A23">
        <w:tc>
          <w:tcPr>
            <w:tcW w:w="8166" w:type="dxa"/>
          </w:tcPr>
          <w:p w14:paraId="5B1D4E4C" w14:textId="3E8BD5E2" w:rsidR="007B10D8" w:rsidRPr="007B10D8" w:rsidRDefault="007B10D8" w:rsidP="0091247C">
            <w:pPr>
              <w:jc w:val="center"/>
              <w:rPr>
                <w:rFonts w:ascii="Arial" w:hAnsi="Arial" w:cs="Arial"/>
                <w:lang w:val="en-ID"/>
              </w:rPr>
            </w:pPr>
            <w:proofErr w:type="spellStart"/>
            <w:proofErr w:type="gramStart"/>
            <w:r w:rsidRPr="007B10D8">
              <w:rPr>
                <w:rFonts w:ascii="Arial" w:hAnsi="Arial" w:cs="Arial"/>
                <w:lang w:val="en-ID"/>
              </w:rPr>
              <w:t>Sumber</w:t>
            </w:r>
            <w:proofErr w:type="spellEnd"/>
            <w:r w:rsidRPr="007B10D8">
              <w:rPr>
                <w:rFonts w:ascii="Arial" w:hAnsi="Arial" w:cs="Arial"/>
                <w:lang w:val="en-ID"/>
              </w:rPr>
              <w:t xml:space="preserve"> :</w:t>
            </w:r>
            <w:proofErr w:type="gramEnd"/>
            <w:r w:rsidRPr="007B10D8">
              <w:rPr>
                <w:rFonts w:ascii="Arial" w:hAnsi="Arial" w:cs="Arial"/>
                <w:lang w:val="en-ID"/>
              </w:rPr>
              <w:t xml:space="preserve"> </w:t>
            </w:r>
            <w:proofErr w:type="spellStart"/>
            <w:r w:rsidRPr="007B10D8">
              <w:rPr>
                <w:rFonts w:ascii="Arial" w:hAnsi="Arial" w:cs="Arial"/>
                <w:lang w:val="en-ID"/>
              </w:rPr>
              <w:t>Katadata</w:t>
            </w:r>
            <w:proofErr w:type="spellEnd"/>
            <w:r w:rsidRPr="007B10D8">
              <w:rPr>
                <w:rFonts w:ascii="Arial" w:hAnsi="Arial" w:cs="Arial"/>
                <w:lang w:val="en-ID"/>
              </w:rPr>
              <w:t>, 2022</w:t>
            </w:r>
          </w:p>
        </w:tc>
      </w:tr>
      <w:tr w:rsidR="007B10D8" w:rsidRPr="007B10D8" w14:paraId="67BCD5A6" w14:textId="77777777" w:rsidTr="00E37A23">
        <w:tc>
          <w:tcPr>
            <w:tcW w:w="8166" w:type="dxa"/>
          </w:tcPr>
          <w:p w14:paraId="6B925467" w14:textId="180F41F3" w:rsidR="007B10D8" w:rsidRPr="007B10D8" w:rsidRDefault="0091247C" w:rsidP="0091247C">
            <w:pPr>
              <w:jc w:val="center"/>
              <w:rPr>
                <w:rFonts w:ascii="Arial" w:hAnsi="Arial" w:cs="Arial"/>
                <w:lang w:val="en-ID"/>
              </w:rPr>
            </w:pPr>
            <w:r w:rsidRPr="0091247C">
              <w:rPr>
                <w:rFonts w:ascii="Arial" w:hAnsi="Arial" w:cs="Arial"/>
                <w:lang w:val="en-ID"/>
              </w:rPr>
              <w:t xml:space="preserve">Gambar 1.  </w:t>
            </w:r>
            <w:proofErr w:type="spellStart"/>
            <w:r w:rsidRPr="0091247C">
              <w:rPr>
                <w:rFonts w:ascii="Arial" w:hAnsi="Arial" w:cs="Arial"/>
                <w:lang w:val="en-ID"/>
              </w:rPr>
              <w:t>Jumlah</w:t>
            </w:r>
            <w:proofErr w:type="spellEnd"/>
            <w:r w:rsidRPr="0091247C">
              <w:rPr>
                <w:rFonts w:ascii="Arial" w:hAnsi="Arial" w:cs="Arial"/>
                <w:lang w:val="en-ID"/>
              </w:rPr>
              <w:t xml:space="preserve"> </w:t>
            </w:r>
            <w:proofErr w:type="spellStart"/>
            <w:r w:rsidRPr="0091247C">
              <w:rPr>
                <w:rFonts w:ascii="Arial" w:hAnsi="Arial" w:cs="Arial"/>
                <w:lang w:val="en-ID"/>
              </w:rPr>
              <w:t>Pengguna</w:t>
            </w:r>
            <w:proofErr w:type="spellEnd"/>
            <w:r w:rsidRPr="0091247C">
              <w:rPr>
                <w:rFonts w:ascii="Arial" w:hAnsi="Arial" w:cs="Arial"/>
                <w:lang w:val="en-ID"/>
              </w:rPr>
              <w:t xml:space="preserve"> QRIS di Indonesia (Januari-</w:t>
            </w:r>
            <w:proofErr w:type="spellStart"/>
            <w:r w:rsidRPr="0091247C">
              <w:rPr>
                <w:rFonts w:ascii="Arial" w:hAnsi="Arial" w:cs="Arial"/>
                <w:lang w:val="en-ID"/>
              </w:rPr>
              <w:t>Desember</w:t>
            </w:r>
            <w:proofErr w:type="spellEnd"/>
            <w:r w:rsidRPr="0091247C">
              <w:rPr>
                <w:rFonts w:ascii="Arial" w:hAnsi="Arial" w:cs="Arial"/>
                <w:lang w:val="en-ID"/>
              </w:rPr>
              <w:t xml:space="preserve"> 2022)</w:t>
            </w:r>
          </w:p>
        </w:tc>
      </w:tr>
    </w:tbl>
    <w:p w14:paraId="64E73F40" w14:textId="77777777" w:rsidR="00E37A23" w:rsidRDefault="00E37A23" w:rsidP="005A59B1">
      <w:pPr>
        <w:ind w:firstLine="720"/>
        <w:jc w:val="both"/>
        <w:rPr>
          <w:rFonts w:ascii="Arial" w:hAnsi="Arial" w:cs="Arial"/>
          <w:sz w:val="22"/>
          <w:szCs w:val="22"/>
        </w:rPr>
      </w:pPr>
    </w:p>
    <w:p w14:paraId="2A8F47DC" w14:textId="6A8CFF85" w:rsidR="007B10D8" w:rsidRDefault="00A05ABC" w:rsidP="005A59B1">
      <w:pPr>
        <w:ind w:firstLine="720"/>
        <w:jc w:val="both"/>
        <w:rPr>
          <w:rFonts w:ascii="Arial" w:hAnsi="Arial" w:cs="Arial"/>
          <w:sz w:val="22"/>
          <w:szCs w:val="22"/>
        </w:rPr>
      </w:pPr>
      <w:proofErr w:type="spellStart"/>
      <w:r w:rsidRPr="00A05ABC">
        <w:rPr>
          <w:rFonts w:ascii="Arial" w:hAnsi="Arial" w:cs="Arial"/>
          <w:sz w:val="22"/>
          <w:szCs w:val="22"/>
        </w:rPr>
        <w:t>Berdasarkan</w:t>
      </w:r>
      <w:proofErr w:type="spellEnd"/>
      <w:r w:rsidRPr="00A05ABC">
        <w:rPr>
          <w:rFonts w:ascii="Arial" w:hAnsi="Arial" w:cs="Arial"/>
          <w:sz w:val="22"/>
          <w:szCs w:val="22"/>
        </w:rPr>
        <w:t xml:space="preserve"> </w:t>
      </w:r>
      <w:proofErr w:type="spellStart"/>
      <w:r w:rsidRPr="00A05ABC">
        <w:rPr>
          <w:rFonts w:ascii="Arial" w:hAnsi="Arial" w:cs="Arial"/>
          <w:sz w:val="22"/>
          <w:szCs w:val="22"/>
        </w:rPr>
        <w:t>gambar</w:t>
      </w:r>
      <w:proofErr w:type="spellEnd"/>
      <w:r w:rsidRPr="00A05ABC">
        <w:rPr>
          <w:rFonts w:ascii="Arial" w:hAnsi="Arial" w:cs="Arial"/>
          <w:sz w:val="22"/>
          <w:szCs w:val="22"/>
        </w:rPr>
        <w:t xml:space="preserve"> 1, </w:t>
      </w:r>
      <w:proofErr w:type="spellStart"/>
      <w:r w:rsidRPr="00A05ABC">
        <w:rPr>
          <w:rFonts w:ascii="Arial" w:hAnsi="Arial" w:cs="Arial"/>
          <w:sz w:val="22"/>
          <w:szCs w:val="22"/>
        </w:rPr>
        <w:t>Asosiasi</w:t>
      </w:r>
      <w:proofErr w:type="spellEnd"/>
      <w:r w:rsidRPr="00A05ABC">
        <w:rPr>
          <w:rFonts w:ascii="Arial" w:hAnsi="Arial" w:cs="Arial"/>
          <w:sz w:val="22"/>
          <w:szCs w:val="22"/>
        </w:rPr>
        <w:t xml:space="preserve"> Sistem Pembayaran Indonesia </w:t>
      </w:r>
      <w:proofErr w:type="spellStart"/>
      <w:r w:rsidRPr="00A05ABC">
        <w:rPr>
          <w:rFonts w:ascii="Arial" w:hAnsi="Arial" w:cs="Arial"/>
          <w:sz w:val="22"/>
          <w:szCs w:val="22"/>
        </w:rPr>
        <w:t>mengungkapkan</w:t>
      </w:r>
      <w:proofErr w:type="spellEnd"/>
      <w:r w:rsidRPr="00A05ABC">
        <w:rPr>
          <w:rFonts w:ascii="Arial" w:hAnsi="Arial" w:cs="Arial"/>
          <w:sz w:val="22"/>
          <w:szCs w:val="22"/>
        </w:rPr>
        <w:t xml:space="preserve"> </w:t>
      </w:r>
      <w:proofErr w:type="spellStart"/>
      <w:r w:rsidRPr="00A05ABC">
        <w:rPr>
          <w:rFonts w:ascii="Arial" w:hAnsi="Arial" w:cs="Arial"/>
          <w:sz w:val="22"/>
          <w:szCs w:val="22"/>
        </w:rPr>
        <w:t>bahwa</w:t>
      </w:r>
      <w:proofErr w:type="spellEnd"/>
      <w:r w:rsidRPr="00A05ABC">
        <w:rPr>
          <w:rFonts w:ascii="Arial" w:hAnsi="Arial" w:cs="Arial"/>
          <w:sz w:val="22"/>
          <w:szCs w:val="22"/>
        </w:rPr>
        <w:t xml:space="preserve"> </w:t>
      </w:r>
      <w:proofErr w:type="spellStart"/>
      <w:r w:rsidRPr="00A05ABC">
        <w:rPr>
          <w:rFonts w:ascii="Arial" w:hAnsi="Arial" w:cs="Arial"/>
          <w:sz w:val="22"/>
          <w:szCs w:val="22"/>
        </w:rPr>
        <w:t>terdapat</w:t>
      </w:r>
      <w:proofErr w:type="spellEnd"/>
      <w:r w:rsidRPr="00A05ABC">
        <w:rPr>
          <w:rFonts w:ascii="Arial" w:hAnsi="Arial" w:cs="Arial"/>
          <w:sz w:val="22"/>
          <w:szCs w:val="22"/>
        </w:rPr>
        <w:t xml:space="preserve"> 28.760 </w:t>
      </w:r>
      <w:proofErr w:type="spellStart"/>
      <w:r w:rsidRPr="00A05ABC">
        <w:rPr>
          <w:rFonts w:ascii="Arial" w:hAnsi="Arial" w:cs="Arial"/>
          <w:sz w:val="22"/>
          <w:szCs w:val="22"/>
        </w:rPr>
        <w:t>ribu</w:t>
      </w:r>
      <w:proofErr w:type="spellEnd"/>
      <w:r w:rsidRPr="00A05ABC">
        <w:rPr>
          <w:rFonts w:ascii="Arial" w:hAnsi="Arial" w:cs="Arial"/>
          <w:sz w:val="22"/>
          <w:szCs w:val="22"/>
        </w:rPr>
        <w:t xml:space="preserve"> </w:t>
      </w:r>
      <w:proofErr w:type="spellStart"/>
      <w:r w:rsidRPr="00A05ABC">
        <w:rPr>
          <w:rFonts w:ascii="Arial" w:hAnsi="Arial" w:cs="Arial"/>
          <w:sz w:val="22"/>
          <w:szCs w:val="22"/>
        </w:rPr>
        <w:t>pengguna</w:t>
      </w:r>
      <w:proofErr w:type="spellEnd"/>
      <w:r w:rsidRPr="00A05ABC">
        <w:rPr>
          <w:rFonts w:ascii="Arial" w:hAnsi="Arial" w:cs="Arial"/>
          <w:sz w:val="22"/>
          <w:szCs w:val="22"/>
        </w:rPr>
        <w:t xml:space="preserve"> </w:t>
      </w:r>
      <w:proofErr w:type="spellStart"/>
      <w:r w:rsidRPr="00A05ABC">
        <w:rPr>
          <w:rFonts w:ascii="Arial" w:hAnsi="Arial" w:cs="Arial"/>
          <w:sz w:val="22"/>
          <w:szCs w:val="22"/>
        </w:rPr>
        <w:t>telah</w:t>
      </w:r>
      <w:proofErr w:type="spellEnd"/>
      <w:r w:rsidRPr="00A05ABC">
        <w:rPr>
          <w:rFonts w:ascii="Arial" w:hAnsi="Arial" w:cs="Arial"/>
          <w:sz w:val="22"/>
          <w:szCs w:val="22"/>
        </w:rPr>
        <w:t xml:space="preserve"> </w:t>
      </w:r>
      <w:proofErr w:type="spellStart"/>
      <w:r w:rsidRPr="00A05ABC">
        <w:rPr>
          <w:rFonts w:ascii="Arial" w:hAnsi="Arial" w:cs="Arial"/>
          <w:sz w:val="22"/>
          <w:szCs w:val="22"/>
        </w:rPr>
        <w:t>memanfaatkan</w:t>
      </w:r>
      <w:proofErr w:type="spellEnd"/>
      <w:r w:rsidRPr="00A05ABC">
        <w:rPr>
          <w:rFonts w:ascii="Arial" w:hAnsi="Arial" w:cs="Arial"/>
          <w:sz w:val="22"/>
          <w:szCs w:val="22"/>
        </w:rPr>
        <w:t xml:space="preserve"> QRIS pada Desember 2022 </w:t>
      </w:r>
      <w:r w:rsidR="002C2293">
        <w:rPr>
          <w:rFonts w:ascii="Arial" w:hAnsi="Arial" w:cs="Arial"/>
          <w:sz w:val="22"/>
          <w:szCs w:val="22"/>
        </w:rPr>
        <w:fldChar w:fldCharType="begin" w:fldLock="1"/>
      </w:r>
      <w:r w:rsidR="002C2293">
        <w:rPr>
          <w:rFonts w:ascii="Arial" w:hAnsi="Arial" w:cs="Arial"/>
          <w:sz w:val="22"/>
          <w:szCs w:val="22"/>
        </w:rPr>
        <w:instrText>ADDIN CSL_CITATION {"citationItems":[{"id":"ITEM-1","itemData":{"author":[{"dropping-particle":"","family":"ASPI","given":"","non-dropping-particle":"","parse-names":false,"suffix":""}],"id":"ITEM-1","issued":{"date-parts":[["2023"]]},"title":"Berita Statistik Sistem Pembayaran Indonesia Triwulan I- 2023","type":"article-journal"},"uris":["http://www.mendeley.com/documents/?uuid=0e5a664c-96b8-48fb-870e-da04f558f3cf"]}],"mendeley":{"formattedCitation":"(ASPI, 2023)","plainTextFormattedCitation":"(ASPI, 2023)","previouslyFormattedCitation":"(ASPI, 2023)"},"properties":{"noteIndex":0},"schema":"https://github.com/citation-style-language/schema/raw/master/csl-citation.json"}</w:instrText>
      </w:r>
      <w:r w:rsidR="002C2293">
        <w:rPr>
          <w:rFonts w:ascii="Arial" w:hAnsi="Arial" w:cs="Arial"/>
          <w:sz w:val="22"/>
          <w:szCs w:val="22"/>
        </w:rPr>
        <w:fldChar w:fldCharType="separate"/>
      </w:r>
      <w:r w:rsidR="002C2293" w:rsidRPr="002C2293">
        <w:rPr>
          <w:rFonts w:ascii="Arial" w:hAnsi="Arial" w:cs="Arial"/>
          <w:noProof/>
          <w:sz w:val="22"/>
          <w:szCs w:val="22"/>
        </w:rPr>
        <w:t>(ASPI, 2023)</w:t>
      </w:r>
      <w:r w:rsidR="002C2293">
        <w:rPr>
          <w:rFonts w:ascii="Arial" w:hAnsi="Arial" w:cs="Arial"/>
          <w:sz w:val="22"/>
          <w:szCs w:val="22"/>
        </w:rPr>
        <w:fldChar w:fldCharType="end"/>
      </w:r>
      <w:r w:rsidRPr="00A05ABC">
        <w:rPr>
          <w:rFonts w:ascii="Arial" w:hAnsi="Arial" w:cs="Arial"/>
          <w:sz w:val="22"/>
          <w:szCs w:val="22"/>
        </w:rPr>
        <w:t xml:space="preserve">. </w:t>
      </w:r>
      <w:proofErr w:type="spellStart"/>
      <w:r w:rsidRPr="00A05ABC">
        <w:rPr>
          <w:rFonts w:ascii="Arial" w:hAnsi="Arial" w:cs="Arial"/>
          <w:sz w:val="22"/>
          <w:szCs w:val="22"/>
        </w:rPr>
        <w:t>Terdapat</w:t>
      </w:r>
      <w:proofErr w:type="spellEnd"/>
      <w:r w:rsidRPr="00A05ABC">
        <w:rPr>
          <w:rFonts w:ascii="Arial" w:hAnsi="Arial" w:cs="Arial"/>
          <w:sz w:val="22"/>
          <w:szCs w:val="22"/>
        </w:rPr>
        <w:t xml:space="preserve"> </w:t>
      </w:r>
      <w:proofErr w:type="spellStart"/>
      <w:r w:rsidR="006E3CF5">
        <w:rPr>
          <w:rFonts w:ascii="Arial" w:hAnsi="Arial" w:cs="Arial"/>
          <w:sz w:val="22"/>
          <w:szCs w:val="22"/>
        </w:rPr>
        <w:t>suatu</w:t>
      </w:r>
      <w:proofErr w:type="spellEnd"/>
      <w:r w:rsidR="006E3CF5">
        <w:rPr>
          <w:rFonts w:ascii="Arial" w:hAnsi="Arial" w:cs="Arial"/>
          <w:sz w:val="22"/>
          <w:szCs w:val="22"/>
        </w:rPr>
        <w:t xml:space="preserve"> </w:t>
      </w:r>
      <w:proofErr w:type="spellStart"/>
      <w:r w:rsidRPr="00A05ABC">
        <w:rPr>
          <w:rFonts w:ascii="Arial" w:hAnsi="Arial" w:cs="Arial"/>
          <w:sz w:val="22"/>
          <w:szCs w:val="22"/>
        </w:rPr>
        <w:t>peningkatan</w:t>
      </w:r>
      <w:proofErr w:type="spellEnd"/>
      <w:r w:rsidRPr="00A05ABC">
        <w:rPr>
          <w:rFonts w:ascii="Arial" w:hAnsi="Arial" w:cs="Arial"/>
          <w:sz w:val="22"/>
          <w:szCs w:val="22"/>
        </w:rPr>
        <w:t xml:space="preserve"> </w:t>
      </w:r>
      <w:r w:rsidR="006E3CF5">
        <w:rPr>
          <w:rFonts w:ascii="Arial" w:hAnsi="Arial" w:cs="Arial"/>
          <w:sz w:val="22"/>
          <w:szCs w:val="22"/>
        </w:rPr>
        <w:t xml:space="preserve">dengan </w:t>
      </w:r>
      <w:proofErr w:type="spellStart"/>
      <w:r w:rsidR="006E3CF5">
        <w:rPr>
          <w:rFonts w:ascii="Arial" w:hAnsi="Arial" w:cs="Arial"/>
          <w:sz w:val="22"/>
          <w:szCs w:val="22"/>
        </w:rPr>
        <w:t>persentase</w:t>
      </w:r>
      <w:proofErr w:type="spellEnd"/>
      <w:r w:rsidRPr="00A05ABC">
        <w:rPr>
          <w:rFonts w:ascii="Arial" w:hAnsi="Arial" w:cs="Arial"/>
          <w:sz w:val="22"/>
          <w:szCs w:val="22"/>
        </w:rPr>
        <w:t xml:space="preserve"> 4,6% </w:t>
      </w:r>
      <w:proofErr w:type="spellStart"/>
      <w:r w:rsidR="006E3CF5">
        <w:rPr>
          <w:rFonts w:ascii="Arial" w:hAnsi="Arial" w:cs="Arial"/>
          <w:sz w:val="22"/>
          <w:szCs w:val="22"/>
        </w:rPr>
        <w:t>jika</w:t>
      </w:r>
      <w:proofErr w:type="spellEnd"/>
      <w:r w:rsidR="006E3CF5">
        <w:rPr>
          <w:rFonts w:ascii="Arial" w:hAnsi="Arial" w:cs="Arial"/>
          <w:sz w:val="22"/>
          <w:szCs w:val="22"/>
        </w:rPr>
        <w:t xml:space="preserve"> </w:t>
      </w:r>
      <w:proofErr w:type="spellStart"/>
      <w:r w:rsidRPr="00A05ABC">
        <w:rPr>
          <w:rFonts w:ascii="Arial" w:hAnsi="Arial" w:cs="Arial"/>
          <w:sz w:val="22"/>
          <w:szCs w:val="22"/>
        </w:rPr>
        <w:t>dibandingkan</w:t>
      </w:r>
      <w:proofErr w:type="spellEnd"/>
      <w:r w:rsidRPr="00A05ABC">
        <w:rPr>
          <w:rFonts w:ascii="Arial" w:hAnsi="Arial" w:cs="Arial"/>
          <w:sz w:val="22"/>
          <w:szCs w:val="22"/>
        </w:rPr>
        <w:t xml:space="preserve"> dengan </w:t>
      </w:r>
      <w:proofErr w:type="spellStart"/>
      <w:r w:rsidRPr="00A05ABC">
        <w:rPr>
          <w:rFonts w:ascii="Arial" w:hAnsi="Arial" w:cs="Arial"/>
          <w:sz w:val="22"/>
          <w:szCs w:val="22"/>
        </w:rPr>
        <w:t>bulan</w:t>
      </w:r>
      <w:proofErr w:type="spellEnd"/>
      <w:r w:rsidRPr="00A05ABC">
        <w:rPr>
          <w:rFonts w:ascii="Arial" w:hAnsi="Arial" w:cs="Arial"/>
          <w:sz w:val="22"/>
          <w:szCs w:val="22"/>
        </w:rPr>
        <w:t xml:space="preserve"> November </w:t>
      </w:r>
      <w:proofErr w:type="spellStart"/>
      <w:r w:rsidR="006E3CF5">
        <w:rPr>
          <w:rFonts w:ascii="Arial" w:hAnsi="Arial" w:cs="Arial"/>
          <w:sz w:val="22"/>
          <w:szCs w:val="22"/>
        </w:rPr>
        <w:t>tahun</w:t>
      </w:r>
      <w:proofErr w:type="spellEnd"/>
      <w:r w:rsidR="006E3CF5">
        <w:rPr>
          <w:rFonts w:ascii="Arial" w:hAnsi="Arial" w:cs="Arial"/>
          <w:sz w:val="22"/>
          <w:szCs w:val="22"/>
        </w:rPr>
        <w:t xml:space="preserve"> </w:t>
      </w:r>
      <w:r w:rsidRPr="00A05ABC">
        <w:rPr>
          <w:rFonts w:ascii="Arial" w:hAnsi="Arial" w:cs="Arial"/>
          <w:sz w:val="22"/>
          <w:szCs w:val="22"/>
        </w:rPr>
        <w:t>2022 (</w:t>
      </w:r>
      <w:r w:rsidRPr="006E3CF5">
        <w:rPr>
          <w:rFonts w:ascii="Arial" w:hAnsi="Arial" w:cs="Arial"/>
          <w:i/>
          <w:iCs/>
          <w:sz w:val="22"/>
          <w:szCs w:val="22"/>
        </w:rPr>
        <w:t>month-on-month</w:t>
      </w:r>
      <w:r w:rsidRPr="00A05ABC">
        <w:rPr>
          <w:rFonts w:ascii="Arial" w:hAnsi="Arial" w:cs="Arial"/>
          <w:sz w:val="22"/>
          <w:szCs w:val="22"/>
        </w:rPr>
        <w:t xml:space="preserve">) dan </w:t>
      </w:r>
      <w:proofErr w:type="spellStart"/>
      <w:r w:rsidRPr="00A05ABC">
        <w:rPr>
          <w:rFonts w:ascii="Arial" w:hAnsi="Arial" w:cs="Arial"/>
          <w:sz w:val="22"/>
          <w:szCs w:val="22"/>
        </w:rPr>
        <w:t>tumbuh</w:t>
      </w:r>
      <w:proofErr w:type="spellEnd"/>
      <w:r w:rsidRPr="00A05ABC">
        <w:rPr>
          <w:rFonts w:ascii="Arial" w:hAnsi="Arial" w:cs="Arial"/>
          <w:sz w:val="22"/>
          <w:szCs w:val="22"/>
        </w:rPr>
        <w:t xml:space="preserve"> </w:t>
      </w:r>
      <w:proofErr w:type="spellStart"/>
      <w:r w:rsidR="00A23514">
        <w:rPr>
          <w:rFonts w:ascii="Arial" w:hAnsi="Arial" w:cs="Arial"/>
          <w:sz w:val="22"/>
          <w:szCs w:val="22"/>
        </w:rPr>
        <w:t>sebesar</w:t>
      </w:r>
      <w:proofErr w:type="spellEnd"/>
      <w:r w:rsidR="00A23514">
        <w:rPr>
          <w:rFonts w:ascii="Arial" w:hAnsi="Arial" w:cs="Arial"/>
          <w:sz w:val="22"/>
          <w:szCs w:val="22"/>
        </w:rPr>
        <w:t xml:space="preserve"> </w:t>
      </w:r>
      <w:r w:rsidRPr="00A05ABC">
        <w:rPr>
          <w:rFonts w:ascii="Arial" w:hAnsi="Arial" w:cs="Arial"/>
          <w:sz w:val="22"/>
          <w:szCs w:val="22"/>
        </w:rPr>
        <w:t xml:space="preserve">91,5% </w:t>
      </w:r>
      <w:proofErr w:type="spellStart"/>
      <w:r w:rsidRPr="00A05ABC">
        <w:rPr>
          <w:rFonts w:ascii="Arial" w:hAnsi="Arial" w:cs="Arial"/>
          <w:sz w:val="22"/>
          <w:szCs w:val="22"/>
        </w:rPr>
        <w:t>dibanding</w:t>
      </w:r>
      <w:r w:rsidR="00A23514">
        <w:rPr>
          <w:rFonts w:ascii="Arial" w:hAnsi="Arial" w:cs="Arial"/>
          <w:sz w:val="22"/>
          <w:szCs w:val="22"/>
        </w:rPr>
        <w:t>kan</w:t>
      </w:r>
      <w:proofErr w:type="spellEnd"/>
      <w:r w:rsidR="00A23514">
        <w:rPr>
          <w:rFonts w:ascii="Arial" w:hAnsi="Arial" w:cs="Arial"/>
          <w:sz w:val="22"/>
          <w:szCs w:val="22"/>
        </w:rPr>
        <w:t xml:space="preserve"> dengan</w:t>
      </w:r>
      <w:r w:rsidRPr="00A05ABC">
        <w:rPr>
          <w:rFonts w:ascii="Arial" w:hAnsi="Arial" w:cs="Arial"/>
          <w:sz w:val="22"/>
          <w:szCs w:val="22"/>
        </w:rPr>
        <w:t xml:space="preserve"> </w:t>
      </w:r>
      <w:proofErr w:type="spellStart"/>
      <w:r w:rsidR="00021C96">
        <w:rPr>
          <w:rFonts w:ascii="Arial" w:hAnsi="Arial" w:cs="Arial"/>
          <w:sz w:val="22"/>
          <w:szCs w:val="22"/>
        </w:rPr>
        <w:t>awal</w:t>
      </w:r>
      <w:proofErr w:type="spellEnd"/>
      <w:r w:rsidR="00021C96">
        <w:rPr>
          <w:rFonts w:ascii="Arial" w:hAnsi="Arial" w:cs="Arial"/>
          <w:sz w:val="22"/>
          <w:szCs w:val="22"/>
        </w:rPr>
        <w:t xml:space="preserve"> </w:t>
      </w:r>
      <w:proofErr w:type="spellStart"/>
      <w:r w:rsidR="00021C96">
        <w:rPr>
          <w:rFonts w:ascii="Arial" w:hAnsi="Arial" w:cs="Arial"/>
          <w:sz w:val="22"/>
          <w:szCs w:val="22"/>
        </w:rPr>
        <w:t>tahun</w:t>
      </w:r>
      <w:proofErr w:type="spellEnd"/>
      <w:r w:rsidR="00021C96">
        <w:rPr>
          <w:rFonts w:ascii="Arial" w:hAnsi="Arial" w:cs="Arial"/>
          <w:sz w:val="22"/>
          <w:szCs w:val="22"/>
        </w:rPr>
        <w:t xml:space="preserve"> 2022</w:t>
      </w:r>
      <w:r w:rsidRPr="00A05ABC">
        <w:rPr>
          <w:rFonts w:ascii="Arial" w:hAnsi="Arial" w:cs="Arial"/>
          <w:sz w:val="22"/>
          <w:szCs w:val="22"/>
        </w:rPr>
        <w:t xml:space="preserve"> (</w:t>
      </w:r>
      <w:r w:rsidRPr="002C2293">
        <w:rPr>
          <w:rFonts w:ascii="Arial" w:hAnsi="Arial" w:cs="Arial"/>
          <w:i/>
          <w:iCs/>
          <w:sz w:val="22"/>
          <w:szCs w:val="22"/>
        </w:rPr>
        <w:t>year-to-date</w:t>
      </w:r>
      <w:r w:rsidRPr="00A05ABC">
        <w:rPr>
          <w:rFonts w:ascii="Arial" w:hAnsi="Arial" w:cs="Arial"/>
          <w:sz w:val="22"/>
          <w:szCs w:val="22"/>
        </w:rPr>
        <w:t xml:space="preserve">). </w:t>
      </w:r>
      <w:proofErr w:type="spellStart"/>
      <w:r w:rsidRPr="00A05ABC">
        <w:rPr>
          <w:rFonts w:ascii="Arial" w:hAnsi="Arial" w:cs="Arial"/>
          <w:sz w:val="22"/>
          <w:szCs w:val="22"/>
        </w:rPr>
        <w:t>Keberagaman</w:t>
      </w:r>
      <w:proofErr w:type="spellEnd"/>
      <w:r w:rsidRPr="00A05ABC">
        <w:rPr>
          <w:rFonts w:ascii="Arial" w:hAnsi="Arial" w:cs="Arial"/>
          <w:sz w:val="22"/>
          <w:szCs w:val="22"/>
        </w:rPr>
        <w:t xml:space="preserve"> dan </w:t>
      </w:r>
      <w:proofErr w:type="spellStart"/>
      <w:r w:rsidRPr="00A05ABC">
        <w:rPr>
          <w:rFonts w:ascii="Arial" w:hAnsi="Arial" w:cs="Arial"/>
          <w:sz w:val="22"/>
          <w:szCs w:val="22"/>
        </w:rPr>
        <w:t>kemudahan</w:t>
      </w:r>
      <w:proofErr w:type="spellEnd"/>
      <w:r w:rsidRPr="00A05ABC">
        <w:rPr>
          <w:rFonts w:ascii="Arial" w:hAnsi="Arial" w:cs="Arial"/>
          <w:sz w:val="22"/>
          <w:szCs w:val="22"/>
        </w:rPr>
        <w:t xml:space="preserve"> </w:t>
      </w:r>
      <w:proofErr w:type="spellStart"/>
      <w:r w:rsidRPr="00A05ABC">
        <w:rPr>
          <w:rFonts w:ascii="Arial" w:hAnsi="Arial" w:cs="Arial"/>
          <w:sz w:val="22"/>
          <w:szCs w:val="22"/>
        </w:rPr>
        <w:t>penggunaan</w:t>
      </w:r>
      <w:proofErr w:type="spellEnd"/>
      <w:r w:rsidRPr="00A05ABC">
        <w:rPr>
          <w:rFonts w:ascii="Arial" w:hAnsi="Arial" w:cs="Arial"/>
          <w:sz w:val="22"/>
          <w:szCs w:val="22"/>
        </w:rPr>
        <w:t xml:space="preserve"> </w:t>
      </w:r>
      <w:proofErr w:type="spellStart"/>
      <w:r w:rsidRPr="00A05ABC">
        <w:rPr>
          <w:rFonts w:ascii="Arial" w:hAnsi="Arial" w:cs="Arial"/>
          <w:sz w:val="22"/>
          <w:szCs w:val="22"/>
        </w:rPr>
        <w:t>fitur</w:t>
      </w:r>
      <w:proofErr w:type="spellEnd"/>
      <w:r w:rsidRPr="00A05ABC">
        <w:rPr>
          <w:rFonts w:ascii="Arial" w:hAnsi="Arial" w:cs="Arial"/>
          <w:sz w:val="22"/>
          <w:szCs w:val="22"/>
        </w:rPr>
        <w:t xml:space="preserve"> QRIS </w:t>
      </w:r>
      <w:proofErr w:type="spellStart"/>
      <w:r w:rsidRPr="00A05ABC">
        <w:rPr>
          <w:rFonts w:ascii="Arial" w:hAnsi="Arial" w:cs="Arial"/>
          <w:sz w:val="22"/>
          <w:szCs w:val="22"/>
        </w:rPr>
        <w:t>memfasilitasi</w:t>
      </w:r>
      <w:proofErr w:type="spellEnd"/>
      <w:r w:rsidRPr="00A05ABC">
        <w:rPr>
          <w:rFonts w:ascii="Arial" w:hAnsi="Arial" w:cs="Arial"/>
          <w:sz w:val="22"/>
          <w:szCs w:val="22"/>
        </w:rPr>
        <w:t xml:space="preserve"> </w:t>
      </w:r>
      <w:proofErr w:type="spellStart"/>
      <w:r w:rsidRPr="00A05ABC">
        <w:rPr>
          <w:rFonts w:ascii="Arial" w:hAnsi="Arial" w:cs="Arial"/>
          <w:sz w:val="22"/>
          <w:szCs w:val="22"/>
        </w:rPr>
        <w:t>konektivitas</w:t>
      </w:r>
      <w:proofErr w:type="spellEnd"/>
      <w:r w:rsidRPr="00A05ABC">
        <w:rPr>
          <w:rFonts w:ascii="Arial" w:hAnsi="Arial" w:cs="Arial"/>
          <w:sz w:val="22"/>
          <w:szCs w:val="22"/>
        </w:rPr>
        <w:t xml:space="preserve"> </w:t>
      </w:r>
      <w:proofErr w:type="spellStart"/>
      <w:r w:rsidRPr="00A05ABC">
        <w:rPr>
          <w:rFonts w:ascii="Arial" w:hAnsi="Arial" w:cs="Arial"/>
          <w:sz w:val="22"/>
          <w:szCs w:val="22"/>
        </w:rPr>
        <w:t>pembayaran</w:t>
      </w:r>
      <w:proofErr w:type="spellEnd"/>
      <w:r w:rsidRPr="00A05ABC">
        <w:rPr>
          <w:rFonts w:ascii="Arial" w:hAnsi="Arial" w:cs="Arial"/>
          <w:sz w:val="22"/>
          <w:szCs w:val="22"/>
        </w:rPr>
        <w:t xml:space="preserve"> </w:t>
      </w:r>
      <w:proofErr w:type="spellStart"/>
      <w:r w:rsidRPr="00A05ABC">
        <w:rPr>
          <w:rFonts w:ascii="Arial" w:hAnsi="Arial" w:cs="Arial"/>
          <w:sz w:val="22"/>
          <w:szCs w:val="22"/>
        </w:rPr>
        <w:t>lintas</w:t>
      </w:r>
      <w:proofErr w:type="spellEnd"/>
      <w:r w:rsidRPr="00A05ABC">
        <w:rPr>
          <w:rFonts w:ascii="Arial" w:hAnsi="Arial" w:cs="Arial"/>
          <w:sz w:val="22"/>
          <w:szCs w:val="22"/>
        </w:rPr>
        <w:t xml:space="preserve"> negara </w:t>
      </w:r>
      <w:proofErr w:type="spellStart"/>
      <w:r w:rsidRPr="00A05ABC">
        <w:rPr>
          <w:rFonts w:ascii="Arial" w:hAnsi="Arial" w:cs="Arial"/>
          <w:sz w:val="22"/>
          <w:szCs w:val="22"/>
        </w:rPr>
        <w:t>serta</w:t>
      </w:r>
      <w:proofErr w:type="spellEnd"/>
      <w:r w:rsidRPr="00A05ABC">
        <w:rPr>
          <w:rFonts w:ascii="Arial" w:hAnsi="Arial" w:cs="Arial"/>
          <w:sz w:val="22"/>
          <w:szCs w:val="22"/>
        </w:rPr>
        <w:t xml:space="preserve"> </w:t>
      </w:r>
      <w:proofErr w:type="spellStart"/>
      <w:r w:rsidRPr="00A05ABC">
        <w:rPr>
          <w:rFonts w:ascii="Arial" w:hAnsi="Arial" w:cs="Arial"/>
          <w:sz w:val="22"/>
          <w:szCs w:val="22"/>
        </w:rPr>
        <w:t>inklusi</w:t>
      </w:r>
      <w:proofErr w:type="spellEnd"/>
      <w:r w:rsidRPr="00A05ABC">
        <w:rPr>
          <w:rFonts w:ascii="Arial" w:hAnsi="Arial" w:cs="Arial"/>
          <w:sz w:val="22"/>
          <w:szCs w:val="22"/>
        </w:rPr>
        <w:t xml:space="preserve"> </w:t>
      </w:r>
      <w:proofErr w:type="spellStart"/>
      <w:r w:rsidRPr="00A05ABC">
        <w:rPr>
          <w:rFonts w:ascii="Arial" w:hAnsi="Arial" w:cs="Arial"/>
          <w:sz w:val="22"/>
          <w:szCs w:val="22"/>
        </w:rPr>
        <w:t>ekonomi</w:t>
      </w:r>
      <w:proofErr w:type="spellEnd"/>
      <w:r w:rsidRPr="00A05ABC">
        <w:rPr>
          <w:rFonts w:ascii="Arial" w:hAnsi="Arial" w:cs="Arial"/>
          <w:sz w:val="22"/>
          <w:szCs w:val="22"/>
        </w:rPr>
        <w:t xml:space="preserve"> dan keuangan digital. </w:t>
      </w:r>
    </w:p>
    <w:p w14:paraId="52B74CFB" w14:textId="575C6616" w:rsidR="00A05ABC" w:rsidRDefault="00A05ABC" w:rsidP="005A59B1">
      <w:pPr>
        <w:ind w:firstLine="720"/>
        <w:jc w:val="both"/>
        <w:rPr>
          <w:rFonts w:ascii="Arial" w:hAnsi="Arial" w:cs="Arial"/>
          <w:sz w:val="22"/>
          <w:szCs w:val="22"/>
        </w:rPr>
      </w:pPr>
      <w:proofErr w:type="spellStart"/>
      <w:r w:rsidRPr="00A05ABC">
        <w:rPr>
          <w:rFonts w:ascii="Arial" w:hAnsi="Arial" w:cs="Arial"/>
          <w:sz w:val="22"/>
          <w:szCs w:val="22"/>
        </w:rPr>
        <w:t>Peningkatan</w:t>
      </w:r>
      <w:proofErr w:type="spellEnd"/>
      <w:r w:rsidRPr="00A05ABC">
        <w:rPr>
          <w:rFonts w:ascii="Arial" w:hAnsi="Arial" w:cs="Arial"/>
          <w:sz w:val="22"/>
          <w:szCs w:val="22"/>
        </w:rPr>
        <w:t xml:space="preserve"> </w:t>
      </w:r>
      <w:proofErr w:type="spellStart"/>
      <w:r w:rsidRPr="00A05ABC">
        <w:rPr>
          <w:rFonts w:ascii="Arial" w:hAnsi="Arial" w:cs="Arial"/>
          <w:sz w:val="22"/>
          <w:szCs w:val="22"/>
        </w:rPr>
        <w:t>jumlah</w:t>
      </w:r>
      <w:proofErr w:type="spellEnd"/>
      <w:r w:rsidRPr="00A05ABC">
        <w:rPr>
          <w:rFonts w:ascii="Arial" w:hAnsi="Arial" w:cs="Arial"/>
          <w:sz w:val="22"/>
          <w:szCs w:val="22"/>
        </w:rPr>
        <w:t xml:space="preserve"> </w:t>
      </w:r>
      <w:proofErr w:type="spellStart"/>
      <w:r w:rsidRPr="00A05ABC">
        <w:rPr>
          <w:rFonts w:ascii="Arial" w:hAnsi="Arial" w:cs="Arial"/>
          <w:sz w:val="22"/>
          <w:szCs w:val="22"/>
        </w:rPr>
        <w:t>pengguna</w:t>
      </w:r>
      <w:proofErr w:type="spellEnd"/>
      <w:r w:rsidRPr="00A05ABC">
        <w:rPr>
          <w:rFonts w:ascii="Arial" w:hAnsi="Arial" w:cs="Arial"/>
          <w:sz w:val="22"/>
          <w:szCs w:val="22"/>
        </w:rPr>
        <w:t xml:space="preserve"> </w:t>
      </w:r>
      <w:proofErr w:type="spellStart"/>
      <w:r w:rsidRPr="00A05ABC">
        <w:rPr>
          <w:rFonts w:ascii="Arial" w:hAnsi="Arial" w:cs="Arial"/>
          <w:sz w:val="22"/>
          <w:szCs w:val="22"/>
        </w:rPr>
        <w:t>tersebut</w:t>
      </w:r>
      <w:proofErr w:type="spellEnd"/>
      <w:r w:rsidRPr="00A05ABC">
        <w:rPr>
          <w:rFonts w:ascii="Arial" w:hAnsi="Arial" w:cs="Arial"/>
          <w:sz w:val="22"/>
          <w:szCs w:val="22"/>
        </w:rPr>
        <w:t xml:space="preserve"> tidak </w:t>
      </w:r>
      <w:proofErr w:type="spellStart"/>
      <w:r w:rsidRPr="00A05ABC">
        <w:rPr>
          <w:rFonts w:ascii="Arial" w:hAnsi="Arial" w:cs="Arial"/>
          <w:sz w:val="22"/>
          <w:szCs w:val="22"/>
        </w:rPr>
        <w:t>terlepas</w:t>
      </w:r>
      <w:proofErr w:type="spellEnd"/>
      <w:r w:rsidRPr="00A05ABC">
        <w:rPr>
          <w:rFonts w:ascii="Arial" w:hAnsi="Arial" w:cs="Arial"/>
          <w:sz w:val="22"/>
          <w:szCs w:val="22"/>
        </w:rPr>
        <w:t xml:space="preserve"> </w:t>
      </w:r>
      <w:proofErr w:type="spellStart"/>
      <w:r w:rsidRPr="00A05ABC">
        <w:rPr>
          <w:rFonts w:ascii="Arial" w:hAnsi="Arial" w:cs="Arial"/>
          <w:sz w:val="22"/>
          <w:szCs w:val="22"/>
        </w:rPr>
        <w:t>dari</w:t>
      </w:r>
      <w:proofErr w:type="spellEnd"/>
      <w:r w:rsidRPr="00A05ABC">
        <w:rPr>
          <w:rFonts w:ascii="Arial" w:hAnsi="Arial" w:cs="Arial"/>
          <w:sz w:val="22"/>
          <w:szCs w:val="22"/>
        </w:rPr>
        <w:t xml:space="preserve"> </w:t>
      </w:r>
      <w:proofErr w:type="spellStart"/>
      <w:r w:rsidRPr="00A05ABC">
        <w:rPr>
          <w:rFonts w:ascii="Arial" w:hAnsi="Arial" w:cs="Arial"/>
          <w:sz w:val="22"/>
          <w:szCs w:val="22"/>
        </w:rPr>
        <w:t>faktor</w:t>
      </w:r>
      <w:proofErr w:type="spellEnd"/>
      <w:r w:rsidRPr="00A05ABC">
        <w:rPr>
          <w:rFonts w:ascii="Arial" w:hAnsi="Arial" w:cs="Arial"/>
          <w:sz w:val="22"/>
          <w:szCs w:val="22"/>
        </w:rPr>
        <w:t xml:space="preserve"> </w:t>
      </w:r>
      <w:proofErr w:type="spellStart"/>
      <w:r w:rsidRPr="00A05ABC">
        <w:rPr>
          <w:rFonts w:ascii="Arial" w:hAnsi="Arial" w:cs="Arial"/>
          <w:sz w:val="22"/>
          <w:szCs w:val="22"/>
        </w:rPr>
        <w:t>pendorong</w:t>
      </w:r>
      <w:proofErr w:type="spellEnd"/>
      <w:r w:rsidRPr="00A05ABC">
        <w:rPr>
          <w:rFonts w:ascii="Arial" w:hAnsi="Arial" w:cs="Arial"/>
          <w:sz w:val="22"/>
          <w:szCs w:val="22"/>
        </w:rPr>
        <w:t xml:space="preserve"> yang </w:t>
      </w:r>
      <w:proofErr w:type="spellStart"/>
      <w:r w:rsidRPr="00A05ABC">
        <w:rPr>
          <w:rFonts w:ascii="Arial" w:hAnsi="Arial" w:cs="Arial"/>
          <w:sz w:val="22"/>
          <w:szCs w:val="22"/>
        </w:rPr>
        <w:t>membuat</w:t>
      </w:r>
      <w:proofErr w:type="spellEnd"/>
      <w:r w:rsidRPr="00A05ABC">
        <w:rPr>
          <w:rFonts w:ascii="Arial" w:hAnsi="Arial" w:cs="Arial"/>
          <w:sz w:val="22"/>
          <w:szCs w:val="22"/>
        </w:rPr>
        <w:t xml:space="preserve"> </w:t>
      </w:r>
      <w:proofErr w:type="spellStart"/>
      <w:r w:rsidRPr="00A05ABC">
        <w:rPr>
          <w:rFonts w:ascii="Arial" w:hAnsi="Arial" w:cs="Arial"/>
          <w:sz w:val="22"/>
          <w:szCs w:val="22"/>
        </w:rPr>
        <w:t>pengguna</w:t>
      </w:r>
      <w:proofErr w:type="spellEnd"/>
      <w:r w:rsidRPr="00A05ABC">
        <w:rPr>
          <w:rFonts w:ascii="Arial" w:hAnsi="Arial" w:cs="Arial"/>
          <w:sz w:val="22"/>
          <w:szCs w:val="22"/>
        </w:rPr>
        <w:t xml:space="preserve"> </w:t>
      </w:r>
      <w:proofErr w:type="spellStart"/>
      <w:r w:rsidRPr="00A05ABC">
        <w:rPr>
          <w:rFonts w:ascii="Arial" w:hAnsi="Arial" w:cs="Arial"/>
          <w:sz w:val="22"/>
          <w:szCs w:val="22"/>
        </w:rPr>
        <w:t>mengambil</w:t>
      </w:r>
      <w:proofErr w:type="spellEnd"/>
      <w:r w:rsidRPr="00A05ABC">
        <w:rPr>
          <w:rFonts w:ascii="Arial" w:hAnsi="Arial" w:cs="Arial"/>
          <w:sz w:val="22"/>
          <w:szCs w:val="22"/>
        </w:rPr>
        <w:t xml:space="preserve"> </w:t>
      </w:r>
      <w:proofErr w:type="spellStart"/>
      <w:r w:rsidRPr="00A05ABC">
        <w:rPr>
          <w:rFonts w:ascii="Arial" w:hAnsi="Arial" w:cs="Arial"/>
          <w:sz w:val="22"/>
          <w:szCs w:val="22"/>
        </w:rPr>
        <w:t>keputusan</w:t>
      </w:r>
      <w:proofErr w:type="spellEnd"/>
      <w:r w:rsidRPr="00A05ABC">
        <w:rPr>
          <w:rFonts w:ascii="Arial" w:hAnsi="Arial" w:cs="Arial"/>
          <w:sz w:val="22"/>
          <w:szCs w:val="22"/>
        </w:rPr>
        <w:t xml:space="preserve"> untuk </w:t>
      </w:r>
      <w:proofErr w:type="spellStart"/>
      <w:r w:rsidRPr="00A05ABC">
        <w:rPr>
          <w:rFonts w:ascii="Arial" w:hAnsi="Arial" w:cs="Arial"/>
          <w:sz w:val="22"/>
          <w:szCs w:val="22"/>
        </w:rPr>
        <w:t>menyelesaikan</w:t>
      </w:r>
      <w:proofErr w:type="spellEnd"/>
      <w:r w:rsidRPr="00A05ABC">
        <w:rPr>
          <w:rFonts w:ascii="Arial" w:hAnsi="Arial" w:cs="Arial"/>
          <w:sz w:val="22"/>
          <w:szCs w:val="22"/>
        </w:rPr>
        <w:t xml:space="preserve"> </w:t>
      </w:r>
      <w:proofErr w:type="spellStart"/>
      <w:r w:rsidRPr="00A05ABC">
        <w:rPr>
          <w:rFonts w:ascii="Arial" w:hAnsi="Arial" w:cs="Arial"/>
          <w:sz w:val="22"/>
          <w:szCs w:val="22"/>
        </w:rPr>
        <w:t>suatu</w:t>
      </w:r>
      <w:proofErr w:type="spellEnd"/>
      <w:r w:rsidRPr="00A05ABC">
        <w:rPr>
          <w:rFonts w:ascii="Arial" w:hAnsi="Arial" w:cs="Arial"/>
          <w:sz w:val="22"/>
          <w:szCs w:val="22"/>
        </w:rPr>
        <w:t xml:space="preserve"> </w:t>
      </w:r>
      <w:proofErr w:type="spellStart"/>
      <w:r w:rsidRPr="00A05ABC">
        <w:rPr>
          <w:rFonts w:ascii="Arial" w:hAnsi="Arial" w:cs="Arial"/>
          <w:sz w:val="22"/>
          <w:szCs w:val="22"/>
        </w:rPr>
        <w:t>transaksi</w:t>
      </w:r>
      <w:proofErr w:type="spellEnd"/>
      <w:r w:rsidRPr="00A05ABC">
        <w:rPr>
          <w:rFonts w:ascii="Arial" w:hAnsi="Arial" w:cs="Arial"/>
          <w:sz w:val="22"/>
          <w:szCs w:val="22"/>
        </w:rPr>
        <w:t xml:space="preserve"> </w:t>
      </w:r>
      <w:proofErr w:type="spellStart"/>
      <w:r w:rsidRPr="00A05ABC">
        <w:rPr>
          <w:rFonts w:ascii="Arial" w:hAnsi="Arial" w:cs="Arial"/>
          <w:sz w:val="22"/>
          <w:szCs w:val="22"/>
        </w:rPr>
        <w:t>pembelian</w:t>
      </w:r>
      <w:proofErr w:type="spellEnd"/>
      <w:r w:rsidRPr="00A05ABC">
        <w:rPr>
          <w:rFonts w:ascii="Arial" w:hAnsi="Arial" w:cs="Arial"/>
          <w:sz w:val="22"/>
          <w:szCs w:val="22"/>
        </w:rPr>
        <w:t xml:space="preserve"> </w:t>
      </w:r>
      <w:proofErr w:type="spellStart"/>
      <w:r w:rsidRPr="00A05ABC">
        <w:rPr>
          <w:rFonts w:ascii="Arial" w:hAnsi="Arial" w:cs="Arial"/>
          <w:sz w:val="22"/>
          <w:szCs w:val="22"/>
        </w:rPr>
        <w:t>menggunakan</w:t>
      </w:r>
      <w:proofErr w:type="spellEnd"/>
      <w:r w:rsidRPr="00A05ABC">
        <w:rPr>
          <w:rFonts w:ascii="Arial" w:hAnsi="Arial" w:cs="Arial"/>
          <w:sz w:val="22"/>
          <w:szCs w:val="22"/>
        </w:rPr>
        <w:t xml:space="preserve"> QRIS. Adanya </w:t>
      </w:r>
      <w:proofErr w:type="spellStart"/>
      <w:r w:rsidRPr="00A05ABC">
        <w:rPr>
          <w:rFonts w:ascii="Arial" w:hAnsi="Arial" w:cs="Arial"/>
          <w:sz w:val="22"/>
          <w:szCs w:val="22"/>
        </w:rPr>
        <w:t>faktor</w:t>
      </w:r>
      <w:proofErr w:type="spellEnd"/>
      <w:r w:rsidRPr="00A05ABC">
        <w:rPr>
          <w:rFonts w:ascii="Arial" w:hAnsi="Arial" w:cs="Arial"/>
          <w:sz w:val="22"/>
          <w:szCs w:val="22"/>
        </w:rPr>
        <w:t xml:space="preserve"> </w:t>
      </w:r>
      <w:proofErr w:type="spellStart"/>
      <w:r w:rsidRPr="00A05ABC">
        <w:rPr>
          <w:rFonts w:ascii="Arial" w:hAnsi="Arial" w:cs="Arial"/>
          <w:sz w:val="22"/>
          <w:szCs w:val="22"/>
        </w:rPr>
        <w:t>pendorong</w:t>
      </w:r>
      <w:proofErr w:type="spellEnd"/>
      <w:r w:rsidRPr="00A05ABC">
        <w:rPr>
          <w:rFonts w:ascii="Arial" w:hAnsi="Arial" w:cs="Arial"/>
          <w:sz w:val="22"/>
          <w:szCs w:val="22"/>
        </w:rPr>
        <w:t xml:space="preserve"> </w:t>
      </w:r>
      <w:proofErr w:type="spellStart"/>
      <w:r w:rsidRPr="00A05ABC">
        <w:rPr>
          <w:rFonts w:ascii="Arial" w:hAnsi="Arial" w:cs="Arial"/>
          <w:sz w:val="22"/>
          <w:szCs w:val="22"/>
        </w:rPr>
        <w:t>tersebut</w:t>
      </w:r>
      <w:proofErr w:type="spellEnd"/>
      <w:r w:rsidRPr="00A05ABC">
        <w:rPr>
          <w:rFonts w:ascii="Arial" w:hAnsi="Arial" w:cs="Arial"/>
          <w:sz w:val="22"/>
          <w:szCs w:val="22"/>
        </w:rPr>
        <w:t xml:space="preserve"> </w:t>
      </w:r>
      <w:proofErr w:type="spellStart"/>
      <w:r w:rsidRPr="00A05ABC">
        <w:rPr>
          <w:rFonts w:ascii="Arial" w:hAnsi="Arial" w:cs="Arial"/>
          <w:sz w:val="22"/>
          <w:szCs w:val="22"/>
        </w:rPr>
        <w:t>membuat</w:t>
      </w:r>
      <w:proofErr w:type="spellEnd"/>
      <w:r w:rsidRPr="00A05ABC">
        <w:rPr>
          <w:rFonts w:ascii="Arial" w:hAnsi="Arial" w:cs="Arial"/>
          <w:sz w:val="22"/>
          <w:szCs w:val="22"/>
        </w:rPr>
        <w:t xml:space="preserve"> </w:t>
      </w:r>
      <w:proofErr w:type="spellStart"/>
      <w:r w:rsidRPr="00A05ABC">
        <w:rPr>
          <w:rFonts w:ascii="Arial" w:hAnsi="Arial" w:cs="Arial"/>
          <w:sz w:val="22"/>
          <w:szCs w:val="22"/>
        </w:rPr>
        <w:t>penulis</w:t>
      </w:r>
      <w:proofErr w:type="spellEnd"/>
      <w:r w:rsidRPr="00A05ABC">
        <w:rPr>
          <w:rFonts w:ascii="Arial" w:hAnsi="Arial" w:cs="Arial"/>
          <w:sz w:val="22"/>
          <w:szCs w:val="22"/>
        </w:rPr>
        <w:t xml:space="preserve"> </w:t>
      </w:r>
      <w:proofErr w:type="spellStart"/>
      <w:r w:rsidRPr="00A05ABC">
        <w:rPr>
          <w:rFonts w:ascii="Arial" w:hAnsi="Arial" w:cs="Arial"/>
          <w:sz w:val="22"/>
          <w:szCs w:val="22"/>
        </w:rPr>
        <w:t>ingin</w:t>
      </w:r>
      <w:proofErr w:type="spellEnd"/>
      <w:r w:rsidRPr="00A05ABC">
        <w:rPr>
          <w:rFonts w:ascii="Arial" w:hAnsi="Arial" w:cs="Arial"/>
          <w:sz w:val="22"/>
          <w:szCs w:val="22"/>
        </w:rPr>
        <w:t xml:space="preserve"> </w:t>
      </w:r>
      <w:proofErr w:type="spellStart"/>
      <w:r w:rsidRPr="00A05ABC">
        <w:rPr>
          <w:rFonts w:ascii="Arial" w:hAnsi="Arial" w:cs="Arial"/>
          <w:sz w:val="22"/>
          <w:szCs w:val="22"/>
        </w:rPr>
        <w:t>menganalisis</w:t>
      </w:r>
      <w:proofErr w:type="spellEnd"/>
      <w:r w:rsidRPr="00A05ABC">
        <w:rPr>
          <w:rFonts w:ascii="Arial" w:hAnsi="Arial" w:cs="Arial"/>
          <w:sz w:val="22"/>
          <w:szCs w:val="22"/>
        </w:rPr>
        <w:t xml:space="preserve"> </w:t>
      </w:r>
      <w:proofErr w:type="spellStart"/>
      <w:r w:rsidRPr="00A05ABC">
        <w:rPr>
          <w:rFonts w:ascii="Arial" w:hAnsi="Arial" w:cs="Arial"/>
          <w:sz w:val="22"/>
          <w:szCs w:val="22"/>
        </w:rPr>
        <w:t>perilaku</w:t>
      </w:r>
      <w:proofErr w:type="spellEnd"/>
      <w:r w:rsidRPr="00A05ABC">
        <w:rPr>
          <w:rFonts w:ascii="Arial" w:hAnsi="Arial" w:cs="Arial"/>
          <w:sz w:val="22"/>
          <w:szCs w:val="22"/>
        </w:rPr>
        <w:t xml:space="preserve"> </w:t>
      </w:r>
      <w:proofErr w:type="spellStart"/>
      <w:r w:rsidRPr="00A05ABC">
        <w:rPr>
          <w:rFonts w:ascii="Arial" w:hAnsi="Arial" w:cs="Arial"/>
          <w:sz w:val="22"/>
          <w:szCs w:val="22"/>
        </w:rPr>
        <w:t>seseorang</w:t>
      </w:r>
      <w:proofErr w:type="spellEnd"/>
      <w:r w:rsidRPr="00A05ABC">
        <w:rPr>
          <w:rFonts w:ascii="Arial" w:hAnsi="Arial" w:cs="Arial"/>
          <w:sz w:val="22"/>
          <w:szCs w:val="22"/>
        </w:rPr>
        <w:t xml:space="preserve"> </w:t>
      </w:r>
      <w:proofErr w:type="spellStart"/>
      <w:r w:rsidRPr="00A05ABC">
        <w:rPr>
          <w:rFonts w:ascii="Arial" w:hAnsi="Arial" w:cs="Arial"/>
          <w:sz w:val="22"/>
          <w:szCs w:val="22"/>
        </w:rPr>
        <w:t>terhadap</w:t>
      </w:r>
      <w:proofErr w:type="spellEnd"/>
      <w:r w:rsidRPr="00A05ABC">
        <w:rPr>
          <w:rFonts w:ascii="Arial" w:hAnsi="Arial" w:cs="Arial"/>
          <w:sz w:val="22"/>
          <w:szCs w:val="22"/>
        </w:rPr>
        <w:t xml:space="preserve"> </w:t>
      </w:r>
      <w:proofErr w:type="spellStart"/>
      <w:r w:rsidRPr="00A05ABC">
        <w:rPr>
          <w:rFonts w:ascii="Arial" w:hAnsi="Arial" w:cs="Arial"/>
          <w:sz w:val="22"/>
          <w:szCs w:val="22"/>
        </w:rPr>
        <w:t>minat</w:t>
      </w:r>
      <w:proofErr w:type="spellEnd"/>
      <w:r w:rsidRPr="00A05ABC">
        <w:rPr>
          <w:rFonts w:ascii="Arial" w:hAnsi="Arial" w:cs="Arial"/>
          <w:sz w:val="22"/>
          <w:szCs w:val="22"/>
        </w:rPr>
        <w:t xml:space="preserve"> </w:t>
      </w:r>
      <w:proofErr w:type="spellStart"/>
      <w:r w:rsidRPr="00A05ABC">
        <w:rPr>
          <w:rFonts w:ascii="Arial" w:hAnsi="Arial" w:cs="Arial"/>
          <w:sz w:val="22"/>
          <w:szCs w:val="22"/>
        </w:rPr>
        <w:t>menggunakan</w:t>
      </w:r>
      <w:proofErr w:type="spellEnd"/>
      <w:r w:rsidRPr="00A05ABC">
        <w:rPr>
          <w:rFonts w:ascii="Arial" w:hAnsi="Arial" w:cs="Arial"/>
          <w:sz w:val="22"/>
          <w:szCs w:val="22"/>
        </w:rPr>
        <w:t xml:space="preserve"> QRIS. </w:t>
      </w:r>
      <w:proofErr w:type="spellStart"/>
      <w:r w:rsidRPr="00A05ABC">
        <w:rPr>
          <w:rFonts w:ascii="Arial" w:hAnsi="Arial" w:cs="Arial"/>
          <w:sz w:val="22"/>
          <w:szCs w:val="22"/>
        </w:rPr>
        <w:t>Pendekatan</w:t>
      </w:r>
      <w:proofErr w:type="spellEnd"/>
      <w:r w:rsidRPr="00A05ABC">
        <w:rPr>
          <w:rFonts w:ascii="Arial" w:hAnsi="Arial" w:cs="Arial"/>
          <w:sz w:val="22"/>
          <w:szCs w:val="22"/>
        </w:rPr>
        <w:t xml:space="preserve"> </w:t>
      </w:r>
      <w:proofErr w:type="spellStart"/>
      <w:r w:rsidRPr="00A05ABC">
        <w:rPr>
          <w:rFonts w:ascii="Arial" w:hAnsi="Arial" w:cs="Arial"/>
          <w:sz w:val="22"/>
          <w:szCs w:val="22"/>
        </w:rPr>
        <w:t>teoritis</w:t>
      </w:r>
      <w:proofErr w:type="spellEnd"/>
      <w:r w:rsidRPr="00A05ABC">
        <w:rPr>
          <w:rFonts w:ascii="Arial" w:hAnsi="Arial" w:cs="Arial"/>
          <w:sz w:val="22"/>
          <w:szCs w:val="22"/>
        </w:rPr>
        <w:t xml:space="preserve"> </w:t>
      </w:r>
      <w:r w:rsidRPr="002C2293">
        <w:rPr>
          <w:rFonts w:ascii="Arial" w:hAnsi="Arial" w:cs="Arial"/>
          <w:i/>
          <w:iCs/>
          <w:sz w:val="22"/>
          <w:szCs w:val="22"/>
        </w:rPr>
        <w:t>Technology Acceptance Model</w:t>
      </w:r>
      <w:r w:rsidRPr="00A05ABC">
        <w:rPr>
          <w:rFonts w:ascii="Arial" w:hAnsi="Arial" w:cs="Arial"/>
          <w:sz w:val="22"/>
          <w:szCs w:val="22"/>
        </w:rPr>
        <w:t xml:space="preserve"> (TAM) </w:t>
      </w:r>
      <w:proofErr w:type="spellStart"/>
      <w:r w:rsidRPr="00A05ABC">
        <w:rPr>
          <w:rFonts w:ascii="Arial" w:hAnsi="Arial" w:cs="Arial"/>
          <w:sz w:val="22"/>
          <w:szCs w:val="22"/>
        </w:rPr>
        <w:t>digunakan</w:t>
      </w:r>
      <w:proofErr w:type="spellEnd"/>
      <w:r w:rsidRPr="00A05ABC">
        <w:rPr>
          <w:rFonts w:ascii="Arial" w:hAnsi="Arial" w:cs="Arial"/>
          <w:sz w:val="22"/>
          <w:szCs w:val="22"/>
        </w:rPr>
        <w:t xml:space="preserve"> untuk </w:t>
      </w:r>
      <w:proofErr w:type="spellStart"/>
      <w:r w:rsidRPr="00A05ABC">
        <w:rPr>
          <w:rFonts w:ascii="Arial" w:hAnsi="Arial" w:cs="Arial"/>
          <w:sz w:val="22"/>
          <w:szCs w:val="22"/>
        </w:rPr>
        <w:t>menyelidiki</w:t>
      </w:r>
      <w:proofErr w:type="spellEnd"/>
      <w:r w:rsidRPr="00A05ABC">
        <w:rPr>
          <w:rFonts w:ascii="Arial" w:hAnsi="Arial" w:cs="Arial"/>
          <w:sz w:val="22"/>
          <w:szCs w:val="22"/>
        </w:rPr>
        <w:t xml:space="preserve"> </w:t>
      </w:r>
      <w:proofErr w:type="spellStart"/>
      <w:r w:rsidRPr="00A05ABC">
        <w:rPr>
          <w:rFonts w:ascii="Arial" w:hAnsi="Arial" w:cs="Arial"/>
          <w:sz w:val="22"/>
          <w:szCs w:val="22"/>
        </w:rPr>
        <w:t>minat</w:t>
      </w:r>
      <w:proofErr w:type="spellEnd"/>
      <w:r w:rsidRPr="00A05ABC">
        <w:rPr>
          <w:rFonts w:ascii="Arial" w:hAnsi="Arial" w:cs="Arial"/>
          <w:sz w:val="22"/>
          <w:szCs w:val="22"/>
        </w:rPr>
        <w:t xml:space="preserve"> </w:t>
      </w:r>
      <w:proofErr w:type="spellStart"/>
      <w:r w:rsidRPr="00A05ABC">
        <w:rPr>
          <w:rFonts w:ascii="Arial" w:hAnsi="Arial" w:cs="Arial"/>
          <w:sz w:val="22"/>
          <w:szCs w:val="22"/>
        </w:rPr>
        <w:t>pengguna</w:t>
      </w:r>
      <w:proofErr w:type="spellEnd"/>
      <w:r w:rsidRPr="00A05ABC">
        <w:rPr>
          <w:rFonts w:ascii="Arial" w:hAnsi="Arial" w:cs="Arial"/>
          <w:sz w:val="22"/>
          <w:szCs w:val="22"/>
        </w:rPr>
        <w:t xml:space="preserve"> </w:t>
      </w:r>
      <w:proofErr w:type="spellStart"/>
      <w:r w:rsidRPr="00A05ABC">
        <w:rPr>
          <w:rFonts w:ascii="Arial" w:hAnsi="Arial" w:cs="Arial"/>
          <w:sz w:val="22"/>
          <w:szCs w:val="22"/>
        </w:rPr>
        <w:t>dalam</w:t>
      </w:r>
      <w:proofErr w:type="spellEnd"/>
      <w:r w:rsidRPr="00A05ABC">
        <w:rPr>
          <w:rFonts w:ascii="Arial" w:hAnsi="Arial" w:cs="Arial"/>
          <w:sz w:val="22"/>
          <w:szCs w:val="22"/>
        </w:rPr>
        <w:t xml:space="preserve"> </w:t>
      </w:r>
      <w:proofErr w:type="spellStart"/>
      <w:r w:rsidRPr="00A05ABC">
        <w:rPr>
          <w:rFonts w:ascii="Arial" w:hAnsi="Arial" w:cs="Arial"/>
          <w:sz w:val="22"/>
          <w:szCs w:val="22"/>
        </w:rPr>
        <w:t>menerima</w:t>
      </w:r>
      <w:proofErr w:type="spellEnd"/>
      <w:r w:rsidRPr="00A05ABC">
        <w:rPr>
          <w:rFonts w:ascii="Arial" w:hAnsi="Arial" w:cs="Arial"/>
          <w:sz w:val="22"/>
          <w:szCs w:val="22"/>
        </w:rPr>
        <w:t xml:space="preserve"> </w:t>
      </w:r>
      <w:proofErr w:type="spellStart"/>
      <w:r w:rsidRPr="00A05ABC">
        <w:rPr>
          <w:rFonts w:ascii="Arial" w:hAnsi="Arial" w:cs="Arial"/>
          <w:sz w:val="22"/>
          <w:szCs w:val="22"/>
        </w:rPr>
        <w:t>kemajuan</w:t>
      </w:r>
      <w:proofErr w:type="spellEnd"/>
      <w:r w:rsidRPr="00A05ABC">
        <w:rPr>
          <w:rFonts w:ascii="Arial" w:hAnsi="Arial" w:cs="Arial"/>
          <w:sz w:val="22"/>
          <w:szCs w:val="22"/>
        </w:rPr>
        <w:t xml:space="preserve"> </w:t>
      </w:r>
      <w:proofErr w:type="spellStart"/>
      <w:r w:rsidRPr="00A05ABC">
        <w:rPr>
          <w:rFonts w:ascii="Arial" w:hAnsi="Arial" w:cs="Arial"/>
          <w:sz w:val="22"/>
          <w:szCs w:val="22"/>
        </w:rPr>
        <w:t>teknolog</w:t>
      </w:r>
      <w:r w:rsidR="002C6943">
        <w:rPr>
          <w:rFonts w:ascii="Arial" w:hAnsi="Arial" w:cs="Arial"/>
          <w:sz w:val="22"/>
          <w:szCs w:val="22"/>
        </w:rPr>
        <w:t>i</w:t>
      </w:r>
      <w:proofErr w:type="spellEnd"/>
      <w:r w:rsidR="002C6943">
        <w:rPr>
          <w:rFonts w:ascii="Arial" w:hAnsi="Arial" w:cs="Arial"/>
          <w:sz w:val="22"/>
          <w:szCs w:val="22"/>
        </w:rPr>
        <w:t xml:space="preserve"> </w:t>
      </w:r>
      <w:r w:rsidR="002C6943">
        <w:rPr>
          <w:rFonts w:ascii="Arial" w:hAnsi="Arial" w:cs="Arial"/>
          <w:sz w:val="22"/>
          <w:szCs w:val="22"/>
        </w:rPr>
        <w:fldChar w:fldCharType="begin" w:fldLock="1"/>
      </w:r>
      <w:r w:rsidR="002C6943">
        <w:rPr>
          <w:rFonts w:ascii="Arial" w:hAnsi="Arial" w:cs="Arial"/>
          <w:sz w:val="22"/>
          <w:szCs w:val="22"/>
        </w:rPr>
        <w:instrText>ADDIN CSL_CITATION {"citationItems":[{"id":"ITEM-1","itemData":{"DOI":"10.47467/alkharaj.v6i2.4267","author":[{"dropping-particle":"","family":"Rachmawati","given":"Danty Aulia","non-dropping-particle":"","parse-names":false,"suffix":""},{"dropping-particle":"","family":"Trisnaningsih","given":"Sri","non-dropping-particle":"","parse-names":false,"suffix":""}],"id":"ITEM-1","issue":"2","issued":{"date-parts":[["2024"]]},"page":"2762-2773","title":"Al-Kharaj : Jurnal Ekonomi , Keuangan &amp; Bisnis Syariah Pengaruh Efektivitas , Manfaat dan Gaya Hidup terhadap Minat Penggunaan E-Wallet pada Kalangan Mahasiswa Akuntansi UPN “ Veteran ” Jawa Timur d engan Pendekatan Technology Acceptance Model Al-Kharaj :","type":"article-journal","volume":"6"},"uris":["http://www.mendeley.com/documents/?uuid=688deb90-3be1-4fc5-b26f-f5ddc0f6b4c5"]}],"mendeley":{"formattedCitation":"(Rachmawati &amp; Trisnaningsih, 2024)","plainTextFormattedCitation":"(Rachmawati &amp; Trisnaningsih, 2024)"},"properties":{"noteIndex":0},"schema":"https://github.com/citation-style-language/schema/raw/master/csl-citation.json"}</w:instrText>
      </w:r>
      <w:r w:rsidR="002C6943">
        <w:rPr>
          <w:rFonts w:ascii="Arial" w:hAnsi="Arial" w:cs="Arial"/>
          <w:sz w:val="22"/>
          <w:szCs w:val="22"/>
        </w:rPr>
        <w:fldChar w:fldCharType="separate"/>
      </w:r>
      <w:r w:rsidR="002C6943" w:rsidRPr="002C6943">
        <w:rPr>
          <w:rFonts w:ascii="Arial" w:hAnsi="Arial" w:cs="Arial"/>
          <w:noProof/>
          <w:sz w:val="22"/>
          <w:szCs w:val="22"/>
        </w:rPr>
        <w:t>(Rachmawati &amp; Trisnaningsih, 2024)</w:t>
      </w:r>
      <w:r w:rsidR="002C6943">
        <w:rPr>
          <w:rFonts w:ascii="Arial" w:hAnsi="Arial" w:cs="Arial"/>
          <w:sz w:val="22"/>
          <w:szCs w:val="22"/>
        </w:rPr>
        <w:fldChar w:fldCharType="end"/>
      </w:r>
      <w:r w:rsidRPr="00A05ABC">
        <w:rPr>
          <w:rFonts w:ascii="Arial" w:hAnsi="Arial" w:cs="Arial"/>
          <w:sz w:val="22"/>
          <w:szCs w:val="22"/>
        </w:rPr>
        <w:t xml:space="preserve">. Dalam </w:t>
      </w:r>
      <w:proofErr w:type="spellStart"/>
      <w:r w:rsidRPr="00A05ABC">
        <w:rPr>
          <w:rFonts w:ascii="Arial" w:hAnsi="Arial" w:cs="Arial"/>
          <w:sz w:val="22"/>
          <w:szCs w:val="22"/>
        </w:rPr>
        <w:t>hal</w:t>
      </w:r>
      <w:proofErr w:type="spellEnd"/>
      <w:r w:rsidRPr="00A05ABC">
        <w:rPr>
          <w:rFonts w:ascii="Arial" w:hAnsi="Arial" w:cs="Arial"/>
          <w:sz w:val="22"/>
          <w:szCs w:val="22"/>
        </w:rPr>
        <w:t xml:space="preserve"> ini </w:t>
      </w:r>
      <w:proofErr w:type="spellStart"/>
      <w:r w:rsidRPr="00A05ABC">
        <w:rPr>
          <w:rFonts w:ascii="Arial" w:hAnsi="Arial" w:cs="Arial"/>
          <w:sz w:val="22"/>
          <w:szCs w:val="22"/>
        </w:rPr>
        <w:t>yaitu</w:t>
      </w:r>
      <w:proofErr w:type="spellEnd"/>
      <w:r w:rsidRPr="00A05ABC">
        <w:rPr>
          <w:rFonts w:ascii="Arial" w:hAnsi="Arial" w:cs="Arial"/>
          <w:sz w:val="22"/>
          <w:szCs w:val="22"/>
        </w:rPr>
        <w:t xml:space="preserve"> </w:t>
      </w:r>
      <w:proofErr w:type="spellStart"/>
      <w:r w:rsidRPr="00A05ABC">
        <w:rPr>
          <w:rFonts w:ascii="Arial" w:hAnsi="Arial" w:cs="Arial"/>
          <w:sz w:val="22"/>
          <w:szCs w:val="22"/>
        </w:rPr>
        <w:t>teknologi</w:t>
      </w:r>
      <w:proofErr w:type="spellEnd"/>
      <w:r w:rsidRPr="00A05ABC">
        <w:rPr>
          <w:rFonts w:ascii="Arial" w:hAnsi="Arial" w:cs="Arial"/>
          <w:sz w:val="22"/>
          <w:szCs w:val="22"/>
        </w:rPr>
        <w:t xml:space="preserve"> </w:t>
      </w:r>
      <w:proofErr w:type="spellStart"/>
      <w:r w:rsidRPr="00A05ABC">
        <w:rPr>
          <w:rFonts w:ascii="Arial" w:hAnsi="Arial" w:cs="Arial"/>
          <w:sz w:val="22"/>
          <w:szCs w:val="22"/>
        </w:rPr>
        <w:t>pembayaran</w:t>
      </w:r>
      <w:proofErr w:type="spellEnd"/>
      <w:r w:rsidRPr="00A05ABC">
        <w:rPr>
          <w:rFonts w:ascii="Arial" w:hAnsi="Arial" w:cs="Arial"/>
          <w:sz w:val="22"/>
          <w:szCs w:val="22"/>
        </w:rPr>
        <w:t xml:space="preserve"> </w:t>
      </w:r>
      <w:proofErr w:type="spellStart"/>
      <w:r w:rsidRPr="00A05ABC">
        <w:rPr>
          <w:rFonts w:ascii="Arial" w:hAnsi="Arial" w:cs="Arial"/>
          <w:sz w:val="22"/>
          <w:szCs w:val="22"/>
        </w:rPr>
        <w:t>menggunakan</w:t>
      </w:r>
      <w:proofErr w:type="spellEnd"/>
      <w:r w:rsidRPr="00A05ABC">
        <w:rPr>
          <w:rFonts w:ascii="Arial" w:hAnsi="Arial" w:cs="Arial"/>
          <w:sz w:val="22"/>
          <w:szCs w:val="22"/>
        </w:rPr>
        <w:t xml:space="preserve"> QRIS.</w:t>
      </w:r>
    </w:p>
    <w:p w14:paraId="53FA5FCC" w14:textId="741BBFFB" w:rsidR="00C5605F" w:rsidRDefault="00C5605F" w:rsidP="005A59B1">
      <w:pPr>
        <w:ind w:firstLine="720"/>
        <w:jc w:val="both"/>
        <w:rPr>
          <w:rFonts w:ascii="Arial" w:hAnsi="Arial" w:cs="Arial"/>
          <w:sz w:val="22"/>
          <w:szCs w:val="22"/>
        </w:rPr>
      </w:pPr>
      <w:proofErr w:type="spellStart"/>
      <w:r w:rsidRPr="00C5605F">
        <w:rPr>
          <w:rFonts w:ascii="Arial" w:hAnsi="Arial" w:cs="Arial"/>
          <w:sz w:val="22"/>
          <w:szCs w:val="22"/>
        </w:rPr>
        <w:t>Peningkatan</w:t>
      </w:r>
      <w:proofErr w:type="spellEnd"/>
      <w:r w:rsidRPr="00C5605F">
        <w:rPr>
          <w:rFonts w:ascii="Arial" w:hAnsi="Arial" w:cs="Arial"/>
          <w:sz w:val="22"/>
          <w:szCs w:val="22"/>
        </w:rPr>
        <w:t xml:space="preserve"> </w:t>
      </w:r>
      <w:proofErr w:type="spellStart"/>
      <w:r w:rsidRPr="00C5605F">
        <w:rPr>
          <w:rFonts w:ascii="Arial" w:hAnsi="Arial" w:cs="Arial"/>
          <w:sz w:val="22"/>
          <w:szCs w:val="22"/>
        </w:rPr>
        <w:t>jumlah</w:t>
      </w:r>
      <w:proofErr w:type="spellEnd"/>
      <w:r w:rsidRPr="00C5605F">
        <w:rPr>
          <w:rFonts w:ascii="Arial" w:hAnsi="Arial" w:cs="Arial"/>
          <w:sz w:val="22"/>
          <w:szCs w:val="22"/>
        </w:rPr>
        <w:t xml:space="preserve"> </w:t>
      </w:r>
      <w:proofErr w:type="spellStart"/>
      <w:r w:rsidRPr="00C5605F">
        <w:rPr>
          <w:rFonts w:ascii="Arial" w:hAnsi="Arial" w:cs="Arial"/>
          <w:sz w:val="22"/>
          <w:szCs w:val="22"/>
        </w:rPr>
        <w:t>pengguna</w:t>
      </w:r>
      <w:proofErr w:type="spellEnd"/>
      <w:r w:rsidRPr="00C5605F">
        <w:rPr>
          <w:rFonts w:ascii="Arial" w:hAnsi="Arial" w:cs="Arial"/>
          <w:sz w:val="22"/>
          <w:szCs w:val="22"/>
        </w:rPr>
        <w:t xml:space="preserve"> QRIS </w:t>
      </w:r>
      <w:r w:rsidR="00415B0F">
        <w:rPr>
          <w:rFonts w:ascii="Arial" w:hAnsi="Arial" w:cs="Arial"/>
          <w:sz w:val="22"/>
          <w:szCs w:val="22"/>
        </w:rPr>
        <w:t xml:space="preserve">juga </w:t>
      </w:r>
      <w:proofErr w:type="spellStart"/>
      <w:r w:rsidR="005D554A">
        <w:rPr>
          <w:rFonts w:ascii="Arial" w:hAnsi="Arial" w:cs="Arial"/>
          <w:sz w:val="22"/>
          <w:szCs w:val="22"/>
        </w:rPr>
        <w:t>merupakan</w:t>
      </w:r>
      <w:proofErr w:type="spellEnd"/>
      <w:r w:rsidR="005D554A">
        <w:rPr>
          <w:rFonts w:ascii="Arial" w:hAnsi="Arial" w:cs="Arial"/>
          <w:sz w:val="22"/>
          <w:szCs w:val="22"/>
        </w:rPr>
        <w:t xml:space="preserve"> </w:t>
      </w:r>
      <w:proofErr w:type="spellStart"/>
      <w:r w:rsidRPr="00C5605F">
        <w:rPr>
          <w:rFonts w:ascii="Arial" w:hAnsi="Arial" w:cs="Arial"/>
          <w:sz w:val="22"/>
          <w:szCs w:val="22"/>
        </w:rPr>
        <w:t>dampak</w:t>
      </w:r>
      <w:proofErr w:type="spellEnd"/>
      <w:r w:rsidRPr="00C5605F">
        <w:rPr>
          <w:rFonts w:ascii="Arial" w:hAnsi="Arial" w:cs="Arial"/>
          <w:sz w:val="22"/>
          <w:szCs w:val="22"/>
        </w:rPr>
        <w:t xml:space="preserve"> </w:t>
      </w:r>
      <w:proofErr w:type="spellStart"/>
      <w:r w:rsidRPr="00C5605F">
        <w:rPr>
          <w:rFonts w:ascii="Arial" w:hAnsi="Arial" w:cs="Arial"/>
          <w:sz w:val="22"/>
          <w:szCs w:val="22"/>
        </w:rPr>
        <w:t>dari</w:t>
      </w:r>
      <w:proofErr w:type="spellEnd"/>
      <w:r w:rsidRPr="00C5605F">
        <w:rPr>
          <w:rFonts w:ascii="Arial" w:hAnsi="Arial" w:cs="Arial"/>
          <w:sz w:val="22"/>
          <w:szCs w:val="22"/>
        </w:rPr>
        <w:t xml:space="preserve"> </w:t>
      </w:r>
      <w:proofErr w:type="spellStart"/>
      <w:r w:rsidRPr="00C5605F">
        <w:rPr>
          <w:rFonts w:ascii="Arial" w:hAnsi="Arial" w:cs="Arial"/>
          <w:sz w:val="22"/>
          <w:szCs w:val="22"/>
        </w:rPr>
        <w:t>perkembangan</w:t>
      </w:r>
      <w:proofErr w:type="spellEnd"/>
      <w:r w:rsidRPr="00C5605F">
        <w:rPr>
          <w:rFonts w:ascii="Arial" w:hAnsi="Arial" w:cs="Arial"/>
          <w:sz w:val="22"/>
          <w:szCs w:val="22"/>
        </w:rPr>
        <w:t xml:space="preserve"> </w:t>
      </w:r>
      <w:proofErr w:type="spellStart"/>
      <w:r w:rsidRPr="00C5605F">
        <w:rPr>
          <w:rFonts w:ascii="Arial" w:hAnsi="Arial" w:cs="Arial"/>
          <w:sz w:val="22"/>
          <w:szCs w:val="22"/>
        </w:rPr>
        <w:t>sistem</w:t>
      </w:r>
      <w:proofErr w:type="spellEnd"/>
      <w:r w:rsidRPr="00C5605F">
        <w:rPr>
          <w:rFonts w:ascii="Arial" w:hAnsi="Arial" w:cs="Arial"/>
          <w:sz w:val="22"/>
          <w:szCs w:val="22"/>
        </w:rPr>
        <w:t xml:space="preserve"> </w:t>
      </w:r>
      <w:proofErr w:type="spellStart"/>
      <w:r w:rsidRPr="00C5605F">
        <w:rPr>
          <w:rFonts w:ascii="Arial" w:hAnsi="Arial" w:cs="Arial"/>
          <w:sz w:val="22"/>
          <w:szCs w:val="22"/>
        </w:rPr>
        <w:t>pembayaran</w:t>
      </w:r>
      <w:proofErr w:type="spellEnd"/>
      <w:r w:rsidRPr="00C5605F">
        <w:rPr>
          <w:rFonts w:ascii="Arial" w:hAnsi="Arial" w:cs="Arial"/>
          <w:sz w:val="22"/>
          <w:szCs w:val="22"/>
        </w:rPr>
        <w:t xml:space="preserve"> </w:t>
      </w:r>
      <w:proofErr w:type="spellStart"/>
      <w:r w:rsidRPr="00C5605F">
        <w:rPr>
          <w:rFonts w:ascii="Arial" w:hAnsi="Arial" w:cs="Arial"/>
          <w:sz w:val="22"/>
          <w:szCs w:val="22"/>
        </w:rPr>
        <w:t>nontunai</w:t>
      </w:r>
      <w:proofErr w:type="spellEnd"/>
      <w:r w:rsidRPr="00C5605F">
        <w:rPr>
          <w:rFonts w:ascii="Arial" w:hAnsi="Arial" w:cs="Arial"/>
          <w:sz w:val="22"/>
          <w:szCs w:val="22"/>
        </w:rPr>
        <w:t xml:space="preserve"> yang </w:t>
      </w:r>
      <w:proofErr w:type="spellStart"/>
      <w:r w:rsidRPr="00C5605F">
        <w:rPr>
          <w:rFonts w:ascii="Arial" w:hAnsi="Arial" w:cs="Arial"/>
          <w:sz w:val="22"/>
          <w:szCs w:val="22"/>
        </w:rPr>
        <w:t>saat</w:t>
      </w:r>
      <w:proofErr w:type="spellEnd"/>
      <w:r w:rsidRPr="00C5605F">
        <w:rPr>
          <w:rFonts w:ascii="Arial" w:hAnsi="Arial" w:cs="Arial"/>
          <w:sz w:val="22"/>
          <w:szCs w:val="22"/>
        </w:rPr>
        <w:t xml:space="preserve"> ini </w:t>
      </w:r>
      <w:proofErr w:type="spellStart"/>
      <w:r w:rsidR="00021C96">
        <w:rPr>
          <w:rFonts w:ascii="Arial" w:hAnsi="Arial" w:cs="Arial"/>
          <w:sz w:val="22"/>
          <w:szCs w:val="22"/>
        </w:rPr>
        <w:t>banyak</w:t>
      </w:r>
      <w:proofErr w:type="spellEnd"/>
      <w:r w:rsidR="00021C96">
        <w:rPr>
          <w:rFonts w:ascii="Arial" w:hAnsi="Arial" w:cs="Arial"/>
          <w:sz w:val="22"/>
          <w:szCs w:val="22"/>
        </w:rPr>
        <w:t xml:space="preserve"> </w:t>
      </w:r>
      <w:proofErr w:type="spellStart"/>
      <w:r w:rsidR="00021C96">
        <w:rPr>
          <w:rFonts w:ascii="Arial" w:hAnsi="Arial" w:cs="Arial"/>
          <w:sz w:val="22"/>
          <w:szCs w:val="22"/>
        </w:rPr>
        <w:t>disukai</w:t>
      </w:r>
      <w:proofErr w:type="spellEnd"/>
      <w:r w:rsidR="00021C96">
        <w:rPr>
          <w:rFonts w:ascii="Arial" w:hAnsi="Arial" w:cs="Arial"/>
          <w:sz w:val="22"/>
          <w:szCs w:val="22"/>
        </w:rPr>
        <w:t xml:space="preserve"> </w:t>
      </w:r>
      <w:r w:rsidRPr="00C5605F">
        <w:rPr>
          <w:rFonts w:ascii="Arial" w:hAnsi="Arial" w:cs="Arial"/>
          <w:sz w:val="22"/>
          <w:szCs w:val="22"/>
        </w:rPr>
        <w:t xml:space="preserve">oleh </w:t>
      </w:r>
      <w:r w:rsidR="00F219CA">
        <w:rPr>
          <w:rFonts w:ascii="Arial" w:hAnsi="Arial" w:cs="Arial"/>
          <w:sz w:val="22"/>
          <w:szCs w:val="22"/>
        </w:rPr>
        <w:t xml:space="preserve">para </w:t>
      </w:r>
      <w:proofErr w:type="spellStart"/>
      <w:r w:rsidRPr="00C5605F">
        <w:rPr>
          <w:rFonts w:ascii="Arial" w:hAnsi="Arial" w:cs="Arial"/>
          <w:sz w:val="22"/>
          <w:szCs w:val="22"/>
        </w:rPr>
        <w:t>generasi</w:t>
      </w:r>
      <w:proofErr w:type="spellEnd"/>
      <w:r w:rsidRPr="00C5605F">
        <w:rPr>
          <w:rFonts w:ascii="Arial" w:hAnsi="Arial" w:cs="Arial"/>
          <w:sz w:val="22"/>
          <w:szCs w:val="22"/>
        </w:rPr>
        <w:t xml:space="preserve"> </w:t>
      </w:r>
      <w:proofErr w:type="spellStart"/>
      <w:r w:rsidRPr="00C5605F">
        <w:rPr>
          <w:rFonts w:ascii="Arial" w:hAnsi="Arial" w:cs="Arial"/>
          <w:sz w:val="22"/>
          <w:szCs w:val="22"/>
        </w:rPr>
        <w:t>muda</w:t>
      </w:r>
      <w:proofErr w:type="spellEnd"/>
      <w:r w:rsidRPr="00C5605F">
        <w:rPr>
          <w:rFonts w:ascii="Arial" w:hAnsi="Arial" w:cs="Arial"/>
          <w:sz w:val="22"/>
          <w:szCs w:val="22"/>
        </w:rPr>
        <w:t xml:space="preserve">. </w:t>
      </w:r>
      <w:proofErr w:type="spellStart"/>
      <w:r w:rsidRPr="00C5605F">
        <w:rPr>
          <w:rFonts w:ascii="Arial" w:hAnsi="Arial" w:cs="Arial"/>
          <w:sz w:val="22"/>
          <w:szCs w:val="22"/>
        </w:rPr>
        <w:t>Begitu</w:t>
      </w:r>
      <w:proofErr w:type="spellEnd"/>
      <w:r w:rsidRPr="00C5605F">
        <w:rPr>
          <w:rFonts w:ascii="Arial" w:hAnsi="Arial" w:cs="Arial"/>
          <w:sz w:val="22"/>
          <w:szCs w:val="22"/>
        </w:rPr>
        <w:t xml:space="preserve"> pula yang </w:t>
      </w:r>
      <w:proofErr w:type="spellStart"/>
      <w:r w:rsidRPr="00C5605F">
        <w:rPr>
          <w:rFonts w:ascii="Arial" w:hAnsi="Arial" w:cs="Arial"/>
          <w:sz w:val="22"/>
          <w:szCs w:val="22"/>
        </w:rPr>
        <w:t>terjadi</w:t>
      </w:r>
      <w:proofErr w:type="spellEnd"/>
      <w:r w:rsidRPr="00C5605F">
        <w:rPr>
          <w:rFonts w:ascii="Arial" w:hAnsi="Arial" w:cs="Arial"/>
          <w:sz w:val="22"/>
          <w:szCs w:val="22"/>
        </w:rPr>
        <w:t xml:space="preserve"> dengan mahasiswa akuntansi </w:t>
      </w:r>
      <w:r w:rsidR="00F219CA">
        <w:rPr>
          <w:rFonts w:ascii="Arial" w:hAnsi="Arial" w:cs="Arial"/>
          <w:sz w:val="22"/>
          <w:szCs w:val="22"/>
        </w:rPr>
        <w:t xml:space="preserve">yang </w:t>
      </w:r>
      <w:proofErr w:type="spellStart"/>
      <w:r w:rsidR="00F219CA">
        <w:rPr>
          <w:rFonts w:ascii="Arial" w:hAnsi="Arial" w:cs="Arial"/>
          <w:sz w:val="22"/>
          <w:szCs w:val="22"/>
        </w:rPr>
        <w:t>ada</w:t>
      </w:r>
      <w:proofErr w:type="spellEnd"/>
      <w:r w:rsidR="00F219CA">
        <w:rPr>
          <w:rFonts w:ascii="Arial" w:hAnsi="Arial" w:cs="Arial"/>
          <w:sz w:val="22"/>
          <w:szCs w:val="22"/>
        </w:rPr>
        <w:t xml:space="preserve"> di </w:t>
      </w:r>
      <w:r w:rsidRPr="00C5605F">
        <w:rPr>
          <w:rFonts w:ascii="Arial" w:hAnsi="Arial" w:cs="Arial"/>
          <w:sz w:val="22"/>
          <w:szCs w:val="22"/>
        </w:rPr>
        <w:t xml:space="preserve">UPN “Veteran” Jawa Timur. Mahasiswa akuntansi </w:t>
      </w:r>
      <w:proofErr w:type="spellStart"/>
      <w:r w:rsidRPr="00C5605F">
        <w:rPr>
          <w:rFonts w:ascii="Arial" w:hAnsi="Arial" w:cs="Arial"/>
          <w:sz w:val="22"/>
          <w:szCs w:val="22"/>
        </w:rPr>
        <w:t>dipilih</w:t>
      </w:r>
      <w:proofErr w:type="spellEnd"/>
      <w:r w:rsidRPr="00C5605F">
        <w:rPr>
          <w:rFonts w:ascii="Arial" w:hAnsi="Arial" w:cs="Arial"/>
          <w:sz w:val="22"/>
          <w:szCs w:val="22"/>
        </w:rPr>
        <w:t xml:space="preserve"> sebagai </w:t>
      </w:r>
      <w:proofErr w:type="spellStart"/>
      <w:r w:rsidRPr="00C5605F">
        <w:rPr>
          <w:rFonts w:ascii="Arial" w:hAnsi="Arial" w:cs="Arial"/>
          <w:sz w:val="22"/>
          <w:szCs w:val="22"/>
        </w:rPr>
        <w:t>objek</w:t>
      </w:r>
      <w:proofErr w:type="spellEnd"/>
      <w:r w:rsidRPr="00C5605F">
        <w:rPr>
          <w:rFonts w:ascii="Arial" w:hAnsi="Arial" w:cs="Arial"/>
          <w:sz w:val="22"/>
          <w:szCs w:val="22"/>
        </w:rPr>
        <w:t xml:space="preserve"> penelitian </w:t>
      </w:r>
      <w:proofErr w:type="spellStart"/>
      <w:r w:rsidRPr="00C5605F">
        <w:rPr>
          <w:rFonts w:ascii="Arial" w:hAnsi="Arial" w:cs="Arial"/>
          <w:sz w:val="22"/>
          <w:szCs w:val="22"/>
        </w:rPr>
        <w:t>karena</w:t>
      </w:r>
      <w:proofErr w:type="spellEnd"/>
      <w:r w:rsidRPr="00C5605F">
        <w:rPr>
          <w:rFonts w:ascii="Arial" w:hAnsi="Arial" w:cs="Arial"/>
          <w:sz w:val="22"/>
          <w:szCs w:val="22"/>
        </w:rPr>
        <w:t xml:space="preserve"> </w:t>
      </w:r>
      <w:r w:rsidR="003A2393">
        <w:rPr>
          <w:rFonts w:ascii="Arial" w:hAnsi="Arial" w:cs="Arial"/>
          <w:sz w:val="22"/>
          <w:szCs w:val="22"/>
        </w:rPr>
        <w:t xml:space="preserve">mahasiswa </w:t>
      </w:r>
      <w:proofErr w:type="spellStart"/>
      <w:r w:rsidR="003A2393">
        <w:rPr>
          <w:rFonts w:ascii="Arial" w:hAnsi="Arial" w:cs="Arial"/>
          <w:sz w:val="22"/>
          <w:szCs w:val="22"/>
        </w:rPr>
        <w:t>tersebut</w:t>
      </w:r>
      <w:proofErr w:type="spellEnd"/>
      <w:r w:rsidR="003A2393">
        <w:rPr>
          <w:rFonts w:ascii="Arial" w:hAnsi="Arial" w:cs="Arial"/>
          <w:sz w:val="22"/>
          <w:szCs w:val="22"/>
        </w:rPr>
        <w:t xml:space="preserve"> </w:t>
      </w:r>
      <w:proofErr w:type="spellStart"/>
      <w:r w:rsidRPr="00C5605F">
        <w:rPr>
          <w:rFonts w:ascii="Arial" w:hAnsi="Arial" w:cs="Arial"/>
          <w:sz w:val="22"/>
          <w:szCs w:val="22"/>
        </w:rPr>
        <w:t>telah</w:t>
      </w:r>
      <w:proofErr w:type="spellEnd"/>
      <w:r w:rsidRPr="00C5605F">
        <w:rPr>
          <w:rFonts w:ascii="Arial" w:hAnsi="Arial" w:cs="Arial"/>
          <w:sz w:val="22"/>
          <w:szCs w:val="22"/>
        </w:rPr>
        <w:t xml:space="preserve"> </w:t>
      </w:r>
      <w:proofErr w:type="spellStart"/>
      <w:r w:rsidRPr="00C5605F">
        <w:rPr>
          <w:rFonts w:ascii="Arial" w:hAnsi="Arial" w:cs="Arial"/>
          <w:sz w:val="22"/>
          <w:szCs w:val="22"/>
        </w:rPr>
        <w:t>mendapatkan</w:t>
      </w:r>
      <w:proofErr w:type="spellEnd"/>
      <w:r w:rsidRPr="00C5605F">
        <w:rPr>
          <w:rFonts w:ascii="Arial" w:hAnsi="Arial" w:cs="Arial"/>
          <w:sz w:val="22"/>
          <w:szCs w:val="22"/>
        </w:rPr>
        <w:t xml:space="preserve"> </w:t>
      </w:r>
      <w:proofErr w:type="spellStart"/>
      <w:r w:rsidRPr="00C5605F">
        <w:rPr>
          <w:rFonts w:ascii="Arial" w:hAnsi="Arial" w:cs="Arial"/>
          <w:sz w:val="22"/>
          <w:szCs w:val="22"/>
        </w:rPr>
        <w:t>pendidikan</w:t>
      </w:r>
      <w:proofErr w:type="spellEnd"/>
      <w:r w:rsidRPr="00C5605F">
        <w:rPr>
          <w:rFonts w:ascii="Arial" w:hAnsi="Arial" w:cs="Arial"/>
          <w:sz w:val="22"/>
          <w:szCs w:val="22"/>
        </w:rPr>
        <w:t xml:space="preserve"> akuntansi yang </w:t>
      </w:r>
      <w:proofErr w:type="spellStart"/>
      <w:r w:rsidR="003A2393">
        <w:rPr>
          <w:rFonts w:ascii="Arial" w:hAnsi="Arial" w:cs="Arial"/>
          <w:sz w:val="22"/>
          <w:szCs w:val="22"/>
        </w:rPr>
        <w:t>berkaitan</w:t>
      </w:r>
      <w:proofErr w:type="spellEnd"/>
      <w:r w:rsidR="003A2393">
        <w:rPr>
          <w:rFonts w:ascii="Arial" w:hAnsi="Arial" w:cs="Arial"/>
          <w:sz w:val="22"/>
          <w:szCs w:val="22"/>
        </w:rPr>
        <w:t xml:space="preserve"> </w:t>
      </w:r>
      <w:r w:rsidRPr="00C5605F">
        <w:rPr>
          <w:rFonts w:ascii="Arial" w:hAnsi="Arial" w:cs="Arial"/>
          <w:sz w:val="22"/>
          <w:szCs w:val="22"/>
        </w:rPr>
        <w:t xml:space="preserve">dengan </w:t>
      </w:r>
      <w:proofErr w:type="spellStart"/>
      <w:r w:rsidRPr="00C5605F">
        <w:rPr>
          <w:rFonts w:ascii="Arial" w:hAnsi="Arial" w:cs="Arial"/>
          <w:sz w:val="22"/>
          <w:szCs w:val="22"/>
        </w:rPr>
        <w:t>pengetahuan</w:t>
      </w:r>
      <w:proofErr w:type="spellEnd"/>
      <w:r w:rsidRPr="00C5605F">
        <w:rPr>
          <w:rFonts w:ascii="Arial" w:hAnsi="Arial" w:cs="Arial"/>
          <w:sz w:val="22"/>
          <w:szCs w:val="22"/>
        </w:rPr>
        <w:t xml:space="preserve"> </w:t>
      </w:r>
      <w:proofErr w:type="spellStart"/>
      <w:r w:rsidR="003C1588">
        <w:rPr>
          <w:rFonts w:ascii="Arial" w:hAnsi="Arial" w:cs="Arial"/>
          <w:sz w:val="22"/>
          <w:szCs w:val="22"/>
        </w:rPr>
        <w:t>mengenai</w:t>
      </w:r>
      <w:proofErr w:type="spellEnd"/>
      <w:r w:rsidR="003C1588">
        <w:rPr>
          <w:rFonts w:ascii="Arial" w:hAnsi="Arial" w:cs="Arial"/>
          <w:sz w:val="22"/>
          <w:szCs w:val="22"/>
        </w:rPr>
        <w:t xml:space="preserve"> </w:t>
      </w:r>
      <w:r w:rsidRPr="00C5605F">
        <w:rPr>
          <w:rFonts w:ascii="Arial" w:hAnsi="Arial" w:cs="Arial"/>
          <w:sz w:val="22"/>
          <w:szCs w:val="22"/>
        </w:rPr>
        <w:lastRenderedPageBreak/>
        <w:t xml:space="preserve">keuangan, </w:t>
      </w:r>
      <w:proofErr w:type="spellStart"/>
      <w:r w:rsidRPr="00C5605F">
        <w:rPr>
          <w:rFonts w:ascii="Arial" w:hAnsi="Arial" w:cs="Arial"/>
          <w:sz w:val="22"/>
          <w:szCs w:val="22"/>
        </w:rPr>
        <w:t>termasuk</w:t>
      </w:r>
      <w:proofErr w:type="spellEnd"/>
      <w:r w:rsidRPr="00C5605F">
        <w:rPr>
          <w:rFonts w:ascii="Arial" w:hAnsi="Arial" w:cs="Arial"/>
          <w:sz w:val="22"/>
          <w:szCs w:val="22"/>
        </w:rPr>
        <w:t xml:space="preserve"> </w:t>
      </w:r>
      <w:proofErr w:type="spellStart"/>
      <w:r w:rsidRPr="00C5605F">
        <w:rPr>
          <w:rFonts w:ascii="Arial" w:hAnsi="Arial" w:cs="Arial"/>
          <w:sz w:val="22"/>
          <w:szCs w:val="22"/>
        </w:rPr>
        <w:t>pembayaran</w:t>
      </w:r>
      <w:proofErr w:type="spellEnd"/>
      <w:r w:rsidRPr="00C5605F">
        <w:rPr>
          <w:rFonts w:ascii="Arial" w:hAnsi="Arial" w:cs="Arial"/>
          <w:sz w:val="22"/>
          <w:szCs w:val="22"/>
        </w:rPr>
        <w:t xml:space="preserve"> digital </w:t>
      </w:r>
      <w:r w:rsidR="002C2293">
        <w:rPr>
          <w:rFonts w:ascii="Arial" w:hAnsi="Arial" w:cs="Arial"/>
          <w:sz w:val="22"/>
          <w:szCs w:val="22"/>
        </w:rPr>
        <w:fldChar w:fldCharType="begin" w:fldLock="1"/>
      </w:r>
      <w:r w:rsidR="002C2293">
        <w:rPr>
          <w:rFonts w:ascii="Arial" w:hAnsi="Arial" w:cs="Arial"/>
          <w:sz w:val="22"/>
          <w:szCs w:val="22"/>
        </w:rPr>
        <w:instrText>ADDIN CSL_CITATION {"citationItems":[{"id":"ITEM-1","itemData":{"abstract":"… gender tidak berpengaruh secara signifikan terhadap perilaku keuangan. Hasil perhitungan secara parsial, pengaruh gender … ketiga ditolak, yaitu gender tidak berpengaruh terhadap …","author":[{"dropping-particle":"","family":"Oktaviani","given":"D","non-dropping-particle":"","parse-names":false,"suffix":""},{"dropping-particle":"","family":"Sari","given":"R C","non-dropping-particle":"","parse-names":false,"suffix":""}],"container-title":"Profita: Kajian Ilmu Akuntansi","id":"ITEM-1","issue":"3","issued":{"date-parts":[["2020"]]},"page":"7","title":"Pengaruh Literasi Keuangan, Penggunaan Financial Technology, Dan Gender Terhadap Perilaku Keuangan Mahasiswa Akuntansi Fakultas Ekonomi Universitas Negeri Yogyakarta","type":"article-journal","volume":"8"},"uris":["http://www.mendeley.com/documents/?uuid=bdd555b3-34ac-4ec5-8fd2-37e042efe559"]}],"mendeley":{"formattedCitation":"(Oktaviani &amp; Sari, 2020)","plainTextFormattedCitation":"(Oktaviani &amp; Sari, 2020)","previouslyFormattedCitation":"(Oktaviani &amp; Sari, 2020)"},"properties":{"noteIndex":0},"schema":"https://github.com/citation-style-language/schema/raw/master/csl-citation.json"}</w:instrText>
      </w:r>
      <w:r w:rsidR="002C2293">
        <w:rPr>
          <w:rFonts w:ascii="Arial" w:hAnsi="Arial" w:cs="Arial"/>
          <w:sz w:val="22"/>
          <w:szCs w:val="22"/>
        </w:rPr>
        <w:fldChar w:fldCharType="separate"/>
      </w:r>
      <w:r w:rsidR="002C2293" w:rsidRPr="002C2293">
        <w:rPr>
          <w:rFonts w:ascii="Arial" w:hAnsi="Arial" w:cs="Arial"/>
          <w:noProof/>
          <w:sz w:val="22"/>
          <w:szCs w:val="22"/>
        </w:rPr>
        <w:t>(Oktaviani &amp; Sari, 2020)</w:t>
      </w:r>
      <w:r w:rsidR="002C2293">
        <w:rPr>
          <w:rFonts w:ascii="Arial" w:hAnsi="Arial" w:cs="Arial"/>
          <w:sz w:val="22"/>
          <w:szCs w:val="22"/>
        </w:rPr>
        <w:fldChar w:fldCharType="end"/>
      </w:r>
      <w:r w:rsidRPr="00C5605F">
        <w:rPr>
          <w:rFonts w:ascii="Arial" w:hAnsi="Arial" w:cs="Arial"/>
          <w:sz w:val="22"/>
          <w:szCs w:val="22"/>
        </w:rPr>
        <w:t xml:space="preserve">. Angkatan 2020-2022 </w:t>
      </w:r>
      <w:proofErr w:type="spellStart"/>
      <w:r w:rsidRPr="00C5605F">
        <w:rPr>
          <w:rFonts w:ascii="Arial" w:hAnsi="Arial" w:cs="Arial"/>
          <w:sz w:val="22"/>
          <w:szCs w:val="22"/>
        </w:rPr>
        <w:t>dipilih</w:t>
      </w:r>
      <w:proofErr w:type="spellEnd"/>
      <w:r w:rsidRPr="00C5605F">
        <w:rPr>
          <w:rFonts w:ascii="Arial" w:hAnsi="Arial" w:cs="Arial"/>
          <w:sz w:val="22"/>
          <w:szCs w:val="22"/>
        </w:rPr>
        <w:t xml:space="preserve"> </w:t>
      </w:r>
      <w:proofErr w:type="spellStart"/>
      <w:r w:rsidRPr="00C5605F">
        <w:rPr>
          <w:rFonts w:ascii="Arial" w:hAnsi="Arial" w:cs="Arial"/>
          <w:sz w:val="22"/>
          <w:szCs w:val="22"/>
        </w:rPr>
        <w:t>karena</w:t>
      </w:r>
      <w:proofErr w:type="spellEnd"/>
      <w:r w:rsidRPr="00C5605F">
        <w:rPr>
          <w:rFonts w:ascii="Arial" w:hAnsi="Arial" w:cs="Arial"/>
          <w:sz w:val="22"/>
          <w:szCs w:val="22"/>
        </w:rPr>
        <w:t xml:space="preserve"> mahasiswa akuntansi </w:t>
      </w:r>
      <w:proofErr w:type="spellStart"/>
      <w:r w:rsidRPr="00C5605F">
        <w:rPr>
          <w:rFonts w:ascii="Arial" w:hAnsi="Arial" w:cs="Arial"/>
          <w:sz w:val="22"/>
          <w:szCs w:val="22"/>
        </w:rPr>
        <w:t>angkatan</w:t>
      </w:r>
      <w:proofErr w:type="spellEnd"/>
      <w:r w:rsidRPr="00C5605F">
        <w:rPr>
          <w:rFonts w:ascii="Arial" w:hAnsi="Arial" w:cs="Arial"/>
          <w:sz w:val="22"/>
          <w:szCs w:val="22"/>
        </w:rPr>
        <w:t xml:space="preserve"> </w:t>
      </w:r>
      <w:proofErr w:type="spellStart"/>
      <w:r w:rsidRPr="00C5605F">
        <w:rPr>
          <w:rFonts w:ascii="Arial" w:hAnsi="Arial" w:cs="Arial"/>
          <w:sz w:val="22"/>
          <w:szCs w:val="22"/>
        </w:rPr>
        <w:t>tersebut</w:t>
      </w:r>
      <w:proofErr w:type="spellEnd"/>
      <w:r w:rsidRPr="00C5605F">
        <w:rPr>
          <w:rFonts w:ascii="Arial" w:hAnsi="Arial" w:cs="Arial"/>
          <w:sz w:val="22"/>
          <w:szCs w:val="22"/>
        </w:rPr>
        <w:t xml:space="preserve"> </w:t>
      </w:r>
      <w:proofErr w:type="spellStart"/>
      <w:r w:rsidRPr="00C5605F">
        <w:rPr>
          <w:rFonts w:ascii="Arial" w:hAnsi="Arial" w:cs="Arial"/>
          <w:sz w:val="22"/>
          <w:szCs w:val="22"/>
        </w:rPr>
        <w:t>telah</w:t>
      </w:r>
      <w:proofErr w:type="spellEnd"/>
      <w:r w:rsidRPr="00C5605F">
        <w:rPr>
          <w:rFonts w:ascii="Arial" w:hAnsi="Arial" w:cs="Arial"/>
          <w:sz w:val="22"/>
          <w:szCs w:val="22"/>
        </w:rPr>
        <w:t xml:space="preserve"> </w:t>
      </w:r>
      <w:proofErr w:type="spellStart"/>
      <w:r w:rsidRPr="00C5605F">
        <w:rPr>
          <w:rFonts w:ascii="Arial" w:hAnsi="Arial" w:cs="Arial"/>
          <w:sz w:val="22"/>
          <w:szCs w:val="22"/>
        </w:rPr>
        <w:t>menerima</w:t>
      </w:r>
      <w:proofErr w:type="spellEnd"/>
      <w:r w:rsidR="00646209">
        <w:rPr>
          <w:rFonts w:ascii="Arial" w:hAnsi="Arial" w:cs="Arial"/>
          <w:sz w:val="22"/>
          <w:szCs w:val="22"/>
        </w:rPr>
        <w:t xml:space="preserve"> dua </w:t>
      </w:r>
      <w:proofErr w:type="spellStart"/>
      <w:r w:rsidR="00646209">
        <w:rPr>
          <w:rFonts w:ascii="Arial" w:hAnsi="Arial" w:cs="Arial"/>
          <w:sz w:val="22"/>
          <w:szCs w:val="22"/>
        </w:rPr>
        <w:t>mata</w:t>
      </w:r>
      <w:proofErr w:type="spellEnd"/>
      <w:r w:rsidR="00646209">
        <w:rPr>
          <w:rFonts w:ascii="Arial" w:hAnsi="Arial" w:cs="Arial"/>
          <w:sz w:val="22"/>
          <w:szCs w:val="22"/>
        </w:rPr>
        <w:t xml:space="preserve"> kuliah </w:t>
      </w:r>
      <w:proofErr w:type="spellStart"/>
      <w:r w:rsidR="00646209">
        <w:rPr>
          <w:rFonts w:ascii="Arial" w:hAnsi="Arial" w:cs="Arial"/>
          <w:sz w:val="22"/>
          <w:szCs w:val="22"/>
        </w:rPr>
        <w:t>tersebut</w:t>
      </w:r>
      <w:proofErr w:type="spellEnd"/>
      <w:r w:rsidRPr="00C5605F">
        <w:rPr>
          <w:rFonts w:ascii="Arial" w:hAnsi="Arial" w:cs="Arial"/>
          <w:sz w:val="22"/>
          <w:szCs w:val="22"/>
        </w:rPr>
        <w:t xml:space="preserve">. Dalam </w:t>
      </w:r>
      <w:proofErr w:type="spellStart"/>
      <w:r w:rsidRPr="00C5605F">
        <w:rPr>
          <w:rFonts w:ascii="Arial" w:hAnsi="Arial" w:cs="Arial"/>
          <w:sz w:val="22"/>
          <w:szCs w:val="22"/>
        </w:rPr>
        <w:t>mata</w:t>
      </w:r>
      <w:proofErr w:type="spellEnd"/>
      <w:r w:rsidRPr="00C5605F">
        <w:rPr>
          <w:rFonts w:ascii="Arial" w:hAnsi="Arial" w:cs="Arial"/>
          <w:sz w:val="22"/>
          <w:szCs w:val="22"/>
        </w:rPr>
        <w:t xml:space="preserve"> kuliah </w:t>
      </w:r>
      <w:proofErr w:type="spellStart"/>
      <w:r w:rsidRPr="00C5605F">
        <w:rPr>
          <w:rFonts w:ascii="Arial" w:hAnsi="Arial" w:cs="Arial"/>
          <w:sz w:val="22"/>
          <w:szCs w:val="22"/>
        </w:rPr>
        <w:t>sistem</w:t>
      </w:r>
      <w:proofErr w:type="spellEnd"/>
      <w:r w:rsidRPr="00C5605F">
        <w:rPr>
          <w:rFonts w:ascii="Arial" w:hAnsi="Arial" w:cs="Arial"/>
          <w:sz w:val="22"/>
          <w:szCs w:val="22"/>
        </w:rPr>
        <w:t xml:space="preserve"> informasi akuntansi, mahasiswa </w:t>
      </w:r>
      <w:proofErr w:type="spellStart"/>
      <w:r w:rsidRPr="00C5605F">
        <w:rPr>
          <w:rFonts w:ascii="Arial" w:hAnsi="Arial" w:cs="Arial"/>
          <w:sz w:val="22"/>
          <w:szCs w:val="22"/>
        </w:rPr>
        <w:t>mempelajari</w:t>
      </w:r>
      <w:proofErr w:type="spellEnd"/>
      <w:r w:rsidRPr="00C5605F">
        <w:rPr>
          <w:rFonts w:ascii="Arial" w:hAnsi="Arial" w:cs="Arial"/>
          <w:sz w:val="22"/>
          <w:szCs w:val="22"/>
        </w:rPr>
        <w:t xml:space="preserve"> </w:t>
      </w:r>
      <w:proofErr w:type="spellStart"/>
      <w:r w:rsidRPr="00C5605F">
        <w:rPr>
          <w:rFonts w:ascii="Arial" w:hAnsi="Arial" w:cs="Arial"/>
          <w:sz w:val="22"/>
          <w:szCs w:val="22"/>
        </w:rPr>
        <w:t>bagaimana</w:t>
      </w:r>
      <w:proofErr w:type="spellEnd"/>
      <w:r w:rsidRPr="00C5605F">
        <w:rPr>
          <w:rFonts w:ascii="Arial" w:hAnsi="Arial" w:cs="Arial"/>
          <w:sz w:val="22"/>
          <w:szCs w:val="22"/>
        </w:rPr>
        <w:t xml:space="preserve"> </w:t>
      </w:r>
      <w:proofErr w:type="spellStart"/>
      <w:r w:rsidRPr="00C5605F">
        <w:rPr>
          <w:rFonts w:ascii="Arial" w:hAnsi="Arial" w:cs="Arial"/>
          <w:sz w:val="22"/>
          <w:szCs w:val="22"/>
        </w:rPr>
        <w:t>menggabungkan</w:t>
      </w:r>
      <w:proofErr w:type="spellEnd"/>
      <w:r w:rsidRPr="00C5605F">
        <w:rPr>
          <w:rFonts w:ascii="Arial" w:hAnsi="Arial" w:cs="Arial"/>
          <w:sz w:val="22"/>
          <w:szCs w:val="22"/>
        </w:rPr>
        <w:t xml:space="preserve"> </w:t>
      </w:r>
      <w:proofErr w:type="spellStart"/>
      <w:r w:rsidRPr="00C5605F">
        <w:rPr>
          <w:rFonts w:ascii="Arial" w:hAnsi="Arial" w:cs="Arial"/>
          <w:sz w:val="22"/>
          <w:szCs w:val="22"/>
        </w:rPr>
        <w:t>pengetahuan</w:t>
      </w:r>
      <w:proofErr w:type="spellEnd"/>
      <w:r w:rsidRPr="00C5605F">
        <w:rPr>
          <w:rFonts w:ascii="Arial" w:hAnsi="Arial" w:cs="Arial"/>
          <w:sz w:val="22"/>
          <w:szCs w:val="22"/>
        </w:rPr>
        <w:t xml:space="preserve"> akuntansi dengan </w:t>
      </w:r>
      <w:proofErr w:type="spellStart"/>
      <w:r w:rsidRPr="00C5605F">
        <w:rPr>
          <w:rFonts w:ascii="Arial" w:hAnsi="Arial" w:cs="Arial"/>
          <w:sz w:val="22"/>
          <w:szCs w:val="22"/>
        </w:rPr>
        <w:t>teknologi</w:t>
      </w:r>
      <w:proofErr w:type="spellEnd"/>
      <w:r w:rsidRPr="00C5605F">
        <w:rPr>
          <w:rFonts w:ascii="Arial" w:hAnsi="Arial" w:cs="Arial"/>
          <w:sz w:val="22"/>
          <w:szCs w:val="22"/>
        </w:rPr>
        <w:t xml:space="preserve"> informasi </w:t>
      </w:r>
      <w:r w:rsidR="002C2293">
        <w:rPr>
          <w:rFonts w:ascii="Arial" w:hAnsi="Arial" w:cs="Arial"/>
          <w:sz w:val="22"/>
          <w:szCs w:val="22"/>
        </w:rPr>
        <w:fldChar w:fldCharType="begin" w:fldLock="1"/>
      </w:r>
      <w:r w:rsidR="002C2293">
        <w:rPr>
          <w:rFonts w:ascii="Arial" w:hAnsi="Arial" w:cs="Arial"/>
          <w:sz w:val="22"/>
          <w:szCs w:val="22"/>
        </w:rPr>
        <w:instrText>ADDIN CSL_CITATION {"citationItems":[{"id":"ITEM-1","itemData":{"DOI":"10.31963/akunsika.v2i2.2740","ISSN":"2722-3701","abstract":"The purpose of this study was to determine the effect of privacy, security, trust and experience on the intentions of Accounting students to transact in e-commerce. The population in this study were students majoring in Accounting who had taken or were taking Information Systems courses at several campuses in the city of Makassar at random. The sample used was 100 accounting students and users of e-commerce applications. The results of this study partially show that the influence of privacy and security and trust has no effect, while experience has a positive and significant effect on the intention to transact in e-commerce in Accounting Students. The results of the research simultaneously show that the variables of Privacy, Security, Trust and Experience simultaneously affect the intention of students to transact in e-commerce.","author":[{"dropping-particle":"","family":"Amin","given":"Andi Nursyamsi","non-dropping-particle":"","parse-names":false,"suffix":""}],"container-title":"AKUNSIKA: Jurnal Akuntansi dan Keuangan","id":"ITEM-1","issue":"2","issued":{"date-parts":[["2021"]]},"page":"85","title":"Dampak Privasi, Keamanan, Kepercayaan, dan Pengalaman terhadap Niat Mahasiswa Akuntansi untuk Bertransaksi di E-Commerce","type":"article-journal","volume":"2"},"uris":["http://www.mendeley.com/documents/?uuid=912020ba-db6a-444a-8ae0-14408f7666b0"]}],"mendeley":{"formattedCitation":"(Amin, 2021)","plainTextFormattedCitation":"(Amin, 2021)","previouslyFormattedCitation":"(Amin, 2021)"},"properties":{"noteIndex":0},"schema":"https://github.com/citation-style-language/schema/raw/master/csl-citation.json"}</w:instrText>
      </w:r>
      <w:r w:rsidR="002C2293">
        <w:rPr>
          <w:rFonts w:ascii="Arial" w:hAnsi="Arial" w:cs="Arial"/>
          <w:sz w:val="22"/>
          <w:szCs w:val="22"/>
        </w:rPr>
        <w:fldChar w:fldCharType="separate"/>
      </w:r>
      <w:r w:rsidR="002C2293" w:rsidRPr="002C2293">
        <w:rPr>
          <w:rFonts w:ascii="Arial" w:hAnsi="Arial" w:cs="Arial"/>
          <w:noProof/>
          <w:sz w:val="22"/>
          <w:szCs w:val="22"/>
        </w:rPr>
        <w:t>(Amin, 2021)</w:t>
      </w:r>
      <w:r w:rsidR="002C2293">
        <w:rPr>
          <w:rFonts w:ascii="Arial" w:hAnsi="Arial" w:cs="Arial"/>
          <w:sz w:val="22"/>
          <w:szCs w:val="22"/>
        </w:rPr>
        <w:fldChar w:fldCharType="end"/>
      </w:r>
      <w:r w:rsidRPr="00C5605F">
        <w:rPr>
          <w:rFonts w:ascii="Arial" w:hAnsi="Arial" w:cs="Arial"/>
          <w:sz w:val="22"/>
          <w:szCs w:val="22"/>
        </w:rPr>
        <w:t xml:space="preserve">. </w:t>
      </w:r>
      <w:proofErr w:type="spellStart"/>
      <w:r w:rsidRPr="00C5605F">
        <w:rPr>
          <w:rFonts w:ascii="Arial" w:hAnsi="Arial" w:cs="Arial"/>
          <w:sz w:val="22"/>
          <w:szCs w:val="22"/>
        </w:rPr>
        <w:t>Sedangkan</w:t>
      </w:r>
      <w:proofErr w:type="spellEnd"/>
      <w:r w:rsidRPr="00C5605F">
        <w:rPr>
          <w:rFonts w:ascii="Arial" w:hAnsi="Arial" w:cs="Arial"/>
          <w:sz w:val="22"/>
          <w:szCs w:val="22"/>
        </w:rPr>
        <w:t xml:space="preserve"> </w:t>
      </w:r>
      <w:proofErr w:type="spellStart"/>
      <w:r w:rsidRPr="00C5605F">
        <w:rPr>
          <w:rFonts w:ascii="Arial" w:hAnsi="Arial" w:cs="Arial"/>
          <w:sz w:val="22"/>
          <w:szCs w:val="22"/>
        </w:rPr>
        <w:t>dalam</w:t>
      </w:r>
      <w:proofErr w:type="spellEnd"/>
      <w:r w:rsidRPr="00C5605F">
        <w:rPr>
          <w:rFonts w:ascii="Arial" w:hAnsi="Arial" w:cs="Arial"/>
          <w:sz w:val="22"/>
          <w:szCs w:val="22"/>
        </w:rPr>
        <w:t xml:space="preserve"> </w:t>
      </w:r>
      <w:proofErr w:type="spellStart"/>
      <w:r w:rsidRPr="00C5605F">
        <w:rPr>
          <w:rFonts w:ascii="Arial" w:hAnsi="Arial" w:cs="Arial"/>
          <w:sz w:val="22"/>
          <w:szCs w:val="22"/>
        </w:rPr>
        <w:t>mata</w:t>
      </w:r>
      <w:proofErr w:type="spellEnd"/>
      <w:r w:rsidRPr="00C5605F">
        <w:rPr>
          <w:rFonts w:ascii="Arial" w:hAnsi="Arial" w:cs="Arial"/>
          <w:sz w:val="22"/>
          <w:szCs w:val="22"/>
        </w:rPr>
        <w:t xml:space="preserve"> kuliah </w:t>
      </w:r>
      <w:proofErr w:type="spellStart"/>
      <w:r w:rsidRPr="00C5605F">
        <w:rPr>
          <w:rFonts w:ascii="Arial" w:hAnsi="Arial" w:cs="Arial"/>
          <w:sz w:val="22"/>
          <w:szCs w:val="22"/>
        </w:rPr>
        <w:t>manajemen</w:t>
      </w:r>
      <w:proofErr w:type="spellEnd"/>
      <w:r w:rsidRPr="00C5605F">
        <w:rPr>
          <w:rFonts w:ascii="Arial" w:hAnsi="Arial" w:cs="Arial"/>
          <w:sz w:val="22"/>
          <w:szCs w:val="22"/>
        </w:rPr>
        <w:t xml:space="preserve"> keuangan, mahasiswa </w:t>
      </w:r>
      <w:proofErr w:type="spellStart"/>
      <w:r w:rsidRPr="00C5605F">
        <w:rPr>
          <w:rFonts w:ascii="Arial" w:hAnsi="Arial" w:cs="Arial"/>
          <w:sz w:val="22"/>
          <w:szCs w:val="22"/>
        </w:rPr>
        <w:t>mempelajari</w:t>
      </w:r>
      <w:proofErr w:type="spellEnd"/>
      <w:r w:rsidRPr="00C5605F">
        <w:rPr>
          <w:rFonts w:ascii="Arial" w:hAnsi="Arial" w:cs="Arial"/>
          <w:sz w:val="22"/>
          <w:szCs w:val="22"/>
        </w:rPr>
        <w:t xml:space="preserve"> </w:t>
      </w:r>
      <w:proofErr w:type="spellStart"/>
      <w:r w:rsidRPr="00C5605F">
        <w:rPr>
          <w:rFonts w:ascii="Arial" w:hAnsi="Arial" w:cs="Arial"/>
          <w:sz w:val="22"/>
          <w:szCs w:val="22"/>
        </w:rPr>
        <w:t>bagaimana</w:t>
      </w:r>
      <w:proofErr w:type="spellEnd"/>
      <w:r w:rsidRPr="00C5605F">
        <w:rPr>
          <w:rFonts w:ascii="Arial" w:hAnsi="Arial" w:cs="Arial"/>
          <w:sz w:val="22"/>
          <w:szCs w:val="22"/>
        </w:rPr>
        <w:t xml:space="preserve"> </w:t>
      </w:r>
      <w:proofErr w:type="spellStart"/>
      <w:r w:rsidRPr="00C5605F">
        <w:rPr>
          <w:rFonts w:ascii="Arial" w:hAnsi="Arial" w:cs="Arial"/>
          <w:sz w:val="22"/>
          <w:szCs w:val="22"/>
        </w:rPr>
        <w:t>mengelola</w:t>
      </w:r>
      <w:proofErr w:type="spellEnd"/>
      <w:r w:rsidRPr="00C5605F">
        <w:rPr>
          <w:rFonts w:ascii="Arial" w:hAnsi="Arial" w:cs="Arial"/>
          <w:sz w:val="22"/>
          <w:szCs w:val="22"/>
        </w:rPr>
        <w:t xml:space="preserve"> keuangan dan </w:t>
      </w:r>
      <w:proofErr w:type="spellStart"/>
      <w:r w:rsidRPr="00C5605F">
        <w:rPr>
          <w:rFonts w:ascii="Arial" w:hAnsi="Arial" w:cs="Arial"/>
          <w:sz w:val="22"/>
          <w:szCs w:val="22"/>
        </w:rPr>
        <w:t>pengambilan</w:t>
      </w:r>
      <w:proofErr w:type="spellEnd"/>
      <w:r w:rsidRPr="00C5605F">
        <w:rPr>
          <w:rFonts w:ascii="Arial" w:hAnsi="Arial" w:cs="Arial"/>
          <w:sz w:val="22"/>
          <w:szCs w:val="22"/>
        </w:rPr>
        <w:t xml:space="preserve"> </w:t>
      </w:r>
      <w:proofErr w:type="spellStart"/>
      <w:r w:rsidRPr="00C5605F">
        <w:rPr>
          <w:rFonts w:ascii="Arial" w:hAnsi="Arial" w:cs="Arial"/>
          <w:sz w:val="22"/>
          <w:szCs w:val="22"/>
        </w:rPr>
        <w:t>keputusan</w:t>
      </w:r>
      <w:proofErr w:type="spellEnd"/>
      <w:r w:rsidRPr="00C5605F">
        <w:rPr>
          <w:rFonts w:ascii="Arial" w:hAnsi="Arial" w:cs="Arial"/>
          <w:sz w:val="22"/>
          <w:szCs w:val="22"/>
        </w:rPr>
        <w:t xml:space="preserve"> keuangan </w:t>
      </w:r>
      <w:r w:rsidR="002C2293">
        <w:rPr>
          <w:rFonts w:ascii="Arial" w:hAnsi="Arial" w:cs="Arial"/>
          <w:sz w:val="22"/>
          <w:szCs w:val="22"/>
        </w:rPr>
        <w:fldChar w:fldCharType="begin" w:fldLock="1"/>
      </w:r>
      <w:r w:rsidR="002C2293">
        <w:rPr>
          <w:rFonts w:ascii="Arial" w:hAnsi="Arial" w:cs="Arial"/>
          <w:sz w:val="22"/>
          <w:szCs w:val="22"/>
        </w:rPr>
        <w:instrText>ADDIN CSL_CITATION {"citationItems":[{"id":"ITEM-1","itemData":{"DOI":"10.24967/jmb.v8i2.1708","ISSN":"2774-7026","abstract":"Diadakannya riset ini guna menganalisa apakah terdapat pengaruh penggunaan debit card dan e-money terhadap perilaku konsumtif mahasiswa Program Studi Ekonomi islam Fakultas Ekonomi Universitas Negeri Surabaya. Populasi riset ini ialah mahasiswa Program Studi Ekonomi Islam Fakultas Ekonomika dan Bisnis UNESA angkatan 2018, 2019, dan 2020 yang berjumlah 174 mahasiswa dengan kriteria telah mengambil mata kuliah manajemen keuangan dan dengan tunjangan sebesar Rp.1.000.000. Penentuan sampel dengan purposive sampling dan totalnya sebanyak 121 mahasiswa. Penghimpunan data melalui kuesioner. Riset ini memakai analisis regresi linear melalui SPSS 25. Dari penelitian yang dilakukan peneliti memperoleh hasil bahwa kartu debit dan uang elektronik secara parsial maupun simultan berpengaruh positif dan simultan terhadap perilaku konsumtif mahasiswa. Hal ini dibuktikan dengan dengan hasil analisis R Square dengan nilai 67,2%. Hal tersebut berarti Variabel X1 (debit card) dan X2 (e-money) secara simultan memiliki pengaruh pada variabel Y (perilaku konsumtif) sebanyak 67,2% dan kurangnya 32,8% dipengaruhi variabel diluar riset ini.","author":[{"dropping-particle":"","family":"Rasyid","given":"Muhammad Bilal Abdillah","non-dropping-particle":"","parse-names":false,"suffix":""},{"dropping-particle":"","family":"Fahrullah","given":"A’rasy","non-dropping-particle":"","parse-names":false,"suffix":""}],"container-title":"Jurnal Ilmu Manajemen Saburai (JIMS)","id":"ITEM-1","issue":"2","issued":{"date-parts":[["2022"]]},"page":"111-122","title":"Pengaruh Penggunaan Debit Card Dan E-Money Terhadap Perilaku Konsumtif","type":"article-journal","volume":"8"},"uris":["http://www.mendeley.com/documents/?uuid=0aed3c62-e789-474f-b8ca-3c3fdcc6a291"]}],"mendeley":{"formattedCitation":"(Rasyid &amp; Fahrullah, 2022)","plainTextFormattedCitation":"(Rasyid &amp; Fahrullah, 2022)","previouslyFormattedCitation":"(Rasyid &amp; Fahrullah, 2022)"},"properties":{"noteIndex":0},"schema":"https://github.com/citation-style-language/schema/raw/master/csl-citation.json"}</w:instrText>
      </w:r>
      <w:r w:rsidR="002C2293">
        <w:rPr>
          <w:rFonts w:ascii="Arial" w:hAnsi="Arial" w:cs="Arial"/>
          <w:sz w:val="22"/>
          <w:szCs w:val="22"/>
        </w:rPr>
        <w:fldChar w:fldCharType="separate"/>
      </w:r>
      <w:r w:rsidR="002C2293" w:rsidRPr="002C2293">
        <w:rPr>
          <w:rFonts w:ascii="Arial" w:hAnsi="Arial" w:cs="Arial"/>
          <w:noProof/>
          <w:sz w:val="22"/>
          <w:szCs w:val="22"/>
        </w:rPr>
        <w:t>(Rasyid &amp; Fahrullah, 2022)</w:t>
      </w:r>
      <w:r w:rsidR="002C2293">
        <w:rPr>
          <w:rFonts w:ascii="Arial" w:hAnsi="Arial" w:cs="Arial"/>
          <w:sz w:val="22"/>
          <w:szCs w:val="22"/>
        </w:rPr>
        <w:fldChar w:fldCharType="end"/>
      </w:r>
      <w:r w:rsidRPr="00C5605F">
        <w:rPr>
          <w:rFonts w:ascii="Arial" w:hAnsi="Arial" w:cs="Arial"/>
          <w:sz w:val="22"/>
          <w:szCs w:val="22"/>
        </w:rPr>
        <w:t xml:space="preserve">. </w:t>
      </w:r>
      <w:proofErr w:type="spellStart"/>
      <w:r w:rsidRPr="00C5605F">
        <w:rPr>
          <w:rFonts w:ascii="Arial" w:hAnsi="Arial" w:cs="Arial"/>
          <w:sz w:val="22"/>
          <w:szCs w:val="22"/>
        </w:rPr>
        <w:t>Kaitan</w:t>
      </w:r>
      <w:proofErr w:type="spellEnd"/>
      <w:r w:rsidRPr="00C5605F">
        <w:rPr>
          <w:rFonts w:ascii="Arial" w:hAnsi="Arial" w:cs="Arial"/>
          <w:sz w:val="22"/>
          <w:szCs w:val="22"/>
        </w:rPr>
        <w:t xml:space="preserve"> ini </w:t>
      </w:r>
      <w:proofErr w:type="spellStart"/>
      <w:r w:rsidRPr="00C5605F">
        <w:rPr>
          <w:rFonts w:ascii="Arial" w:hAnsi="Arial" w:cs="Arial"/>
          <w:sz w:val="22"/>
          <w:szCs w:val="22"/>
        </w:rPr>
        <w:t>menjadi</w:t>
      </w:r>
      <w:proofErr w:type="spellEnd"/>
      <w:r w:rsidRPr="00C5605F">
        <w:rPr>
          <w:rFonts w:ascii="Arial" w:hAnsi="Arial" w:cs="Arial"/>
          <w:sz w:val="22"/>
          <w:szCs w:val="22"/>
        </w:rPr>
        <w:t xml:space="preserve"> </w:t>
      </w:r>
      <w:proofErr w:type="spellStart"/>
      <w:r w:rsidRPr="00C5605F">
        <w:rPr>
          <w:rFonts w:ascii="Arial" w:hAnsi="Arial" w:cs="Arial"/>
          <w:sz w:val="22"/>
          <w:szCs w:val="22"/>
        </w:rPr>
        <w:t>relevan</w:t>
      </w:r>
      <w:proofErr w:type="spellEnd"/>
      <w:r w:rsidRPr="00C5605F">
        <w:rPr>
          <w:rFonts w:ascii="Arial" w:hAnsi="Arial" w:cs="Arial"/>
          <w:sz w:val="22"/>
          <w:szCs w:val="22"/>
        </w:rPr>
        <w:t xml:space="preserve"> </w:t>
      </w:r>
      <w:proofErr w:type="spellStart"/>
      <w:r w:rsidRPr="00C5605F">
        <w:rPr>
          <w:rFonts w:ascii="Arial" w:hAnsi="Arial" w:cs="Arial"/>
          <w:sz w:val="22"/>
          <w:szCs w:val="22"/>
        </w:rPr>
        <w:t>ketika</w:t>
      </w:r>
      <w:proofErr w:type="spellEnd"/>
      <w:r w:rsidRPr="00C5605F">
        <w:rPr>
          <w:rFonts w:ascii="Arial" w:hAnsi="Arial" w:cs="Arial"/>
          <w:sz w:val="22"/>
          <w:szCs w:val="22"/>
        </w:rPr>
        <w:t xml:space="preserve"> mahasiswa </w:t>
      </w:r>
      <w:proofErr w:type="spellStart"/>
      <w:r w:rsidRPr="00C5605F">
        <w:rPr>
          <w:rFonts w:ascii="Arial" w:hAnsi="Arial" w:cs="Arial"/>
          <w:sz w:val="22"/>
          <w:szCs w:val="22"/>
        </w:rPr>
        <w:t>tertarik</w:t>
      </w:r>
      <w:proofErr w:type="spellEnd"/>
      <w:r w:rsidRPr="00C5605F">
        <w:rPr>
          <w:rFonts w:ascii="Arial" w:hAnsi="Arial" w:cs="Arial"/>
          <w:sz w:val="22"/>
          <w:szCs w:val="22"/>
        </w:rPr>
        <w:t xml:space="preserve"> untuk </w:t>
      </w:r>
      <w:proofErr w:type="spellStart"/>
      <w:r w:rsidRPr="00C5605F">
        <w:rPr>
          <w:rFonts w:ascii="Arial" w:hAnsi="Arial" w:cs="Arial"/>
          <w:sz w:val="22"/>
          <w:szCs w:val="22"/>
        </w:rPr>
        <w:t>menerapkan</w:t>
      </w:r>
      <w:proofErr w:type="spellEnd"/>
      <w:r w:rsidRPr="00C5605F">
        <w:rPr>
          <w:rFonts w:ascii="Arial" w:hAnsi="Arial" w:cs="Arial"/>
          <w:sz w:val="22"/>
          <w:szCs w:val="22"/>
        </w:rPr>
        <w:t xml:space="preserve"> </w:t>
      </w:r>
      <w:proofErr w:type="spellStart"/>
      <w:r w:rsidRPr="00C5605F">
        <w:rPr>
          <w:rFonts w:ascii="Arial" w:hAnsi="Arial" w:cs="Arial"/>
          <w:sz w:val="22"/>
          <w:szCs w:val="22"/>
        </w:rPr>
        <w:t>pengetahuan</w:t>
      </w:r>
      <w:proofErr w:type="spellEnd"/>
      <w:r w:rsidRPr="00C5605F">
        <w:rPr>
          <w:rFonts w:ascii="Arial" w:hAnsi="Arial" w:cs="Arial"/>
          <w:sz w:val="22"/>
          <w:szCs w:val="22"/>
        </w:rPr>
        <w:t xml:space="preserve"> dan </w:t>
      </w:r>
      <w:proofErr w:type="spellStart"/>
      <w:r w:rsidRPr="00C5605F">
        <w:rPr>
          <w:rFonts w:ascii="Arial" w:hAnsi="Arial" w:cs="Arial"/>
          <w:sz w:val="22"/>
          <w:szCs w:val="22"/>
        </w:rPr>
        <w:t>keterampilan</w:t>
      </w:r>
      <w:proofErr w:type="spellEnd"/>
      <w:r w:rsidRPr="00C5605F">
        <w:rPr>
          <w:rFonts w:ascii="Arial" w:hAnsi="Arial" w:cs="Arial"/>
          <w:sz w:val="22"/>
          <w:szCs w:val="22"/>
        </w:rPr>
        <w:t xml:space="preserve"> yang mereka </w:t>
      </w:r>
      <w:proofErr w:type="spellStart"/>
      <w:r w:rsidRPr="00C5605F">
        <w:rPr>
          <w:rFonts w:ascii="Arial" w:hAnsi="Arial" w:cs="Arial"/>
          <w:sz w:val="22"/>
          <w:szCs w:val="22"/>
        </w:rPr>
        <w:t>pelajari</w:t>
      </w:r>
      <w:proofErr w:type="spellEnd"/>
      <w:r w:rsidRPr="00C5605F">
        <w:rPr>
          <w:rFonts w:ascii="Arial" w:hAnsi="Arial" w:cs="Arial"/>
          <w:sz w:val="22"/>
          <w:szCs w:val="22"/>
        </w:rPr>
        <w:t xml:space="preserve"> </w:t>
      </w:r>
      <w:proofErr w:type="spellStart"/>
      <w:r w:rsidRPr="00C5605F">
        <w:rPr>
          <w:rFonts w:ascii="Arial" w:hAnsi="Arial" w:cs="Arial"/>
          <w:sz w:val="22"/>
          <w:szCs w:val="22"/>
        </w:rPr>
        <w:t>dalam</w:t>
      </w:r>
      <w:proofErr w:type="spellEnd"/>
      <w:r w:rsidRPr="00C5605F">
        <w:rPr>
          <w:rFonts w:ascii="Arial" w:hAnsi="Arial" w:cs="Arial"/>
          <w:sz w:val="22"/>
          <w:szCs w:val="22"/>
        </w:rPr>
        <w:t xml:space="preserve"> </w:t>
      </w:r>
      <w:proofErr w:type="spellStart"/>
      <w:r w:rsidRPr="00C5605F">
        <w:rPr>
          <w:rFonts w:ascii="Arial" w:hAnsi="Arial" w:cs="Arial"/>
          <w:sz w:val="22"/>
          <w:szCs w:val="22"/>
        </w:rPr>
        <w:t>mengevaluasi</w:t>
      </w:r>
      <w:proofErr w:type="spellEnd"/>
      <w:r w:rsidRPr="00C5605F">
        <w:rPr>
          <w:rFonts w:ascii="Arial" w:hAnsi="Arial" w:cs="Arial"/>
          <w:sz w:val="22"/>
          <w:szCs w:val="22"/>
        </w:rPr>
        <w:t xml:space="preserve"> </w:t>
      </w:r>
      <w:proofErr w:type="spellStart"/>
      <w:r w:rsidRPr="00C5605F">
        <w:rPr>
          <w:rFonts w:ascii="Arial" w:hAnsi="Arial" w:cs="Arial"/>
          <w:sz w:val="22"/>
          <w:szCs w:val="22"/>
        </w:rPr>
        <w:t>dampak</w:t>
      </w:r>
      <w:proofErr w:type="spellEnd"/>
      <w:r w:rsidRPr="00C5605F">
        <w:rPr>
          <w:rFonts w:ascii="Arial" w:hAnsi="Arial" w:cs="Arial"/>
          <w:sz w:val="22"/>
          <w:szCs w:val="22"/>
        </w:rPr>
        <w:t xml:space="preserve"> </w:t>
      </w:r>
      <w:proofErr w:type="spellStart"/>
      <w:r w:rsidRPr="00C5605F">
        <w:rPr>
          <w:rFonts w:ascii="Arial" w:hAnsi="Arial" w:cs="Arial"/>
          <w:sz w:val="22"/>
          <w:szCs w:val="22"/>
        </w:rPr>
        <w:t>penggunaan</w:t>
      </w:r>
      <w:proofErr w:type="spellEnd"/>
      <w:r w:rsidRPr="00C5605F">
        <w:rPr>
          <w:rFonts w:ascii="Arial" w:hAnsi="Arial" w:cs="Arial"/>
          <w:sz w:val="22"/>
          <w:szCs w:val="22"/>
        </w:rPr>
        <w:t xml:space="preserve"> QRIS </w:t>
      </w:r>
      <w:proofErr w:type="spellStart"/>
      <w:r w:rsidRPr="00C5605F">
        <w:rPr>
          <w:rFonts w:ascii="Arial" w:hAnsi="Arial" w:cs="Arial"/>
          <w:sz w:val="22"/>
          <w:szCs w:val="22"/>
        </w:rPr>
        <w:t>terhadap</w:t>
      </w:r>
      <w:proofErr w:type="spellEnd"/>
      <w:r w:rsidRPr="00C5605F">
        <w:rPr>
          <w:rFonts w:ascii="Arial" w:hAnsi="Arial" w:cs="Arial"/>
          <w:sz w:val="22"/>
          <w:szCs w:val="22"/>
        </w:rPr>
        <w:t xml:space="preserve"> strategi keuangan </w:t>
      </w:r>
      <w:proofErr w:type="spellStart"/>
      <w:r w:rsidRPr="00C5605F">
        <w:rPr>
          <w:rFonts w:ascii="Arial" w:hAnsi="Arial" w:cs="Arial"/>
          <w:sz w:val="22"/>
          <w:szCs w:val="22"/>
        </w:rPr>
        <w:t>individu</w:t>
      </w:r>
      <w:proofErr w:type="spellEnd"/>
      <w:r w:rsidRPr="00C5605F">
        <w:rPr>
          <w:rFonts w:ascii="Arial" w:hAnsi="Arial" w:cs="Arial"/>
          <w:sz w:val="22"/>
          <w:szCs w:val="22"/>
        </w:rPr>
        <w:t xml:space="preserve">. Dengan </w:t>
      </w:r>
      <w:proofErr w:type="spellStart"/>
      <w:r w:rsidRPr="00C5605F">
        <w:rPr>
          <w:rFonts w:ascii="Arial" w:hAnsi="Arial" w:cs="Arial"/>
          <w:sz w:val="22"/>
          <w:szCs w:val="22"/>
        </w:rPr>
        <w:t>demikian</w:t>
      </w:r>
      <w:proofErr w:type="spellEnd"/>
      <w:r w:rsidRPr="00C5605F">
        <w:rPr>
          <w:rFonts w:ascii="Arial" w:hAnsi="Arial" w:cs="Arial"/>
          <w:sz w:val="22"/>
          <w:szCs w:val="22"/>
        </w:rPr>
        <w:t xml:space="preserve">, </w:t>
      </w:r>
      <w:proofErr w:type="spellStart"/>
      <w:r w:rsidR="00646209">
        <w:rPr>
          <w:rFonts w:ascii="Arial" w:hAnsi="Arial" w:cs="Arial"/>
          <w:sz w:val="22"/>
          <w:szCs w:val="22"/>
        </w:rPr>
        <w:t>adanya</w:t>
      </w:r>
      <w:proofErr w:type="spellEnd"/>
      <w:r w:rsidR="00646209">
        <w:rPr>
          <w:rFonts w:ascii="Arial" w:hAnsi="Arial" w:cs="Arial"/>
          <w:sz w:val="22"/>
          <w:szCs w:val="22"/>
        </w:rPr>
        <w:t xml:space="preserve"> </w:t>
      </w:r>
      <w:proofErr w:type="spellStart"/>
      <w:r w:rsidR="00646209">
        <w:rPr>
          <w:rFonts w:ascii="Arial" w:hAnsi="Arial" w:cs="Arial"/>
          <w:sz w:val="22"/>
          <w:szCs w:val="22"/>
        </w:rPr>
        <w:t>mata</w:t>
      </w:r>
      <w:proofErr w:type="spellEnd"/>
      <w:r w:rsidR="00646209">
        <w:rPr>
          <w:rFonts w:ascii="Arial" w:hAnsi="Arial" w:cs="Arial"/>
          <w:sz w:val="22"/>
          <w:szCs w:val="22"/>
        </w:rPr>
        <w:t xml:space="preserve"> kuliah </w:t>
      </w:r>
      <w:proofErr w:type="spellStart"/>
      <w:r w:rsidR="00646209">
        <w:rPr>
          <w:rFonts w:ascii="Arial" w:hAnsi="Arial" w:cs="Arial"/>
          <w:sz w:val="22"/>
          <w:szCs w:val="22"/>
        </w:rPr>
        <w:t>tersebut</w:t>
      </w:r>
      <w:proofErr w:type="spellEnd"/>
      <w:r w:rsidR="00646209">
        <w:rPr>
          <w:rFonts w:ascii="Arial" w:hAnsi="Arial" w:cs="Arial"/>
          <w:sz w:val="22"/>
          <w:szCs w:val="22"/>
        </w:rPr>
        <w:t xml:space="preserve"> </w:t>
      </w:r>
      <w:proofErr w:type="spellStart"/>
      <w:r w:rsidRPr="00C5605F">
        <w:rPr>
          <w:rFonts w:ascii="Arial" w:hAnsi="Arial" w:cs="Arial"/>
          <w:sz w:val="22"/>
          <w:szCs w:val="22"/>
        </w:rPr>
        <w:t>memberikan</w:t>
      </w:r>
      <w:proofErr w:type="spellEnd"/>
      <w:r w:rsidRPr="00C5605F">
        <w:rPr>
          <w:rFonts w:ascii="Arial" w:hAnsi="Arial" w:cs="Arial"/>
          <w:sz w:val="22"/>
          <w:szCs w:val="22"/>
        </w:rPr>
        <w:t xml:space="preserve"> </w:t>
      </w:r>
      <w:proofErr w:type="spellStart"/>
      <w:r w:rsidRPr="00C5605F">
        <w:rPr>
          <w:rFonts w:ascii="Arial" w:hAnsi="Arial" w:cs="Arial"/>
          <w:sz w:val="22"/>
          <w:szCs w:val="22"/>
        </w:rPr>
        <w:t>landasan</w:t>
      </w:r>
      <w:proofErr w:type="spellEnd"/>
      <w:r w:rsidRPr="00C5605F">
        <w:rPr>
          <w:rFonts w:ascii="Arial" w:hAnsi="Arial" w:cs="Arial"/>
          <w:sz w:val="22"/>
          <w:szCs w:val="22"/>
        </w:rPr>
        <w:t xml:space="preserve"> yang </w:t>
      </w:r>
      <w:proofErr w:type="spellStart"/>
      <w:r w:rsidRPr="00C5605F">
        <w:rPr>
          <w:rFonts w:ascii="Arial" w:hAnsi="Arial" w:cs="Arial"/>
          <w:sz w:val="22"/>
          <w:szCs w:val="22"/>
        </w:rPr>
        <w:t>kuat</w:t>
      </w:r>
      <w:proofErr w:type="spellEnd"/>
      <w:r w:rsidRPr="00C5605F">
        <w:rPr>
          <w:rFonts w:ascii="Arial" w:hAnsi="Arial" w:cs="Arial"/>
          <w:sz w:val="22"/>
          <w:szCs w:val="22"/>
        </w:rPr>
        <w:t xml:space="preserve"> </w:t>
      </w:r>
      <w:proofErr w:type="spellStart"/>
      <w:r w:rsidRPr="00C5605F">
        <w:rPr>
          <w:rFonts w:ascii="Arial" w:hAnsi="Arial" w:cs="Arial"/>
          <w:sz w:val="22"/>
          <w:szCs w:val="22"/>
        </w:rPr>
        <w:t>bagi</w:t>
      </w:r>
      <w:proofErr w:type="spellEnd"/>
      <w:r w:rsidRPr="00C5605F">
        <w:rPr>
          <w:rFonts w:ascii="Arial" w:hAnsi="Arial" w:cs="Arial"/>
          <w:sz w:val="22"/>
          <w:szCs w:val="22"/>
        </w:rPr>
        <w:t xml:space="preserve"> mahasiswa untuk </w:t>
      </w:r>
      <w:proofErr w:type="spellStart"/>
      <w:r w:rsidRPr="00C5605F">
        <w:rPr>
          <w:rFonts w:ascii="Arial" w:hAnsi="Arial" w:cs="Arial"/>
          <w:sz w:val="22"/>
          <w:szCs w:val="22"/>
        </w:rPr>
        <w:t>menggali</w:t>
      </w:r>
      <w:proofErr w:type="spellEnd"/>
      <w:r w:rsidRPr="00C5605F">
        <w:rPr>
          <w:rFonts w:ascii="Arial" w:hAnsi="Arial" w:cs="Arial"/>
          <w:sz w:val="22"/>
          <w:szCs w:val="22"/>
        </w:rPr>
        <w:t xml:space="preserve"> </w:t>
      </w:r>
      <w:proofErr w:type="spellStart"/>
      <w:r w:rsidRPr="00C5605F">
        <w:rPr>
          <w:rFonts w:ascii="Arial" w:hAnsi="Arial" w:cs="Arial"/>
          <w:sz w:val="22"/>
          <w:szCs w:val="22"/>
        </w:rPr>
        <w:t>lebih</w:t>
      </w:r>
      <w:proofErr w:type="spellEnd"/>
      <w:r w:rsidRPr="00C5605F">
        <w:rPr>
          <w:rFonts w:ascii="Arial" w:hAnsi="Arial" w:cs="Arial"/>
          <w:sz w:val="22"/>
          <w:szCs w:val="22"/>
        </w:rPr>
        <w:t xml:space="preserve"> </w:t>
      </w:r>
      <w:proofErr w:type="spellStart"/>
      <w:r w:rsidRPr="00C5605F">
        <w:rPr>
          <w:rFonts w:ascii="Arial" w:hAnsi="Arial" w:cs="Arial"/>
          <w:sz w:val="22"/>
          <w:szCs w:val="22"/>
        </w:rPr>
        <w:t>dalam</w:t>
      </w:r>
      <w:proofErr w:type="spellEnd"/>
      <w:r w:rsidRPr="00C5605F">
        <w:rPr>
          <w:rFonts w:ascii="Arial" w:hAnsi="Arial" w:cs="Arial"/>
          <w:sz w:val="22"/>
          <w:szCs w:val="22"/>
        </w:rPr>
        <w:t xml:space="preserve"> </w:t>
      </w:r>
      <w:proofErr w:type="spellStart"/>
      <w:r w:rsidRPr="00C5605F">
        <w:rPr>
          <w:rFonts w:ascii="Arial" w:hAnsi="Arial" w:cs="Arial"/>
          <w:sz w:val="22"/>
          <w:szCs w:val="22"/>
        </w:rPr>
        <w:t>tentang</w:t>
      </w:r>
      <w:proofErr w:type="spellEnd"/>
      <w:r w:rsidRPr="00C5605F">
        <w:rPr>
          <w:rFonts w:ascii="Arial" w:hAnsi="Arial" w:cs="Arial"/>
          <w:sz w:val="22"/>
          <w:szCs w:val="22"/>
        </w:rPr>
        <w:t xml:space="preserve"> </w:t>
      </w:r>
      <w:proofErr w:type="spellStart"/>
      <w:r w:rsidRPr="00C5605F">
        <w:rPr>
          <w:rFonts w:ascii="Arial" w:hAnsi="Arial" w:cs="Arial"/>
          <w:sz w:val="22"/>
          <w:szCs w:val="22"/>
        </w:rPr>
        <w:t>penggunaan</w:t>
      </w:r>
      <w:proofErr w:type="spellEnd"/>
      <w:r w:rsidRPr="00C5605F">
        <w:rPr>
          <w:rFonts w:ascii="Arial" w:hAnsi="Arial" w:cs="Arial"/>
          <w:sz w:val="22"/>
          <w:szCs w:val="22"/>
        </w:rPr>
        <w:t xml:space="preserve"> QRIS sebagai salah </w:t>
      </w:r>
      <w:proofErr w:type="spellStart"/>
      <w:r w:rsidRPr="00C5605F">
        <w:rPr>
          <w:rFonts w:ascii="Arial" w:hAnsi="Arial" w:cs="Arial"/>
          <w:sz w:val="22"/>
          <w:szCs w:val="22"/>
        </w:rPr>
        <w:t>satu</w:t>
      </w:r>
      <w:proofErr w:type="spellEnd"/>
      <w:r w:rsidRPr="00C5605F">
        <w:rPr>
          <w:rFonts w:ascii="Arial" w:hAnsi="Arial" w:cs="Arial"/>
          <w:sz w:val="22"/>
          <w:szCs w:val="22"/>
        </w:rPr>
        <w:t xml:space="preserve"> </w:t>
      </w:r>
      <w:proofErr w:type="spellStart"/>
      <w:r w:rsidRPr="00C5605F">
        <w:rPr>
          <w:rFonts w:ascii="Arial" w:hAnsi="Arial" w:cs="Arial"/>
          <w:sz w:val="22"/>
          <w:szCs w:val="22"/>
        </w:rPr>
        <w:t>teknologi</w:t>
      </w:r>
      <w:proofErr w:type="spellEnd"/>
      <w:r w:rsidRPr="00C5605F">
        <w:rPr>
          <w:rFonts w:ascii="Arial" w:hAnsi="Arial" w:cs="Arial"/>
          <w:sz w:val="22"/>
          <w:szCs w:val="22"/>
        </w:rPr>
        <w:t xml:space="preserve"> </w:t>
      </w:r>
      <w:proofErr w:type="spellStart"/>
      <w:r w:rsidRPr="00C5605F">
        <w:rPr>
          <w:rFonts w:ascii="Arial" w:hAnsi="Arial" w:cs="Arial"/>
          <w:sz w:val="22"/>
          <w:szCs w:val="22"/>
        </w:rPr>
        <w:t>pembayaran</w:t>
      </w:r>
      <w:proofErr w:type="spellEnd"/>
      <w:r w:rsidRPr="00C5605F">
        <w:rPr>
          <w:rFonts w:ascii="Arial" w:hAnsi="Arial" w:cs="Arial"/>
          <w:sz w:val="22"/>
          <w:szCs w:val="22"/>
        </w:rPr>
        <w:t xml:space="preserve">. </w:t>
      </w:r>
    </w:p>
    <w:p w14:paraId="66E20756" w14:textId="2E82B77B" w:rsidR="00AC43CB" w:rsidRDefault="001E7EE0" w:rsidP="006C4AE2">
      <w:pPr>
        <w:ind w:firstLine="720"/>
        <w:jc w:val="both"/>
        <w:rPr>
          <w:rFonts w:ascii="Arial" w:hAnsi="Arial" w:cs="Arial"/>
          <w:sz w:val="22"/>
          <w:szCs w:val="22"/>
        </w:rPr>
      </w:pPr>
      <w:r>
        <w:rPr>
          <w:rFonts w:ascii="Arial" w:hAnsi="Arial" w:cs="Arial"/>
          <w:sz w:val="22"/>
          <w:szCs w:val="22"/>
        </w:rPr>
        <w:t xml:space="preserve">Penelitian ini </w:t>
      </w:r>
      <w:proofErr w:type="spellStart"/>
      <w:r>
        <w:rPr>
          <w:rFonts w:ascii="Arial" w:hAnsi="Arial" w:cs="Arial"/>
          <w:sz w:val="22"/>
          <w:szCs w:val="22"/>
        </w:rPr>
        <w:t>memiliki</w:t>
      </w:r>
      <w:proofErr w:type="spellEnd"/>
      <w:r>
        <w:rPr>
          <w:rFonts w:ascii="Arial" w:hAnsi="Arial" w:cs="Arial"/>
          <w:sz w:val="22"/>
          <w:szCs w:val="22"/>
        </w:rPr>
        <w:t xml:space="preserve"> </w:t>
      </w:r>
      <w:proofErr w:type="spellStart"/>
      <w:r>
        <w:rPr>
          <w:rFonts w:ascii="Arial" w:hAnsi="Arial" w:cs="Arial"/>
          <w:sz w:val="22"/>
          <w:szCs w:val="22"/>
        </w:rPr>
        <w:t>tujuan</w:t>
      </w:r>
      <w:proofErr w:type="spellEnd"/>
      <w:r>
        <w:rPr>
          <w:rFonts w:ascii="Arial" w:hAnsi="Arial" w:cs="Arial"/>
          <w:sz w:val="22"/>
          <w:szCs w:val="22"/>
        </w:rPr>
        <w:t xml:space="preserve"> </w:t>
      </w:r>
      <w:proofErr w:type="spellStart"/>
      <w:r w:rsidR="00AC43CB">
        <w:rPr>
          <w:rFonts w:ascii="Arial" w:hAnsi="Arial" w:cs="Arial"/>
          <w:sz w:val="22"/>
          <w:szCs w:val="22"/>
        </w:rPr>
        <w:t>yaitu</w:t>
      </w:r>
      <w:proofErr w:type="spellEnd"/>
      <w:r w:rsidR="00AC43CB">
        <w:rPr>
          <w:rFonts w:ascii="Arial" w:hAnsi="Arial" w:cs="Arial"/>
          <w:sz w:val="22"/>
          <w:szCs w:val="22"/>
        </w:rPr>
        <w:t xml:space="preserve"> untuk </w:t>
      </w:r>
      <w:proofErr w:type="spellStart"/>
      <w:r w:rsidR="00AC43CB">
        <w:rPr>
          <w:rFonts w:ascii="Arial" w:hAnsi="Arial" w:cs="Arial"/>
          <w:sz w:val="22"/>
          <w:szCs w:val="22"/>
        </w:rPr>
        <w:t>me</w:t>
      </w:r>
      <w:r w:rsidR="00557231">
        <w:rPr>
          <w:rFonts w:ascii="Arial" w:hAnsi="Arial" w:cs="Arial"/>
          <w:sz w:val="22"/>
          <w:szCs w:val="22"/>
        </w:rPr>
        <w:t>mahami</w:t>
      </w:r>
      <w:proofErr w:type="spellEnd"/>
      <w:r w:rsidR="00557231">
        <w:rPr>
          <w:rFonts w:ascii="Arial" w:hAnsi="Arial" w:cs="Arial"/>
          <w:sz w:val="22"/>
          <w:szCs w:val="22"/>
        </w:rPr>
        <w:t xml:space="preserve"> </w:t>
      </w:r>
      <w:proofErr w:type="spellStart"/>
      <w:r w:rsidR="00003824">
        <w:rPr>
          <w:rFonts w:ascii="Arial" w:hAnsi="Arial" w:cs="Arial"/>
          <w:sz w:val="22"/>
          <w:szCs w:val="22"/>
        </w:rPr>
        <w:t>fa</w:t>
      </w:r>
      <w:r w:rsidR="00E249FA">
        <w:rPr>
          <w:rFonts w:ascii="Arial" w:hAnsi="Arial" w:cs="Arial"/>
          <w:sz w:val="22"/>
          <w:szCs w:val="22"/>
        </w:rPr>
        <w:t>k</w:t>
      </w:r>
      <w:r w:rsidR="00003824">
        <w:rPr>
          <w:rFonts w:ascii="Arial" w:hAnsi="Arial" w:cs="Arial"/>
          <w:sz w:val="22"/>
          <w:szCs w:val="22"/>
        </w:rPr>
        <w:t>tor</w:t>
      </w:r>
      <w:proofErr w:type="spellEnd"/>
      <w:r w:rsidR="00003824">
        <w:rPr>
          <w:rFonts w:ascii="Arial" w:hAnsi="Arial" w:cs="Arial"/>
          <w:sz w:val="22"/>
          <w:szCs w:val="22"/>
        </w:rPr>
        <w:t xml:space="preserve"> </w:t>
      </w:r>
      <w:proofErr w:type="spellStart"/>
      <w:r w:rsidR="00003824">
        <w:rPr>
          <w:rFonts w:ascii="Arial" w:hAnsi="Arial" w:cs="Arial"/>
          <w:sz w:val="22"/>
          <w:szCs w:val="22"/>
        </w:rPr>
        <w:t>apa</w:t>
      </w:r>
      <w:proofErr w:type="spellEnd"/>
      <w:r w:rsidR="00003824">
        <w:rPr>
          <w:rFonts w:ascii="Arial" w:hAnsi="Arial" w:cs="Arial"/>
          <w:sz w:val="22"/>
          <w:szCs w:val="22"/>
        </w:rPr>
        <w:t xml:space="preserve"> saja</w:t>
      </w:r>
      <w:r w:rsidR="00557231">
        <w:rPr>
          <w:rFonts w:ascii="Arial" w:hAnsi="Arial" w:cs="Arial"/>
          <w:sz w:val="22"/>
          <w:szCs w:val="22"/>
        </w:rPr>
        <w:t xml:space="preserve"> yang </w:t>
      </w:r>
      <w:proofErr w:type="spellStart"/>
      <w:r w:rsidR="00003824">
        <w:rPr>
          <w:rFonts w:ascii="Arial" w:hAnsi="Arial" w:cs="Arial"/>
          <w:sz w:val="22"/>
          <w:szCs w:val="22"/>
        </w:rPr>
        <w:t>dapat</w:t>
      </w:r>
      <w:proofErr w:type="spellEnd"/>
      <w:r w:rsidR="00003824">
        <w:rPr>
          <w:rFonts w:ascii="Arial" w:hAnsi="Arial" w:cs="Arial"/>
          <w:sz w:val="22"/>
          <w:szCs w:val="22"/>
        </w:rPr>
        <w:t xml:space="preserve"> </w:t>
      </w:r>
      <w:proofErr w:type="spellStart"/>
      <w:r w:rsidR="00557231">
        <w:rPr>
          <w:rFonts w:ascii="Arial" w:hAnsi="Arial" w:cs="Arial"/>
          <w:sz w:val="22"/>
          <w:szCs w:val="22"/>
        </w:rPr>
        <w:t>mempengaruhi</w:t>
      </w:r>
      <w:proofErr w:type="spellEnd"/>
      <w:r w:rsidR="00557231">
        <w:rPr>
          <w:rFonts w:ascii="Arial" w:hAnsi="Arial" w:cs="Arial"/>
          <w:sz w:val="22"/>
          <w:szCs w:val="22"/>
        </w:rPr>
        <w:t xml:space="preserve"> </w:t>
      </w:r>
      <w:proofErr w:type="spellStart"/>
      <w:r w:rsidR="00557231">
        <w:rPr>
          <w:rFonts w:ascii="Arial" w:hAnsi="Arial" w:cs="Arial"/>
          <w:sz w:val="22"/>
          <w:szCs w:val="22"/>
        </w:rPr>
        <w:t>adopsi</w:t>
      </w:r>
      <w:proofErr w:type="spellEnd"/>
      <w:r w:rsidR="00557231">
        <w:rPr>
          <w:rFonts w:ascii="Arial" w:hAnsi="Arial" w:cs="Arial"/>
          <w:sz w:val="22"/>
          <w:szCs w:val="22"/>
        </w:rPr>
        <w:t xml:space="preserve"> </w:t>
      </w:r>
      <w:r w:rsidR="007710B6">
        <w:rPr>
          <w:rFonts w:ascii="Arial" w:hAnsi="Arial" w:cs="Arial"/>
          <w:sz w:val="22"/>
          <w:szCs w:val="22"/>
        </w:rPr>
        <w:t xml:space="preserve">QRIS </w:t>
      </w:r>
      <w:proofErr w:type="spellStart"/>
      <w:r w:rsidR="00557231">
        <w:rPr>
          <w:rFonts w:ascii="Arial" w:hAnsi="Arial" w:cs="Arial"/>
          <w:sz w:val="22"/>
          <w:szCs w:val="22"/>
        </w:rPr>
        <w:t>dikal</w:t>
      </w:r>
      <w:r w:rsidR="00377455">
        <w:rPr>
          <w:rFonts w:ascii="Arial" w:hAnsi="Arial" w:cs="Arial"/>
          <w:sz w:val="22"/>
          <w:szCs w:val="22"/>
        </w:rPr>
        <w:t>angan</w:t>
      </w:r>
      <w:proofErr w:type="spellEnd"/>
      <w:r w:rsidR="00377455">
        <w:rPr>
          <w:rFonts w:ascii="Arial" w:hAnsi="Arial" w:cs="Arial"/>
          <w:sz w:val="22"/>
          <w:szCs w:val="22"/>
        </w:rPr>
        <w:t xml:space="preserve"> mahasiswa akuntansi </w:t>
      </w:r>
      <w:proofErr w:type="spellStart"/>
      <w:r w:rsidR="00003824">
        <w:rPr>
          <w:rFonts w:ascii="Arial" w:hAnsi="Arial" w:cs="Arial"/>
          <w:sz w:val="22"/>
          <w:szCs w:val="22"/>
        </w:rPr>
        <w:t>sehingga</w:t>
      </w:r>
      <w:proofErr w:type="spellEnd"/>
      <w:r w:rsidR="00003824">
        <w:rPr>
          <w:rFonts w:ascii="Arial" w:hAnsi="Arial" w:cs="Arial"/>
          <w:sz w:val="22"/>
          <w:szCs w:val="22"/>
        </w:rPr>
        <w:t xml:space="preserve"> </w:t>
      </w:r>
      <w:proofErr w:type="spellStart"/>
      <w:r w:rsidR="00377455">
        <w:rPr>
          <w:rFonts w:ascii="Arial" w:hAnsi="Arial" w:cs="Arial"/>
          <w:sz w:val="22"/>
          <w:szCs w:val="22"/>
        </w:rPr>
        <w:t>membuat</w:t>
      </w:r>
      <w:proofErr w:type="spellEnd"/>
      <w:r w:rsidR="00377455">
        <w:rPr>
          <w:rFonts w:ascii="Arial" w:hAnsi="Arial" w:cs="Arial"/>
          <w:sz w:val="22"/>
          <w:szCs w:val="22"/>
        </w:rPr>
        <w:t xml:space="preserve"> </w:t>
      </w:r>
      <w:proofErr w:type="spellStart"/>
      <w:r w:rsidR="00377455">
        <w:rPr>
          <w:rFonts w:ascii="Arial" w:hAnsi="Arial" w:cs="Arial"/>
          <w:sz w:val="22"/>
          <w:szCs w:val="22"/>
        </w:rPr>
        <w:t>perubahan</w:t>
      </w:r>
      <w:proofErr w:type="spellEnd"/>
      <w:r w:rsidR="00377455">
        <w:rPr>
          <w:rFonts w:ascii="Arial" w:hAnsi="Arial" w:cs="Arial"/>
          <w:sz w:val="22"/>
          <w:szCs w:val="22"/>
        </w:rPr>
        <w:t xml:space="preserve"> </w:t>
      </w:r>
      <w:proofErr w:type="spellStart"/>
      <w:r w:rsidR="00377455">
        <w:rPr>
          <w:rFonts w:ascii="Arial" w:hAnsi="Arial" w:cs="Arial"/>
          <w:sz w:val="22"/>
          <w:szCs w:val="22"/>
        </w:rPr>
        <w:t>perilaku</w:t>
      </w:r>
      <w:proofErr w:type="spellEnd"/>
      <w:r w:rsidR="00377455">
        <w:rPr>
          <w:rFonts w:ascii="Arial" w:hAnsi="Arial" w:cs="Arial"/>
          <w:sz w:val="22"/>
          <w:szCs w:val="22"/>
        </w:rPr>
        <w:t xml:space="preserve"> keuangan, </w:t>
      </w:r>
      <w:proofErr w:type="spellStart"/>
      <w:r w:rsidR="00377455">
        <w:rPr>
          <w:rFonts w:ascii="Arial" w:hAnsi="Arial" w:cs="Arial"/>
          <w:sz w:val="22"/>
          <w:szCs w:val="22"/>
        </w:rPr>
        <w:t>dalam</w:t>
      </w:r>
      <w:proofErr w:type="spellEnd"/>
      <w:r w:rsidR="00377455">
        <w:rPr>
          <w:rFonts w:ascii="Arial" w:hAnsi="Arial" w:cs="Arial"/>
          <w:sz w:val="22"/>
          <w:szCs w:val="22"/>
        </w:rPr>
        <w:t xml:space="preserve"> </w:t>
      </w:r>
      <w:proofErr w:type="spellStart"/>
      <w:r w:rsidR="00377455">
        <w:rPr>
          <w:rFonts w:ascii="Arial" w:hAnsi="Arial" w:cs="Arial"/>
          <w:sz w:val="22"/>
          <w:szCs w:val="22"/>
        </w:rPr>
        <w:t>hal</w:t>
      </w:r>
      <w:proofErr w:type="spellEnd"/>
      <w:r w:rsidR="00377455">
        <w:rPr>
          <w:rFonts w:ascii="Arial" w:hAnsi="Arial" w:cs="Arial"/>
          <w:sz w:val="22"/>
          <w:szCs w:val="22"/>
        </w:rPr>
        <w:t xml:space="preserve"> ini </w:t>
      </w:r>
      <w:proofErr w:type="spellStart"/>
      <w:r w:rsidR="00377455">
        <w:rPr>
          <w:rFonts w:ascii="Arial" w:hAnsi="Arial" w:cs="Arial"/>
          <w:sz w:val="22"/>
          <w:szCs w:val="22"/>
        </w:rPr>
        <w:t>yaitu</w:t>
      </w:r>
      <w:proofErr w:type="spellEnd"/>
      <w:r w:rsidR="00377455">
        <w:rPr>
          <w:rFonts w:ascii="Arial" w:hAnsi="Arial" w:cs="Arial"/>
          <w:sz w:val="22"/>
          <w:szCs w:val="22"/>
        </w:rPr>
        <w:t xml:space="preserve"> </w:t>
      </w:r>
      <w:proofErr w:type="spellStart"/>
      <w:r w:rsidR="00377455">
        <w:rPr>
          <w:rFonts w:ascii="Arial" w:hAnsi="Arial" w:cs="Arial"/>
          <w:sz w:val="22"/>
          <w:szCs w:val="22"/>
        </w:rPr>
        <w:t>persepsi</w:t>
      </w:r>
      <w:proofErr w:type="spellEnd"/>
      <w:r w:rsidR="00377455">
        <w:rPr>
          <w:rFonts w:ascii="Arial" w:hAnsi="Arial" w:cs="Arial"/>
          <w:sz w:val="22"/>
          <w:szCs w:val="22"/>
        </w:rPr>
        <w:t xml:space="preserve"> </w:t>
      </w:r>
      <w:proofErr w:type="spellStart"/>
      <w:r w:rsidR="00377455">
        <w:rPr>
          <w:rFonts w:ascii="Arial" w:hAnsi="Arial" w:cs="Arial"/>
          <w:sz w:val="22"/>
          <w:szCs w:val="22"/>
        </w:rPr>
        <w:t>kemudahan</w:t>
      </w:r>
      <w:proofErr w:type="spellEnd"/>
      <w:r w:rsidR="00377455">
        <w:rPr>
          <w:rFonts w:ascii="Arial" w:hAnsi="Arial" w:cs="Arial"/>
          <w:sz w:val="22"/>
          <w:szCs w:val="22"/>
        </w:rPr>
        <w:t xml:space="preserve">, </w:t>
      </w:r>
      <w:proofErr w:type="spellStart"/>
      <w:r w:rsidR="00377455">
        <w:rPr>
          <w:rFonts w:ascii="Arial" w:hAnsi="Arial" w:cs="Arial"/>
          <w:sz w:val="22"/>
          <w:szCs w:val="22"/>
        </w:rPr>
        <w:t>gaya</w:t>
      </w:r>
      <w:proofErr w:type="spellEnd"/>
      <w:r w:rsidR="00377455">
        <w:rPr>
          <w:rFonts w:ascii="Arial" w:hAnsi="Arial" w:cs="Arial"/>
          <w:sz w:val="22"/>
          <w:szCs w:val="22"/>
        </w:rPr>
        <w:t xml:space="preserve"> </w:t>
      </w:r>
      <w:proofErr w:type="spellStart"/>
      <w:r w:rsidR="00377455">
        <w:rPr>
          <w:rFonts w:ascii="Arial" w:hAnsi="Arial" w:cs="Arial"/>
          <w:sz w:val="22"/>
          <w:szCs w:val="22"/>
        </w:rPr>
        <w:t>hidup</w:t>
      </w:r>
      <w:proofErr w:type="spellEnd"/>
      <w:r w:rsidR="00377455">
        <w:rPr>
          <w:rFonts w:ascii="Arial" w:hAnsi="Arial" w:cs="Arial"/>
          <w:sz w:val="22"/>
          <w:szCs w:val="22"/>
        </w:rPr>
        <w:t xml:space="preserve">, dan </w:t>
      </w:r>
      <w:proofErr w:type="spellStart"/>
      <w:r w:rsidR="00377455">
        <w:rPr>
          <w:rFonts w:ascii="Arial" w:hAnsi="Arial" w:cs="Arial"/>
          <w:sz w:val="22"/>
          <w:szCs w:val="22"/>
        </w:rPr>
        <w:t>kepercayaan</w:t>
      </w:r>
      <w:proofErr w:type="spellEnd"/>
      <w:r w:rsidR="00377455">
        <w:rPr>
          <w:rFonts w:ascii="Arial" w:hAnsi="Arial" w:cs="Arial"/>
          <w:sz w:val="22"/>
          <w:szCs w:val="22"/>
        </w:rPr>
        <w:t>.</w:t>
      </w:r>
      <w:r w:rsidR="006C4AE2">
        <w:rPr>
          <w:rFonts w:ascii="Arial" w:hAnsi="Arial" w:cs="Arial"/>
          <w:sz w:val="22"/>
          <w:szCs w:val="22"/>
        </w:rPr>
        <w:t xml:space="preserve"> </w:t>
      </w:r>
      <w:proofErr w:type="spellStart"/>
      <w:r w:rsidR="006C4AE2" w:rsidRPr="006C4AE2">
        <w:rPr>
          <w:rFonts w:ascii="Arial" w:hAnsi="Arial" w:cs="Arial"/>
          <w:sz w:val="22"/>
          <w:szCs w:val="22"/>
        </w:rPr>
        <w:t>Menurut</w:t>
      </w:r>
      <w:proofErr w:type="spellEnd"/>
      <w:r w:rsidR="006C4AE2" w:rsidRPr="006C4AE2">
        <w:rPr>
          <w:rFonts w:ascii="Arial" w:hAnsi="Arial" w:cs="Arial"/>
          <w:sz w:val="22"/>
          <w:szCs w:val="22"/>
        </w:rPr>
        <w:t xml:space="preserve"> </w:t>
      </w:r>
      <w:r w:rsidR="002C2293">
        <w:rPr>
          <w:rFonts w:ascii="Arial" w:hAnsi="Arial" w:cs="Arial"/>
          <w:sz w:val="22"/>
          <w:szCs w:val="22"/>
        </w:rPr>
        <w:fldChar w:fldCharType="begin" w:fldLock="1"/>
      </w:r>
      <w:r w:rsidR="002C2293">
        <w:rPr>
          <w:rFonts w:ascii="Arial" w:hAnsi="Arial" w:cs="Arial"/>
          <w:sz w:val="22"/>
          <w:szCs w:val="22"/>
        </w:rPr>
        <w:instrText>ADDIN CSL_CITATION {"citationItems":[{"id":"ITEM-1","itemData":{"abstract":"… Vankatesh dan Davis, membagi dimensi persepsi kemudahan penggunaan menjadi: a) Tansaksi individu dengan sistem jelas dan mudah b) Sistem mudah digunakan c) Mudah …","author":[{"dropping-particle":"","family":"Aisha","given":"N","non-dropping-particle":"","parse-names":false,"suffix":""},{"dropping-particle":"","family":"Kurnia","given":"E","non-dropping-particle":"","parse-names":false,"suffix":""}],"container-title":"Bursa: Jurnal Ekonomi dan Bisnis","id":"ITEM-1","issued":{"date-parts":[["2022"]]},"page":"153-163","title":"Pengaruh Persepsi Kemudahan dan Daya Tarik Iklan Terhadap Keputusan Menggunakan Dompet Digital “OVO”","type":"article-journal"},"uris":["http://www.mendeley.com/documents/?uuid=d84ab536-e209-4be4-ad8e-c7546ec3b1ef"]}],"mendeley":{"formattedCitation":"(Aisha &amp; Kurnia, 2022)","manualFormatting":"Aisha &amp; Kurnia (2022)","plainTextFormattedCitation":"(Aisha &amp; Kurnia, 2022)","previouslyFormattedCitation":"(Aisha &amp; Kurnia, 2022)"},"properties":{"noteIndex":0},"schema":"https://github.com/citation-style-language/schema/raw/master/csl-citation.json"}</w:instrText>
      </w:r>
      <w:r w:rsidR="002C2293">
        <w:rPr>
          <w:rFonts w:ascii="Arial" w:hAnsi="Arial" w:cs="Arial"/>
          <w:sz w:val="22"/>
          <w:szCs w:val="22"/>
        </w:rPr>
        <w:fldChar w:fldCharType="separate"/>
      </w:r>
      <w:r w:rsidR="002C2293" w:rsidRPr="002C2293">
        <w:rPr>
          <w:rFonts w:ascii="Arial" w:hAnsi="Arial" w:cs="Arial"/>
          <w:noProof/>
          <w:sz w:val="22"/>
          <w:szCs w:val="22"/>
        </w:rPr>
        <w:t xml:space="preserve">Aisha &amp; Kurnia </w:t>
      </w:r>
      <w:r w:rsidR="002C2293">
        <w:rPr>
          <w:rFonts w:ascii="Arial" w:hAnsi="Arial" w:cs="Arial"/>
          <w:noProof/>
          <w:sz w:val="22"/>
          <w:szCs w:val="22"/>
        </w:rPr>
        <w:t>(</w:t>
      </w:r>
      <w:r w:rsidR="002C2293" w:rsidRPr="002C2293">
        <w:rPr>
          <w:rFonts w:ascii="Arial" w:hAnsi="Arial" w:cs="Arial"/>
          <w:noProof/>
          <w:sz w:val="22"/>
          <w:szCs w:val="22"/>
        </w:rPr>
        <w:t>2022)</w:t>
      </w:r>
      <w:r w:rsidR="002C2293">
        <w:rPr>
          <w:rFonts w:ascii="Arial" w:hAnsi="Arial" w:cs="Arial"/>
          <w:sz w:val="22"/>
          <w:szCs w:val="22"/>
        </w:rPr>
        <w:fldChar w:fldCharType="end"/>
      </w:r>
      <w:r w:rsidR="006C4AE2" w:rsidRPr="006C4AE2">
        <w:rPr>
          <w:rFonts w:ascii="Arial" w:hAnsi="Arial" w:cs="Arial"/>
          <w:sz w:val="22"/>
          <w:szCs w:val="22"/>
        </w:rPr>
        <w:t xml:space="preserve">, </w:t>
      </w:r>
      <w:r w:rsidR="006C4AE2">
        <w:rPr>
          <w:rFonts w:ascii="Arial" w:hAnsi="Arial" w:cs="Arial"/>
          <w:sz w:val="22"/>
          <w:szCs w:val="22"/>
        </w:rPr>
        <w:t xml:space="preserve">Masyarakat </w:t>
      </w:r>
      <w:proofErr w:type="spellStart"/>
      <w:r w:rsidR="006C4AE2" w:rsidRPr="006C4AE2">
        <w:rPr>
          <w:rFonts w:ascii="Arial" w:hAnsi="Arial" w:cs="Arial"/>
          <w:sz w:val="22"/>
          <w:szCs w:val="22"/>
        </w:rPr>
        <w:t>akan</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cenderung</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memilih</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produk</w:t>
      </w:r>
      <w:proofErr w:type="spellEnd"/>
      <w:r w:rsidR="006C4AE2" w:rsidRPr="006C4AE2">
        <w:rPr>
          <w:rFonts w:ascii="Arial" w:hAnsi="Arial" w:cs="Arial"/>
          <w:sz w:val="22"/>
          <w:szCs w:val="22"/>
        </w:rPr>
        <w:t xml:space="preserve"> keuangan</w:t>
      </w:r>
      <w:r w:rsidR="006C4AE2">
        <w:rPr>
          <w:rFonts w:ascii="Arial" w:hAnsi="Arial" w:cs="Arial"/>
          <w:sz w:val="22"/>
          <w:szCs w:val="22"/>
        </w:rPr>
        <w:t xml:space="preserve"> </w:t>
      </w:r>
      <w:r w:rsidR="006C4AE2" w:rsidRPr="006C4AE2">
        <w:rPr>
          <w:rFonts w:ascii="Arial" w:hAnsi="Arial" w:cs="Arial"/>
          <w:sz w:val="22"/>
          <w:szCs w:val="22"/>
        </w:rPr>
        <w:t xml:space="preserve">yang </w:t>
      </w:r>
      <w:proofErr w:type="spellStart"/>
      <w:r w:rsidR="006C4AE2" w:rsidRPr="006C4AE2">
        <w:rPr>
          <w:rFonts w:ascii="Arial" w:hAnsi="Arial" w:cs="Arial"/>
          <w:sz w:val="22"/>
          <w:szCs w:val="22"/>
        </w:rPr>
        <w:t>mudah</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digunakan</w:t>
      </w:r>
      <w:proofErr w:type="spellEnd"/>
      <w:r w:rsidR="006C4AE2" w:rsidRPr="006C4AE2">
        <w:rPr>
          <w:rFonts w:ascii="Arial" w:hAnsi="Arial" w:cs="Arial"/>
          <w:sz w:val="22"/>
          <w:szCs w:val="22"/>
        </w:rPr>
        <w:t xml:space="preserve"> dan sangat</w:t>
      </w:r>
      <w:r w:rsidR="006C4AE2">
        <w:rPr>
          <w:rFonts w:ascii="Arial" w:hAnsi="Arial" w:cs="Arial"/>
          <w:sz w:val="22"/>
          <w:szCs w:val="22"/>
        </w:rPr>
        <w:t xml:space="preserve"> </w:t>
      </w:r>
      <w:proofErr w:type="spellStart"/>
      <w:r w:rsidR="006C4AE2" w:rsidRPr="006C4AE2">
        <w:rPr>
          <w:rFonts w:ascii="Arial" w:hAnsi="Arial" w:cs="Arial"/>
          <w:sz w:val="22"/>
          <w:szCs w:val="22"/>
        </w:rPr>
        <w:t>bermanfaat</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dalam</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transaksi</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perekonomiannya</w:t>
      </w:r>
      <w:proofErr w:type="spellEnd"/>
      <w:r w:rsidR="006C4AE2" w:rsidRPr="006C4AE2">
        <w:rPr>
          <w:rFonts w:ascii="Arial" w:hAnsi="Arial" w:cs="Arial"/>
          <w:sz w:val="22"/>
          <w:szCs w:val="22"/>
        </w:rPr>
        <w:t>.</w:t>
      </w:r>
      <w:r w:rsidR="006C4AE2">
        <w:rPr>
          <w:rFonts w:ascii="Arial" w:hAnsi="Arial" w:cs="Arial"/>
          <w:sz w:val="22"/>
          <w:szCs w:val="22"/>
        </w:rPr>
        <w:t xml:space="preserve"> </w:t>
      </w:r>
      <w:proofErr w:type="spellStart"/>
      <w:r w:rsidR="006C4AE2" w:rsidRPr="006C4AE2">
        <w:rPr>
          <w:rFonts w:ascii="Arial" w:hAnsi="Arial" w:cs="Arial"/>
          <w:sz w:val="22"/>
          <w:szCs w:val="22"/>
        </w:rPr>
        <w:t>Menurut</w:t>
      </w:r>
      <w:proofErr w:type="spellEnd"/>
      <w:r w:rsidR="006C4AE2" w:rsidRPr="006C4AE2">
        <w:rPr>
          <w:rFonts w:ascii="Arial" w:hAnsi="Arial" w:cs="Arial"/>
          <w:sz w:val="22"/>
          <w:szCs w:val="22"/>
        </w:rPr>
        <w:t xml:space="preserve"> </w:t>
      </w:r>
      <w:r w:rsidR="002C2293">
        <w:rPr>
          <w:rFonts w:ascii="Arial" w:hAnsi="Arial" w:cs="Arial"/>
          <w:sz w:val="22"/>
          <w:szCs w:val="22"/>
        </w:rPr>
        <w:fldChar w:fldCharType="begin" w:fldLock="1"/>
      </w:r>
      <w:r w:rsidR="002C2293">
        <w:rPr>
          <w:rFonts w:ascii="Arial" w:hAnsi="Arial" w:cs="Arial"/>
          <w:sz w:val="22"/>
          <w:szCs w:val="22"/>
        </w:rPr>
        <w:instrText>ADDIN CSL_CITATION {"citationItems":[{"id":"ITEM-1","itemData":{"abstract":"… PENDAHULUAN Latar Belakang Definisi mengenai Industri 4.0 adalah transformasi komprehensif dari … Aksara, Jilid 1, Jakarta Ferrinadewi, E., (2005), Pengaruh Tipe Keterlibatan … Pendapatan dan Jumlah Tanggungan Pengaruhnya Terhadap Pola Konsumsi PNS Dosen dan …","author":[{"dropping-particle":"","family":"Dayan","given":"Maria Trecia","non-dropping-particle":"","parse-names":false,"suffix":""}],"container-title":"Jurnal Transaksi","id":"ITEM-1","issue":"1","issued":{"date-parts":[["2020"]]},"page":"40-50","title":"Pengaruh Persepsi Konsumen, Gaya Hidup dan Kepercayaan terhadap Penggunaan Aplikasi Pembayaran Digital","type":"article-journal","volume":"12"},"uris":["http://www.mendeley.com/documents/?uuid=d1a37253-466c-4512-882c-f68a26abb99c"]}],"mendeley":{"formattedCitation":"(Dayan, 2020)","manualFormatting":"Dayan (2020)","plainTextFormattedCitation":"(Dayan, 2020)","previouslyFormattedCitation":"(Dayan, 2020)"},"properties":{"noteIndex":0},"schema":"https://github.com/citation-style-language/schema/raw/master/csl-citation.json"}</w:instrText>
      </w:r>
      <w:r w:rsidR="002C2293">
        <w:rPr>
          <w:rFonts w:ascii="Arial" w:hAnsi="Arial" w:cs="Arial"/>
          <w:sz w:val="22"/>
          <w:szCs w:val="22"/>
        </w:rPr>
        <w:fldChar w:fldCharType="separate"/>
      </w:r>
      <w:r w:rsidR="002C2293" w:rsidRPr="002C2293">
        <w:rPr>
          <w:rFonts w:ascii="Arial" w:hAnsi="Arial" w:cs="Arial"/>
          <w:noProof/>
          <w:sz w:val="22"/>
          <w:szCs w:val="22"/>
        </w:rPr>
        <w:t xml:space="preserve">Dayan </w:t>
      </w:r>
      <w:r w:rsidR="002C2293">
        <w:rPr>
          <w:rFonts w:ascii="Arial" w:hAnsi="Arial" w:cs="Arial"/>
          <w:noProof/>
          <w:sz w:val="22"/>
          <w:szCs w:val="22"/>
        </w:rPr>
        <w:t>(</w:t>
      </w:r>
      <w:r w:rsidR="002C2293" w:rsidRPr="002C2293">
        <w:rPr>
          <w:rFonts w:ascii="Arial" w:hAnsi="Arial" w:cs="Arial"/>
          <w:noProof/>
          <w:sz w:val="22"/>
          <w:szCs w:val="22"/>
        </w:rPr>
        <w:t>2020)</w:t>
      </w:r>
      <w:r w:rsidR="002C2293">
        <w:rPr>
          <w:rFonts w:ascii="Arial" w:hAnsi="Arial" w:cs="Arial"/>
          <w:sz w:val="22"/>
          <w:szCs w:val="22"/>
        </w:rPr>
        <w:fldChar w:fldCharType="end"/>
      </w:r>
      <w:r w:rsidR="006C4AE2" w:rsidRPr="006C4AE2">
        <w:rPr>
          <w:rFonts w:ascii="Arial" w:hAnsi="Arial" w:cs="Arial"/>
          <w:sz w:val="22"/>
          <w:szCs w:val="22"/>
        </w:rPr>
        <w:t xml:space="preserve">, </w:t>
      </w:r>
      <w:proofErr w:type="spellStart"/>
      <w:r w:rsidR="006C4AE2" w:rsidRPr="006C4AE2">
        <w:rPr>
          <w:rFonts w:ascii="Arial" w:hAnsi="Arial" w:cs="Arial"/>
          <w:sz w:val="22"/>
          <w:szCs w:val="22"/>
        </w:rPr>
        <w:t>perkembangan</w:t>
      </w:r>
      <w:proofErr w:type="spellEnd"/>
      <w:r w:rsidR="006C4AE2" w:rsidRPr="006C4AE2">
        <w:rPr>
          <w:rFonts w:ascii="Arial" w:hAnsi="Arial" w:cs="Arial"/>
          <w:sz w:val="22"/>
          <w:szCs w:val="22"/>
        </w:rPr>
        <w:t xml:space="preserve"> zaman </w:t>
      </w:r>
      <w:proofErr w:type="spellStart"/>
      <w:r w:rsidR="006C4AE2" w:rsidRPr="006C4AE2">
        <w:rPr>
          <w:rFonts w:ascii="Arial" w:hAnsi="Arial" w:cs="Arial"/>
          <w:sz w:val="22"/>
          <w:szCs w:val="22"/>
        </w:rPr>
        <w:t>membuat</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gaya</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hidup</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masyarakat</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berubah</w:t>
      </w:r>
      <w:proofErr w:type="spellEnd"/>
      <w:r w:rsidR="006C4AE2" w:rsidRPr="006C4AE2">
        <w:rPr>
          <w:rFonts w:ascii="Arial" w:hAnsi="Arial" w:cs="Arial"/>
          <w:sz w:val="22"/>
          <w:szCs w:val="22"/>
        </w:rPr>
        <w:t>,</w:t>
      </w:r>
      <w:r w:rsidR="006C4AE2">
        <w:rPr>
          <w:rFonts w:ascii="Arial" w:hAnsi="Arial" w:cs="Arial"/>
          <w:sz w:val="22"/>
          <w:szCs w:val="22"/>
        </w:rPr>
        <w:t xml:space="preserve"> </w:t>
      </w:r>
      <w:r w:rsidR="006C4AE2" w:rsidRPr="006C4AE2">
        <w:rPr>
          <w:rFonts w:ascii="Arial" w:hAnsi="Arial" w:cs="Arial"/>
          <w:sz w:val="22"/>
          <w:szCs w:val="22"/>
        </w:rPr>
        <w:t xml:space="preserve">salah </w:t>
      </w:r>
      <w:proofErr w:type="spellStart"/>
      <w:r w:rsidR="006C4AE2" w:rsidRPr="006C4AE2">
        <w:rPr>
          <w:rFonts w:ascii="Arial" w:hAnsi="Arial" w:cs="Arial"/>
          <w:sz w:val="22"/>
          <w:szCs w:val="22"/>
        </w:rPr>
        <w:t>satunya</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berdampak</w:t>
      </w:r>
      <w:proofErr w:type="spellEnd"/>
      <w:r w:rsidR="006C4AE2" w:rsidRPr="006C4AE2">
        <w:rPr>
          <w:rFonts w:ascii="Arial" w:hAnsi="Arial" w:cs="Arial"/>
          <w:sz w:val="22"/>
          <w:szCs w:val="22"/>
        </w:rPr>
        <w:t xml:space="preserve"> pada </w:t>
      </w:r>
      <w:proofErr w:type="spellStart"/>
      <w:r w:rsidR="006C4AE2" w:rsidRPr="006C4AE2">
        <w:rPr>
          <w:rFonts w:ascii="Arial" w:hAnsi="Arial" w:cs="Arial"/>
          <w:sz w:val="22"/>
          <w:szCs w:val="22"/>
        </w:rPr>
        <w:t>perilaku</w:t>
      </w:r>
      <w:proofErr w:type="spellEnd"/>
      <w:r w:rsidR="006C4AE2" w:rsidRPr="006C4AE2">
        <w:rPr>
          <w:rFonts w:ascii="Arial" w:hAnsi="Arial" w:cs="Arial"/>
          <w:sz w:val="22"/>
          <w:szCs w:val="22"/>
        </w:rPr>
        <w:t xml:space="preserve"> keuangan. </w:t>
      </w:r>
      <w:proofErr w:type="spellStart"/>
      <w:r w:rsidR="006C4AE2" w:rsidRPr="006C4AE2">
        <w:rPr>
          <w:rFonts w:ascii="Arial" w:hAnsi="Arial" w:cs="Arial"/>
          <w:sz w:val="22"/>
          <w:szCs w:val="22"/>
        </w:rPr>
        <w:t>Menurut</w:t>
      </w:r>
      <w:proofErr w:type="spellEnd"/>
      <w:r w:rsidR="006C4AE2" w:rsidRPr="006C4AE2">
        <w:rPr>
          <w:rFonts w:ascii="Arial" w:hAnsi="Arial" w:cs="Arial"/>
          <w:sz w:val="22"/>
          <w:szCs w:val="22"/>
        </w:rPr>
        <w:t xml:space="preserve"> </w:t>
      </w:r>
      <w:r w:rsidR="002C2293">
        <w:rPr>
          <w:rFonts w:ascii="Arial" w:hAnsi="Arial" w:cs="Arial"/>
          <w:sz w:val="22"/>
          <w:szCs w:val="22"/>
        </w:rPr>
        <w:fldChar w:fldCharType="begin" w:fldLock="1"/>
      </w:r>
      <w:r w:rsidR="002C6943">
        <w:rPr>
          <w:rFonts w:ascii="Arial" w:hAnsi="Arial" w:cs="Arial"/>
          <w:sz w:val="22"/>
          <w:szCs w:val="22"/>
        </w:rPr>
        <w:instrText>ADDIN CSL_CITATION {"citationItems":[{"id":"ITEM-1","itemData":{"DOI":"10.54045/mutanaqishah.v2i2.530","abstract":"This study aims to evaluate transactions using QRIS in mobile banking of Islamic banks. The approach is carried out with the Theory of Acceptance Model (TAM) which integrates usefulness, ease of use and trust in the decision to use QRIS. The respondents who were successfully collected were 140, with technical random sampling in the community in Surakarta. The data analysis technique uses multiple regression analysis with smartPLS. The results show that all variables affect the decision to use QRIS in islamic bank banking cars. Although the results show an influence, there are findings that there is a need for massive socialization of both merchants and users so that the cashless movement can run optimally. In addition, it is necessary to equalize the internet so that the QRIS feature can be felt throughout the region.","author":[{"dropping-particle":"","family":"Waluyo","given":"","non-dropping-particle":"","parse-names":false,"suffix":""}],"container-title":"Mutanaqishah: Journal of Islamic Banking","id":"ITEM-1","issue":"2","issued":{"date-parts":[["2023"]]},"page":"80-92","title":"Evaluasi Penggunaan QRIS pada m-Banking Bank Syariah: Pendekatan Technology Acceptance Model","type":"article-journal","volume":"2"},"uris":["http://www.mendeley.com/documents/?uuid=61ad8b16-7418-49d6-b260-20e8cd076e39"]}],"mendeley":{"formattedCitation":"(Waluyo, 2023)","manualFormatting":"Waluyo (2023)","plainTextFormattedCitation":"(Waluyo, 2023)","previouslyFormattedCitation":"(Waluyo, 2023)"},"properties":{"noteIndex":0},"schema":"https://github.com/citation-style-language/schema/raw/master/csl-citation.json"}</w:instrText>
      </w:r>
      <w:r w:rsidR="002C2293">
        <w:rPr>
          <w:rFonts w:ascii="Arial" w:hAnsi="Arial" w:cs="Arial"/>
          <w:sz w:val="22"/>
          <w:szCs w:val="22"/>
        </w:rPr>
        <w:fldChar w:fldCharType="separate"/>
      </w:r>
      <w:r w:rsidR="002C2293" w:rsidRPr="002C2293">
        <w:rPr>
          <w:rFonts w:ascii="Arial" w:hAnsi="Arial" w:cs="Arial"/>
          <w:noProof/>
          <w:sz w:val="22"/>
          <w:szCs w:val="22"/>
        </w:rPr>
        <w:t xml:space="preserve">Waluyo </w:t>
      </w:r>
      <w:r w:rsidR="002C2293">
        <w:rPr>
          <w:rFonts w:ascii="Arial" w:hAnsi="Arial" w:cs="Arial"/>
          <w:noProof/>
          <w:sz w:val="22"/>
          <w:szCs w:val="22"/>
        </w:rPr>
        <w:t>(</w:t>
      </w:r>
      <w:r w:rsidR="002C2293" w:rsidRPr="002C2293">
        <w:rPr>
          <w:rFonts w:ascii="Arial" w:hAnsi="Arial" w:cs="Arial"/>
          <w:noProof/>
          <w:sz w:val="22"/>
          <w:szCs w:val="22"/>
        </w:rPr>
        <w:t>2023)</w:t>
      </w:r>
      <w:r w:rsidR="002C2293">
        <w:rPr>
          <w:rFonts w:ascii="Arial" w:hAnsi="Arial" w:cs="Arial"/>
          <w:sz w:val="22"/>
          <w:szCs w:val="22"/>
        </w:rPr>
        <w:fldChar w:fldCharType="end"/>
      </w:r>
      <w:r w:rsidR="006C4AE2" w:rsidRPr="006C4AE2">
        <w:rPr>
          <w:rFonts w:ascii="Arial" w:hAnsi="Arial" w:cs="Arial"/>
          <w:sz w:val="22"/>
          <w:szCs w:val="22"/>
        </w:rPr>
        <w:t xml:space="preserve">, </w:t>
      </w:r>
      <w:proofErr w:type="spellStart"/>
      <w:r w:rsidR="006C4AE2" w:rsidRPr="006C4AE2">
        <w:rPr>
          <w:rFonts w:ascii="Arial" w:hAnsi="Arial" w:cs="Arial"/>
          <w:sz w:val="22"/>
          <w:szCs w:val="22"/>
        </w:rPr>
        <w:t>loyalitas</w:t>
      </w:r>
      <w:proofErr w:type="spellEnd"/>
      <w:r w:rsidR="006C4AE2">
        <w:rPr>
          <w:rFonts w:ascii="Arial" w:hAnsi="Arial" w:cs="Arial"/>
          <w:sz w:val="22"/>
          <w:szCs w:val="22"/>
        </w:rPr>
        <w:t xml:space="preserve"> </w:t>
      </w:r>
      <w:proofErr w:type="spellStart"/>
      <w:r w:rsidR="006C4AE2" w:rsidRPr="006C4AE2">
        <w:rPr>
          <w:rFonts w:ascii="Arial" w:hAnsi="Arial" w:cs="Arial"/>
          <w:sz w:val="22"/>
          <w:szCs w:val="22"/>
        </w:rPr>
        <w:t>pengguna</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akan</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tumbuh</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apabila</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kepercayaan</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seseorang</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terhadap</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suatu</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produk</w:t>
      </w:r>
      <w:proofErr w:type="spellEnd"/>
      <w:r w:rsidR="006C4AE2" w:rsidRPr="006C4AE2">
        <w:rPr>
          <w:rFonts w:ascii="Arial" w:hAnsi="Arial" w:cs="Arial"/>
          <w:sz w:val="22"/>
          <w:szCs w:val="22"/>
        </w:rPr>
        <w:t xml:space="preserve"> </w:t>
      </w:r>
      <w:proofErr w:type="spellStart"/>
      <w:r w:rsidR="006C4AE2" w:rsidRPr="006C4AE2">
        <w:rPr>
          <w:rFonts w:ascii="Arial" w:hAnsi="Arial" w:cs="Arial"/>
          <w:sz w:val="22"/>
          <w:szCs w:val="22"/>
        </w:rPr>
        <w:t>dapat</w:t>
      </w:r>
      <w:proofErr w:type="spellEnd"/>
      <w:r w:rsidR="006C4AE2">
        <w:rPr>
          <w:rFonts w:ascii="Arial" w:hAnsi="Arial" w:cs="Arial"/>
          <w:sz w:val="22"/>
          <w:szCs w:val="22"/>
        </w:rPr>
        <w:t xml:space="preserve"> </w:t>
      </w:r>
      <w:proofErr w:type="spellStart"/>
      <w:r w:rsidR="006C4AE2" w:rsidRPr="006C4AE2">
        <w:rPr>
          <w:rFonts w:ascii="Arial" w:hAnsi="Arial" w:cs="Arial"/>
          <w:sz w:val="22"/>
          <w:szCs w:val="22"/>
        </w:rPr>
        <w:t>dikembangkan</w:t>
      </w:r>
      <w:proofErr w:type="spellEnd"/>
      <w:r w:rsidR="006C4AE2" w:rsidRPr="006C4AE2">
        <w:rPr>
          <w:rFonts w:ascii="Arial" w:hAnsi="Arial" w:cs="Arial"/>
          <w:sz w:val="22"/>
          <w:szCs w:val="22"/>
        </w:rPr>
        <w:t>.</w:t>
      </w:r>
    </w:p>
    <w:p w14:paraId="6617E864" w14:textId="77777777" w:rsidR="002707DD" w:rsidRDefault="002707DD" w:rsidP="002707DD">
      <w:pPr>
        <w:jc w:val="both"/>
        <w:rPr>
          <w:rFonts w:ascii="Arial" w:hAnsi="Arial" w:cs="Arial"/>
          <w:b/>
          <w:sz w:val="22"/>
          <w:szCs w:val="22"/>
        </w:rPr>
      </w:pPr>
    </w:p>
    <w:p w14:paraId="1B3D2FBA" w14:textId="78D88A90" w:rsidR="00156159" w:rsidRPr="005D5F8D" w:rsidRDefault="00156159" w:rsidP="005D5F8D">
      <w:pPr>
        <w:jc w:val="both"/>
        <w:rPr>
          <w:rFonts w:ascii="Arial" w:hAnsi="Arial" w:cs="Arial"/>
          <w:b/>
          <w:sz w:val="22"/>
          <w:szCs w:val="22"/>
        </w:rPr>
      </w:pPr>
      <w:r w:rsidRPr="00156159">
        <w:rPr>
          <w:rFonts w:ascii="Arial" w:hAnsi="Arial" w:cs="Arial"/>
          <w:b/>
          <w:sz w:val="22"/>
          <w:szCs w:val="22"/>
        </w:rPr>
        <w:t>LANDASAN TEORI</w:t>
      </w:r>
    </w:p>
    <w:p w14:paraId="2D334FF0" w14:textId="77777777" w:rsidR="00C52591" w:rsidRPr="00C52591" w:rsidRDefault="00C52591" w:rsidP="00C52591">
      <w:pPr>
        <w:jc w:val="both"/>
        <w:rPr>
          <w:rFonts w:ascii="Arial" w:hAnsi="Arial" w:cs="Arial"/>
          <w:b/>
          <w:i/>
          <w:iCs/>
          <w:sz w:val="22"/>
          <w:szCs w:val="22"/>
        </w:rPr>
      </w:pPr>
      <w:r w:rsidRPr="00C52591">
        <w:rPr>
          <w:rFonts w:ascii="Arial" w:hAnsi="Arial" w:cs="Arial"/>
          <w:b/>
          <w:i/>
          <w:iCs/>
          <w:sz w:val="22"/>
          <w:szCs w:val="22"/>
        </w:rPr>
        <w:t>Technology Acceptance Model</w:t>
      </w:r>
    </w:p>
    <w:p w14:paraId="231C7FFD" w14:textId="3FCC57E3" w:rsidR="003F3D34" w:rsidRDefault="00A3058C" w:rsidP="00616B09">
      <w:pPr>
        <w:ind w:firstLine="720"/>
        <w:jc w:val="both"/>
        <w:rPr>
          <w:rFonts w:ascii="Arial" w:hAnsi="Arial" w:cs="Arial"/>
          <w:bCs/>
          <w:sz w:val="22"/>
          <w:szCs w:val="22"/>
        </w:rPr>
      </w:pPr>
      <w:r>
        <w:rPr>
          <w:rFonts w:ascii="Arial" w:hAnsi="Arial" w:cs="Arial"/>
          <w:bCs/>
          <w:sz w:val="22"/>
          <w:szCs w:val="22"/>
        </w:rPr>
        <w:t xml:space="preserve">Teori ini </w:t>
      </w:r>
      <w:proofErr w:type="spellStart"/>
      <w:r w:rsidR="00C52591" w:rsidRPr="00C52591">
        <w:rPr>
          <w:rFonts w:ascii="Arial" w:hAnsi="Arial" w:cs="Arial"/>
          <w:bCs/>
          <w:sz w:val="22"/>
          <w:szCs w:val="22"/>
        </w:rPr>
        <w:t>merupakan</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teori</w:t>
      </w:r>
      <w:proofErr w:type="spellEnd"/>
      <w:r w:rsidR="00C52591" w:rsidRPr="00C52591">
        <w:rPr>
          <w:rFonts w:ascii="Arial" w:hAnsi="Arial" w:cs="Arial"/>
          <w:bCs/>
          <w:sz w:val="22"/>
          <w:szCs w:val="22"/>
        </w:rPr>
        <w:t xml:space="preserve"> yang </w:t>
      </w:r>
      <w:proofErr w:type="spellStart"/>
      <w:r w:rsidR="00C52591" w:rsidRPr="00C52591">
        <w:rPr>
          <w:rFonts w:ascii="Arial" w:hAnsi="Arial" w:cs="Arial"/>
          <w:bCs/>
          <w:sz w:val="22"/>
          <w:szCs w:val="22"/>
        </w:rPr>
        <w:t>dikembangkan</w:t>
      </w:r>
      <w:proofErr w:type="spellEnd"/>
      <w:r w:rsidR="00C52591" w:rsidRPr="00C52591">
        <w:rPr>
          <w:rFonts w:ascii="Arial" w:hAnsi="Arial" w:cs="Arial"/>
          <w:bCs/>
          <w:sz w:val="22"/>
          <w:szCs w:val="22"/>
        </w:rPr>
        <w:t xml:space="preserve"> pada </w:t>
      </w:r>
      <w:proofErr w:type="spellStart"/>
      <w:r w:rsidR="00C52591" w:rsidRPr="00C52591">
        <w:rPr>
          <w:rFonts w:ascii="Arial" w:hAnsi="Arial" w:cs="Arial"/>
          <w:bCs/>
          <w:sz w:val="22"/>
          <w:szCs w:val="22"/>
        </w:rPr>
        <w:t>akhir</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tahun</w:t>
      </w:r>
      <w:proofErr w:type="spellEnd"/>
      <w:r w:rsidR="00C52591" w:rsidRPr="00C52591">
        <w:rPr>
          <w:rFonts w:ascii="Arial" w:hAnsi="Arial" w:cs="Arial"/>
          <w:bCs/>
          <w:sz w:val="22"/>
          <w:szCs w:val="22"/>
        </w:rPr>
        <w:t xml:space="preserve"> 1989</w:t>
      </w:r>
      <w:r w:rsidR="00172798">
        <w:rPr>
          <w:rFonts w:ascii="Arial" w:hAnsi="Arial" w:cs="Arial"/>
          <w:bCs/>
          <w:sz w:val="22"/>
          <w:szCs w:val="22"/>
        </w:rPr>
        <w:t xml:space="preserve"> oleh </w:t>
      </w:r>
      <w:r w:rsidR="00172798" w:rsidRPr="00C52591">
        <w:rPr>
          <w:rFonts w:ascii="Arial" w:hAnsi="Arial" w:cs="Arial"/>
          <w:bCs/>
          <w:sz w:val="22"/>
          <w:szCs w:val="22"/>
        </w:rPr>
        <w:t>Fred Davis</w:t>
      </w:r>
      <w:r w:rsidR="00C52591" w:rsidRPr="00C52591">
        <w:rPr>
          <w:rFonts w:ascii="Arial" w:hAnsi="Arial" w:cs="Arial"/>
          <w:bCs/>
          <w:sz w:val="22"/>
          <w:szCs w:val="22"/>
        </w:rPr>
        <w:t xml:space="preserve">. </w:t>
      </w:r>
      <w:r w:rsidR="00380A4A">
        <w:rPr>
          <w:rFonts w:ascii="Arial" w:hAnsi="Arial" w:cs="Arial"/>
          <w:bCs/>
          <w:sz w:val="22"/>
          <w:szCs w:val="22"/>
        </w:rPr>
        <w:t xml:space="preserve">Dalam </w:t>
      </w:r>
      <w:proofErr w:type="spellStart"/>
      <w:r w:rsidR="00380A4A">
        <w:rPr>
          <w:rFonts w:ascii="Arial" w:hAnsi="Arial" w:cs="Arial"/>
          <w:bCs/>
          <w:sz w:val="22"/>
          <w:szCs w:val="22"/>
        </w:rPr>
        <w:t>teori</w:t>
      </w:r>
      <w:proofErr w:type="spellEnd"/>
      <w:r w:rsidR="00380A4A">
        <w:rPr>
          <w:rFonts w:ascii="Arial" w:hAnsi="Arial" w:cs="Arial"/>
          <w:bCs/>
          <w:sz w:val="22"/>
          <w:szCs w:val="22"/>
        </w:rPr>
        <w:t xml:space="preserve"> ini, </w:t>
      </w:r>
      <w:proofErr w:type="spellStart"/>
      <w:r w:rsidR="00C52591" w:rsidRPr="00C52591">
        <w:rPr>
          <w:rFonts w:ascii="Arial" w:hAnsi="Arial" w:cs="Arial"/>
          <w:bCs/>
          <w:sz w:val="22"/>
          <w:szCs w:val="22"/>
        </w:rPr>
        <w:t>menjelaskan</w:t>
      </w:r>
      <w:proofErr w:type="spellEnd"/>
      <w:r w:rsidR="00380A4A">
        <w:rPr>
          <w:rFonts w:ascii="Arial" w:hAnsi="Arial" w:cs="Arial"/>
          <w:bCs/>
          <w:sz w:val="22"/>
          <w:szCs w:val="22"/>
        </w:rPr>
        <w:t xml:space="preserve"> dan juga </w:t>
      </w:r>
      <w:proofErr w:type="spellStart"/>
      <w:r w:rsidR="00380A4A">
        <w:rPr>
          <w:rFonts w:ascii="Arial" w:hAnsi="Arial" w:cs="Arial"/>
          <w:bCs/>
          <w:sz w:val="22"/>
          <w:szCs w:val="22"/>
        </w:rPr>
        <w:t>memprediksi</w:t>
      </w:r>
      <w:proofErr w:type="spellEnd"/>
      <w:r w:rsidR="00C52591" w:rsidRPr="00C52591">
        <w:rPr>
          <w:rFonts w:ascii="Arial" w:hAnsi="Arial" w:cs="Arial"/>
          <w:bCs/>
          <w:sz w:val="22"/>
          <w:szCs w:val="22"/>
        </w:rPr>
        <w:t xml:space="preserve"> </w:t>
      </w:r>
      <w:proofErr w:type="spellStart"/>
      <w:r w:rsidR="00380A4A">
        <w:rPr>
          <w:rFonts w:ascii="Arial" w:hAnsi="Arial" w:cs="Arial"/>
          <w:bCs/>
          <w:sz w:val="22"/>
          <w:szCs w:val="22"/>
        </w:rPr>
        <w:t>mengenai</w:t>
      </w:r>
      <w:proofErr w:type="spellEnd"/>
      <w:r w:rsidR="00380A4A">
        <w:rPr>
          <w:rFonts w:ascii="Arial" w:hAnsi="Arial" w:cs="Arial"/>
          <w:bCs/>
          <w:sz w:val="22"/>
          <w:szCs w:val="22"/>
        </w:rPr>
        <w:t xml:space="preserve"> </w:t>
      </w:r>
      <w:proofErr w:type="spellStart"/>
      <w:r w:rsidR="00C52591" w:rsidRPr="00C52591">
        <w:rPr>
          <w:rFonts w:ascii="Arial" w:hAnsi="Arial" w:cs="Arial"/>
          <w:bCs/>
          <w:sz w:val="22"/>
          <w:szCs w:val="22"/>
        </w:rPr>
        <w:t>penerimaan</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pengguna</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terhadap</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suatu</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teknologi</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mengenai</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apakah</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teknologi</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tersebut</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dapat</w:t>
      </w:r>
      <w:proofErr w:type="spellEnd"/>
      <w:r w:rsidR="00C52591" w:rsidRPr="00C52591">
        <w:rPr>
          <w:rFonts w:ascii="Arial" w:hAnsi="Arial" w:cs="Arial"/>
          <w:bCs/>
          <w:sz w:val="22"/>
          <w:szCs w:val="22"/>
        </w:rPr>
        <w:t xml:space="preserve"> </w:t>
      </w:r>
      <w:proofErr w:type="spellStart"/>
      <w:r w:rsidR="00C52591" w:rsidRPr="00C52591">
        <w:rPr>
          <w:rFonts w:ascii="Arial" w:hAnsi="Arial" w:cs="Arial"/>
          <w:bCs/>
          <w:sz w:val="22"/>
          <w:szCs w:val="22"/>
        </w:rPr>
        <w:t>diterima</w:t>
      </w:r>
      <w:proofErr w:type="spellEnd"/>
      <w:r w:rsidR="00C52591" w:rsidRPr="00C52591">
        <w:rPr>
          <w:rFonts w:ascii="Arial" w:hAnsi="Arial" w:cs="Arial"/>
          <w:bCs/>
          <w:sz w:val="22"/>
          <w:szCs w:val="22"/>
        </w:rPr>
        <w:t xml:space="preserve"> </w:t>
      </w:r>
      <w:r w:rsidR="007B3DE2">
        <w:rPr>
          <w:rFonts w:ascii="Arial" w:hAnsi="Arial" w:cs="Arial"/>
          <w:bCs/>
          <w:sz w:val="22"/>
          <w:szCs w:val="22"/>
        </w:rPr>
        <w:t xml:space="preserve">dengan </w:t>
      </w:r>
      <w:proofErr w:type="spellStart"/>
      <w:r w:rsidR="00C52591" w:rsidRPr="00C52591">
        <w:rPr>
          <w:rFonts w:ascii="Arial" w:hAnsi="Arial" w:cs="Arial"/>
          <w:bCs/>
          <w:sz w:val="22"/>
          <w:szCs w:val="22"/>
        </w:rPr>
        <w:t>baik</w:t>
      </w:r>
      <w:proofErr w:type="spellEnd"/>
      <w:r w:rsidR="00C52591" w:rsidRPr="00C52591">
        <w:rPr>
          <w:rFonts w:ascii="Arial" w:hAnsi="Arial" w:cs="Arial"/>
          <w:bCs/>
          <w:sz w:val="22"/>
          <w:szCs w:val="22"/>
        </w:rPr>
        <w:t xml:space="preserve"> atau tidak oleh </w:t>
      </w:r>
      <w:proofErr w:type="spellStart"/>
      <w:r w:rsidR="00C52591" w:rsidRPr="00C52591">
        <w:rPr>
          <w:rFonts w:ascii="Arial" w:hAnsi="Arial" w:cs="Arial"/>
          <w:bCs/>
          <w:sz w:val="22"/>
          <w:szCs w:val="22"/>
        </w:rPr>
        <w:t>pengguna</w:t>
      </w:r>
      <w:proofErr w:type="spellEnd"/>
      <w:r w:rsidR="00046B75">
        <w:rPr>
          <w:rFonts w:ascii="Arial" w:hAnsi="Arial" w:cs="Arial"/>
          <w:bCs/>
          <w:sz w:val="22"/>
          <w:szCs w:val="22"/>
        </w:rPr>
        <w:t xml:space="preserve"> </w:t>
      </w:r>
      <w:r w:rsidR="009B730B">
        <w:rPr>
          <w:rFonts w:ascii="Arial" w:hAnsi="Arial" w:cs="Arial"/>
          <w:bCs/>
          <w:sz w:val="22"/>
          <w:szCs w:val="22"/>
        </w:rPr>
        <w:fldChar w:fldCharType="begin" w:fldLock="1"/>
      </w:r>
      <w:r w:rsidR="009B730B">
        <w:rPr>
          <w:rFonts w:ascii="Arial" w:hAnsi="Arial" w:cs="Arial"/>
          <w:bCs/>
          <w:sz w:val="22"/>
          <w:szCs w:val="22"/>
        </w:rPr>
        <w:instrText>ADDIN CSL_CITATION {"citationItems":[{"id":"ITEM-1","itemData":{"abstract":"Abstract Valid measurement scales for predicting user acceptance of computers are in short supply. Most subjective measures used in practice are unvalidated, and their relationship to system usage is unknown. The present research de- velops and validates new scales for two spe- cific variables, perceived usefulness and per- ceived ease of use, which are hypothesized to be fundamental determinants of user accep- tance. Definitions for these two variables were used to develop scale items that were pretested for content validity and then tested for reliability and construct validity in two studies involving a total of 152 users and four application pro- grams. The measures were refined and stream- lined, resulting in two six-item scales with reli- abilities of .98 for usefulness and .94 for ease of use. The scales exhibited high convergent, discriminant, and factorial validity. Perceived use- fulness was significantly correlated with both self- reported current usage (r=.63, Study 1) and self-predicted future usage (r= .85, Study 2). Per- ceived ease of use was also significantly corre- lated with current usage (r=.45, Study 1) and future usage (r=.59, Study 2). In both studies, usefulness had a significantly greater correla- tion with usage behavior than did ease of use. Regression analyses suggest that perceived ease of use may actually be a causal antece- dent","author":[{"dropping-particle":"","family":"Davis","given":"Fred D","non-dropping-particle":"","parse-names":false,"suffix":""}],"id":"ITEM-1","issue":"3","issued":{"date-parts":[["1989"]]},"page":"319-340","title":"Information Technology Introduction","type":"article-journal","volume":"13"},"uris":["http://www.mendeley.com/documents/?uuid=dfb5fae7-39d6-457b-a6ee-5e71c8c8a694"]}],"mendeley":{"formattedCitation":"(Davis, 1989)","plainTextFormattedCitation":"(Davis, 1989)","previouslyFormattedCitation":"(Davis, 1989)"},"properties":{"noteIndex":0},"schema":"https://github.com/citation-style-language/schema/raw/master/csl-citation.json"}</w:instrText>
      </w:r>
      <w:r w:rsidR="009B730B">
        <w:rPr>
          <w:rFonts w:ascii="Arial" w:hAnsi="Arial" w:cs="Arial"/>
          <w:bCs/>
          <w:sz w:val="22"/>
          <w:szCs w:val="22"/>
        </w:rPr>
        <w:fldChar w:fldCharType="separate"/>
      </w:r>
      <w:r w:rsidR="009B730B" w:rsidRPr="009B730B">
        <w:rPr>
          <w:rFonts w:ascii="Arial" w:hAnsi="Arial" w:cs="Arial"/>
          <w:bCs/>
          <w:noProof/>
          <w:sz w:val="22"/>
          <w:szCs w:val="22"/>
        </w:rPr>
        <w:t>(Davis, 1989)</w:t>
      </w:r>
      <w:r w:rsidR="009B730B">
        <w:rPr>
          <w:rFonts w:ascii="Arial" w:hAnsi="Arial" w:cs="Arial"/>
          <w:bCs/>
          <w:sz w:val="22"/>
          <w:szCs w:val="22"/>
        </w:rPr>
        <w:fldChar w:fldCharType="end"/>
      </w:r>
      <w:r w:rsidR="00C52591" w:rsidRPr="00C52591">
        <w:rPr>
          <w:rFonts w:ascii="Arial" w:hAnsi="Arial" w:cs="Arial"/>
          <w:bCs/>
          <w:sz w:val="22"/>
          <w:szCs w:val="22"/>
        </w:rPr>
        <w:t>.</w:t>
      </w:r>
    </w:p>
    <w:p w14:paraId="4146A3EB" w14:textId="77777777" w:rsidR="00C52591" w:rsidRDefault="00C52591" w:rsidP="00C52591">
      <w:pPr>
        <w:jc w:val="both"/>
        <w:rPr>
          <w:rFonts w:ascii="Arial" w:hAnsi="Arial" w:cs="Arial"/>
          <w:bCs/>
          <w:sz w:val="22"/>
          <w:szCs w:val="22"/>
        </w:rPr>
      </w:pPr>
    </w:p>
    <w:p w14:paraId="1F460F2A" w14:textId="6D40A281" w:rsidR="00C52591" w:rsidRPr="00744F26" w:rsidRDefault="002D0A12" w:rsidP="00C52591">
      <w:pPr>
        <w:jc w:val="both"/>
        <w:rPr>
          <w:rFonts w:ascii="Arial" w:hAnsi="Arial" w:cs="Arial"/>
          <w:b/>
          <w:sz w:val="22"/>
          <w:szCs w:val="22"/>
        </w:rPr>
      </w:pPr>
      <w:proofErr w:type="spellStart"/>
      <w:r w:rsidRPr="00744F26">
        <w:rPr>
          <w:rFonts w:ascii="Arial" w:hAnsi="Arial" w:cs="Arial"/>
          <w:b/>
          <w:sz w:val="22"/>
          <w:szCs w:val="22"/>
        </w:rPr>
        <w:t>Persepsi</w:t>
      </w:r>
      <w:proofErr w:type="spellEnd"/>
      <w:r w:rsidRPr="00744F26">
        <w:rPr>
          <w:rFonts w:ascii="Arial" w:hAnsi="Arial" w:cs="Arial"/>
          <w:b/>
          <w:sz w:val="22"/>
          <w:szCs w:val="22"/>
        </w:rPr>
        <w:t xml:space="preserve"> </w:t>
      </w:r>
      <w:proofErr w:type="spellStart"/>
      <w:r w:rsidRPr="00744F26">
        <w:rPr>
          <w:rFonts w:ascii="Arial" w:hAnsi="Arial" w:cs="Arial"/>
          <w:b/>
          <w:sz w:val="22"/>
          <w:szCs w:val="22"/>
        </w:rPr>
        <w:t>Kemudahan</w:t>
      </w:r>
      <w:proofErr w:type="spellEnd"/>
    </w:p>
    <w:p w14:paraId="1E6100F6" w14:textId="6D7C4325" w:rsidR="002D0A12" w:rsidRDefault="002D0A12" w:rsidP="00267EBD">
      <w:pPr>
        <w:ind w:firstLine="720"/>
        <w:jc w:val="both"/>
        <w:rPr>
          <w:rFonts w:ascii="Arial" w:hAnsi="Arial" w:cs="Arial"/>
          <w:bCs/>
          <w:sz w:val="22"/>
          <w:szCs w:val="22"/>
        </w:rPr>
      </w:pPr>
      <w:proofErr w:type="spellStart"/>
      <w:r>
        <w:rPr>
          <w:rFonts w:ascii="Arial" w:hAnsi="Arial" w:cs="Arial"/>
          <w:bCs/>
          <w:sz w:val="22"/>
          <w:szCs w:val="22"/>
        </w:rPr>
        <w:t>Persepsi</w:t>
      </w:r>
      <w:proofErr w:type="spellEnd"/>
      <w:r>
        <w:rPr>
          <w:rFonts w:ascii="Arial" w:hAnsi="Arial" w:cs="Arial"/>
          <w:bCs/>
          <w:sz w:val="22"/>
          <w:szCs w:val="22"/>
        </w:rPr>
        <w:t xml:space="preserve"> </w:t>
      </w:r>
      <w:proofErr w:type="spellStart"/>
      <w:r>
        <w:rPr>
          <w:rFonts w:ascii="Arial" w:hAnsi="Arial" w:cs="Arial"/>
          <w:bCs/>
          <w:sz w:val="22"/>
          <w:szCs w:val="22"/>
        </w:rPr>
        <w:t>kemudahan</w:t>
      </w:r>
      <w:proofErr w:type="spellEnd"/>
      <w:r>
        <w:rPr>
          <w:rFonts w:ascii="Arial" w:hAnsi="Arial" w:cs="Arial"/>
          <w:bCs/>
          <w:sz w:val="22"/>
          <w:szCs w:val="22"/>
        </w:rPr>
        <w:t xml:space="preserve"> </w:t>
      </w:r>
      <w:proofErr w:type="spellStart"/>
      <w:r>
        <w:rPr>
          <w:rFonts w:ascii="Arial" w:hAnsi="Arial" w:cs="Arial"/>
          <w:bCs/>
          <w:sz w:val="22"/>
          <w:szCs w:val="22"/>
        </w:rPr>
        <w:t>yaitu</w:t>
      </w:r>
      <w:proofErr w:type="spellEnd"/>
      <w:r>
        <w:rPr>
          <w:rFonts w:ascii="Arial" w:hAnsi="Arial" w:cs="Arial"/>
          <w:bCs/>
          <w:sz w:val="22"/>
          <w:szCs w:val="22"/>
        </w:rPr>
        <w:t xml:space="preserve"> </w:t>
      </w:r>
      <w:proofErr w:type="spellStart"/>
      <w:r>
        <w:rPr>
          <w:rFonts w:ascii="Arial" w:hAnsi="Arial" w:cs="Arial"/>
          <w:bCs/>
          <w:sz w:val="22"/>
          <w:szCs w:val="22"/>
        </w:rPr>
        <w:t>k</w:t>
      </w:r>
      <w:r w:rsidRPr="002D0A12">
        <w:rPr>
          <w:rFonts w:ascii="Arial" w:hAnsi="Arial" w:cs="Arial"/>
          <w:bCs/>
          <w:sz w:val="22"/>
          <w:szCs w:val="22"/>
        </w:rPr>
        <w:t>etika</w:t>
      </w:r>
      <w:proofErr w:type="spellEnd"/>
      <w:r w:rsidRPr="002D0A12">
        <w:rPr>
          <w:rFonts w:ascii="Arial" w:hAnsi="Arial" w:cs="Arial"/>
          <w:bCs/>
          <w:sz w:val="22"/>
          <w:szCs w:val="22"/>
        </w:rPr>
        <w:t xml:space="preserve"> </w:t>
      </w:r>
      <w:proofErr w:type="spellStart"/>
      <w:r w:rsidRPr="002D0A12">
        <w:rPr>
          <w:rFonts w:ascii="Arial" w:hAnsi="Arial" w:cs="Arial"/>
          <w:bCs/>
          <w:sz w:val="22"/>
          <w:szCs w:val="22"/>
        </w:rPr>
        <w:t>seseorang</w:t>
      </w:r>
      <w:proofErr w:type="spellEnd"/>
      <w:r w:rsidRPr="002D0A12">
        <w:rPr>
          <w:rFonts w:ascii="Arial" w:hAnsi="Arial" w:cs="Arial"/>
          <w:bCs/>
          <w:sz w:val="22"/>
          <w:szCs w:val="22"/>
        </w:rPr>
        <w:t xml:space="preserve"> </w:t>
      </w:r>
      <w:proofErr w:type="spellStart"/>
      <w:r w:rsidR="00C00277">
        <w:rPr>
          <w:rFonts w:ascii="Arial" w:hAnsi="Arial" w:cs="Arial"/>
          <w:bCs/>
          <w:sz w:val="22"/>
          <w:szCs w:val="22"/>
        </w:rPr>
        <w:t>memiliki</w:t>
      </w:r>
      <w:proofErr w:type="spellEnd"/>
      <w:r w:rsidR="00C00277">
        <w:rPr>
          <w:rFonts w:ascii="Arial" w:hAnsi="Arial" w:cs="Arial"/>
          <w:bCs/>
          <w:sz w:val="22"/>
          <w:szCs w:val="22"/>
        </w:rPr>
        <w:t xml:space="preserve"> </w:t>
      </w:r>
      <w:proofErr w:type="spellStart"/>
      <w:r w:rsidR="00C00277">
        <w:rPr>
          <w:rFonts w:ascii="Arial" w:hAnsi="Arial" w:cs="Arial"/>
          <w:bCs/>
          <w:sz w:val="22"/>
          <w:szCs w:val="22"/>
        </w:rPr>
        <w:t>ke</w:t>
      </w:r>
      <w:r w:rsidRPr="002D0A12">
        <w:rPr>
          <w:rFonts w:ascii="Arial" w:hAnsi="Arial" w:cs="Arial"/>
          <w:bCs/>
          <w:sz w:val="22"/>
          <w:szCs w:val="22"/>
        </w:rPr>
        <w:t>cenderung</w:t>
      </w:r>
      <w:r w:rsidR="00C00277">
        <w:rPr>
          <w:rFonts w:ascii="Arial" w:hAnsi="Arial" w:cs="Arial"/>
          <w:bCs/>
          <w:sz w:val="22"/>
          <w:szCs w:val="22"/>
        </w:rPr>
        <w:t>an</w:t>
      </w:r>
      <w:proofErr w:type="spellEnd"/>
      <w:r w:rsidRPr="002D0A12">
        <w:rPr>
          <w:rFonts w:ascii="Arial" w:hAnsi="Arial" w:cs="Arial"/>
          <w:bCs/>
          <w:sz w:val="22"/>
          <w:szCs w:val="22"/>
        </w:rPr>
        <w:t xml:space="preserve"> </w:t>
      </w:r>
      <w:proofErr w:type="spellStart"/>
      <w:r w:rsidRPr="002D0A12">
        <w:rPr>
          <w:rFonts w:ascii="Arial" w:hAnsi="Arial" w:cs="Arial"/>
          <w:bCs/>
          <w:sz w:val="22"/>
          <w:szCs w:val="22"/>
        </w:rPr>
        <w:t>berpikir</w:t>
      </w:r>
      <w:proofErr w:type="spellEnd"/>
      <w:r w:rsidRPr="002D0A12">
        <w:rPr>
          <w:rFonts w:ascii="Arial" w:hAnsi="Arial" w:cs="Arial"/>
          <w:bCs/>
          <w:sz w:val="22"/>
          <w:szCs w:val="22"/>
        </w:rPr>
        <w:t xml:space="preserve"> </w:t>
      </w:r>
      <w:proofErr w:type="spellStart"/>
      <w:r w:rsidRPr="002D0A12">
        <w:rPr>
          <w:rFonts w:ascii="Arial" w:hAnsi="Arial" w:cs="Arial"/>
          <w:bCs/>
          <w:sz w:val="22"/>
          <w:szCs w:val="22"/>
        </w:rPr>
        <w:t>bahwa</w:t>
      </w:r>
      <w:proofErr w:type="spellEnd"/>
      <w:r w:rsidR="00C00277">
        <w:rPr>
          <w:rFonts w:ascii="Arial" w:hAnsi="Arial" w:cs="Arial"/>
          <w:bCs/>
          <w:sz w:val="22"/>
          <w:szCs w:val="22"/>
        </w:rPr>
        <w:t xml:space="preserve"> </w:t>
      </w:r>
      <w:proofErr w:type="spellStart"/>
      <w:r w:rsidR="00C00277">
        <w:rPr>
          <w:rFonts w:ascii="Arial" w:hAnsi="Arial" w:cs="Arial"/>
          <w:bCs/>
          <w:sz w:val="22"/>
          <w:szCs w:val="22"/>
        </w:rPr>
        <w:t>suatu</w:t>
      </w:r>
      <w:proofErr w:type="spellEnd"/>
      <w:r w:rsidRPr="002D0A12">
        <w:rPr>
          <w:rFonts w:ascii="Arial" w:hAnsi="Arial" w:cs="Arial"/>
          <w:bCs/>
          <w:sz w:val="22"/>
          <w:szCs w:val="22"/>
        </w:rPr>
        <w:t xml:space="preserve"> </w:t>
      </w:r>
      <w:proofErr w:type="spellStart"/>
      <w:r w:rsidRPr="002D0A12">
        <w:rPr>
          <w:rFonts w:ascii="Arial" w:hAnsi="Arial" w:cs="Arial"/>
          <w:bCs/>
          <w:sz w:val="22"/>
          <w:szCs w:val="22"/>
        </w:rPr>
        <w:t>siste</w:t>
      </w:r>
      <w:r w:rsidR="00C00277">
        <w:rPr>
          <w:rFonts w:ascii="Arial" w:hAnsi="Arial" w:cs="Arial"/>
          <w:bCs/>
          <w:sz w:val="22"/>
          <w:szCs w:val="22"/>
        </w:rPr>
        <w:t>m</w:t>
      </w:r>
      <w:proofErr w:type="spellEnd"/>
      <w:r w:rsidRPr="002D0A12">
        <w:rPr>
          <w:rFonts w:ascii="Arial" w:hAnsi="Arial" w:cs="Arial"/>
          <w:bCs/>
          <w:sz w:val="22"/>
          <w:szCs w:val="22"/>
        </w:rPr>
        <w:t xml:space="preserve"> </w:t>
      </w:r>
      <w:proofErr w:type="spellStart"/>
      <w:r w:rsidRPr="002D0A12">
        <w:rPr>
          <w:rFonts w:ascii="Arial" w:hAnsi="Arial" w:cs="Arial"/>
          <w:bCs/>
          <w:sz w:val="22"/>
          <w:szCs w:val="22"/>
        </w:rPr>
        <w:t>dapat</w:t>
      </w:r>
      <w:proofErr w:type="spellEnd"/>
      <w:r w:rsidRPr="002D0A12">
        <w:rPr>
          <w:rFonts w:ascii="Arial" w:hAnsi="Arial" w:cs="Arial"/>
          <w:bCs/>
          <w:sz w:val="22"/>
          <w:szCs w:val="22"/>
        </w:rPr>
        <w:t xml:space="preserve"> </w:t>
      </w:r>
      <w:proofErr w:type="spellStart"/>
      <w:r w:rsidRPr="002D0A12">
        <w:rPr>
          <w:rFonts w:ascii="Arial" w:hAnsi="Arial" w:cs="Arial"/>
          <w:bCs/>
          <w:sz w:val="22"/>
          <w:szCs w:val="22"/>
        </w:rPr>
        <w:t>mengurangi</w:t>
      </w:r>
      <w:proofErr w:type="spellEnd"/>
      <w:r w:rsidRPr="002D0A12">
        <w:rPr>
          <w:rFonts w:ascii="Arial" w:hAnsi="Arial" w:cs="Arial"/>
          <w:bCs/>
          <w:sz w:val="22"/>
          <w:szCs w:val="22"/>
        </w:rPr>
        <w:t xml:space="preserve"> </w:t>
      </w:r>
      <w:proofErr w:type="spellStart"/>
      <w:r w:rsidRPr="002D0A12">
        <w:rPr>
          <w:rFonts w:ascii="Arial" w:hAnsi="Arial" w:cs="Arial"/>
          <w:bCs/>
          <w:sz w:val="22"/>
          <w:szCs w:val="22"/>
        </w:rPr>
        <w:t>upaya</w:t>
      </w:r>
      <w:proofErr w:type="spellEnd"/>
      <w:r w:rsidRPr="002D0A12">
        <w:rPr>
          <w:rFonts w:ascii="Arial" w:hAnsi="Arial" w:cs="Arial"/>
          <w:bCs/>
          <w:sz w:val="22"/>
          <w:szCs w:val="22"/>
        </w:rPr>
        <w:t xml:space="preserve">, </w:t>
      </w:r>
      <w:proofErr w:type="spellStart"/>
      <w:r w:rsidRPr="002D0A12">
        <w:rPr>
          <w:rFonts w:ascii="Arial" w:hAnsi="Arial" w:cs="Arial"/>
          <w:bCs/>
          <w:sz w:val="22"/>
          <w:szCs w:val="22"/>
        </w:rPr>
        <w:t>waktu</w:t>
      </w:r>
      <w:proofErr w:type="spellEnd"/>
      <w:r w:rsidRPr="002D0A12">
        <w:rPr>
          <w:rFonts w:ascii="Arial" w:hAnsi="Arial" w:cs="Arial"/>
          <w:bCs/>
          <w:sz w:val="22"/>
          <w:szCs w:val="22"/>
        </w:rPr>
        <w:t xml:space="preserve">, dan </w:t>
      </w:r>
      <w:proofErr w:type="spellStart"/>
      <w:r w:rsidRPr="002D0A12">
        <w:rPr>
          <w:rFonts w:ascii="Arial" w:hAnsi="Arial" w:cs="Arial"/>
          <w:bCs/>
          <w:sz w:val="22"/>
          <w:szCs w:val="22"/>
        </w:rPr>
        <w:t>energi</w:t>
      </w:r>
      <w:proofErr w:type="spellEnd"/>
      <w:r w:rsidRPr="002D0A12">
        <w:rPr>
          <w:rFonts w:ascii="Arial" w:hAnsi="Arial" w:cs="Arial"/>
          <w:bCs/>
          <w:sz w:val="22"/>
          <w:szCs w:val="22"/>
        </w:rPr>
        <w:t xml:space="preserve"> yang </w:t>
      </w:r>
      <w:proofErr w:type="spellStart"/>
      <w:r w:rsidRPr="002D0A12">
        <w:rPr>
          <w:rFonts w:ascii="Arial" w:hAnsi="Arial" w:cs="Arial"/>
          <w:bCs/>
          <w:sz w:val="22"/>
          <w:szCs w:val="22"/>
        </w:rPr>
        <w:t>dihabiskan</w:t>
      </w:r>
      <w:proofErr w:type="spellEnd"/>
      <w:r w:rsidRPr="002D0A12">
        <w:rPr>
          <w:rFonts w:ascii="Arial" w:hAnsi="Arial" w:cs="Arial"/>
          <w:bCs/>
          <w:sz w:val="22"/>
          <w:szCs w:val="22"/>
        </w:rPr>
        <w:t xml:space="preserve"> untuk </w:t>
      </w:r>
      <w:proofErr w:type="spellStart"/>
      <w:r w:rsidRPr="002D0A12">
        <w:rPr>
          <w:rFonts w:ascii="Arial" w:hAnsi="Arial" w:cs="Arial"/>
          <w:bCs/>
          <w:sz w:val="22"/>
          <w:szCs w:val="22"/>
        </w:rPr>
        <w:t>mempelajarinya</w:t>
      </w:r>
      <w:proofErr w:type="spellEnd"/>
      <w:r w:rsidRPr="002D0A12">
        <w:rPr>
          <w:rFonts w:ascii="Arial" w:hAnsi="Arial" w:cs="Arial"/>
          <w:bCs/>
          <w:sz w:val="22"/>
          <w:szCs w:val="22"/>
        </w:rPr>
        <w:t xml:space="preserve"> </w:t>
      </w:r>
      <w:r w:rsidR="009B730B">
        <w:rPr>
          <w:rFonts w:ascii="Arial" w:hAnsi="Arial" w:cs="Arial"/>
          <w:bCs/>
          <w:sz w:val="22"/>
          <w:szCs w:val="22"/>
        </w:rPr>
        <w:fldChar w:fldCharType="begin" w:fldLock="1"/>
      </w:r>
      <w:r w:rsidR="009B730B">
        <w:rPr>
          <w:rFonts w:ascii="Arial" w:hAnsi="Arial" w:cs="Arial"/>
          <w:bCs/>
          <w:sz w:val="22"/>
          <w:szCs w:val="22"/>
        </w:rPr>
        <w:instrText>ADDIN CSL_CITATION {"citationItems":[{"id":"ITEM-1","itemData":{"abstract":"… Ease of Using QRIS, Perception of Security QRIS, and adoption a … QRIS. That indicates a higher likelihood of embracing a cashless society observed when students perceive QRIS as …","author":[{"dropping-particle":"","family":"Septa, A dan Budiwitjacksono","given":"G","non-dropping-particle":"","parse-names":false,"suffix":""}],"container-title":"IJEBD (International Journal of …","id":"ITEM-1","issue":"04","issued":{"date-parts":[["2023"]]},"page":"725-738","title":"Perceived Ease and Security of Using Qris Towards Cashless Society","type":"article-journal","volume":"06"},"uris":["http://www.mendeley.com/documents/?uuid=5a79b2af-3b8a-4dd1-976d-5fa907c18007"]}],"mendeley":{"formattedCitation":"(Septa, A dan Budiwitjacksono, 2023)","plainTextFormattedCitation":"(Septa, A dan Budiwitjacksono, 2023)","previouslyFormattedCitation":"(Septa, A dan Budiwitjacksono, 2023)"},"properties":{"noteIndex":0},"schema":"https://github.com/citation-style-language/schema/raw/master/csl-citation.json"}</w:instrText>
      </w:r>
      <w:r w:rsidR="009B730B">
        <w:rPr>
          <w:rFonts w:ascii="Arial" w:hAnsi="Arial" w:cs="Arial"/>
          <w:bCs/>
          <w:sz w:val="22"/>
          <w:szCs w:val="22"/>
        </w:rPr>
        <w:fldChar w:fldCharType="separate"/>
      </w:r>
      <w:r w:rsidR="009B730B" w:rsidRPr="009B730B">
        <w:rPr>
          <w:rFonts w:ascii="Arial" w:hAnsi="Arial" w:cs="Arial"/>
          <w:bCs/>
          <w:noProof/>
          <w:sz w:val="22"/>
          <w:szCs w:val="22"/>
        </w:rPr>
        <w:t>(Septa, A dan Budiwitjacksono, 2023)</w:t>
      </w:r>
      <w:r w:rsidR="009B730B">
        <w:rPr>
          <w:rFonts w:ascii="Arial" w:hAnsi="Arial" w:cs="Arial"/>
          <w:bCs/>
          <w:sz w:val="22"/>
          <w:szCs w:val="22"/>
        </w:rPr>
        <w:fldChar w:fldCharType="end"/>
      </w:r>
      <w:r w:rsidRPr="002D0A12">
        <w:rPr>
          <w:rFonts w:ascii="Arial" w:hAnsi="Arial" w:cs="Arial"/>
          <w:bCs/>
          <w:sz w:val="22"/>
          <w:szCs w:val="22"/>
        </w:rPr>
        <w:t>.</w:t>
      </w:r>
      <w:r w:rsidR="00906C5D">
        <w:rPr>
          <w:rFonts w:ascii="Arial" w:hAnsi="Arial" w:cs="Arial"/>
          <w:bCs/>
          <w:sz w:val="22"/>
          <w:szCs w:val="22"/>
        </w:rPr>
        <w:t xml:space="preserve"> </w:t>
      </w:r>
      <w:r w:rsidR="00EA6112" w:rsidRPr="00EA6112">
        <w:rPr>
          <w:rFonts w:ascii="Arial" w:hAnsi="Arial" w:cs="Arial"/>
          <w:bCs/>
          <w:sz w:val="22"/>
          <w:szCs w:val="22"/>
        </w:rPr>
        <w:t xml:space="preserve">Hal ini </w:t>
      </w:r>
      <w:proofErr w:type="spellStart"/>
      <w:r w:rsidR="00EA6112" w:rsidRPr="00EA6112">
        <w:rPr>
          <w:rFonts w:ascii="Arial" w:hAnsi="Arial" w:cs="Arial"/>
          <w:bCs/>
          <w:sz w:val="22"/>
          <w:szCs w:val="22"/>
        </w:rPr>
        <w:t>menunjukkan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bahwa</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pengembangan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teknologi</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pembayaran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dilakukan</w:t>
      </w:r>
      <w:proofErr w:type="spellEnd"/>
      <w:r w:rsidR="00EA6112" w:rsidRPr="00EA6112">
        <w:rPr>
          <w:rFonts w:ascii="Arial" w:hAnsi="Arial" w:cs="Arial"/>
          <w:bCs/>
          <w:sz w:val="22"/>
          <w:szCs w:val="22"/>
        </w:rPr>
        <w:t xml:space="preserve"> untuk </w:t>
      </w:r>
      <w:proofErr w:type="spellStart"/>
      <w:r w:rsidR="00EA6112" w:rsidRPr="00EA6112">
        <w:rPr>
          <w:rFonts w:ascii="Arial" w:hAnsi="Arial" w:cs="Arial"/>
          <w:bCs/>
          <w:sz w:val="22"/>
          <w:szCs w:val="22"/>
        </w:rPr>
        <w:t>kepentingan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bisnis</w:t>
      </w:r>
      <w:proofErr w:type="spellEnd"/>
      <w:r w:rsidR="00EA6112" w:rsidRPr="00EA6112">
        <w:rPr>
          <w:rFonts w:ascii="Arial" w:hAnsi="Arial" w:cs="Arial"/>
          <w:bCs/>
          <w:sz w:val="22"/>
          <w:szCs w:val="22"/>
        </w:rPr>
        <w:t xml:space="preserve"> sebagai </w:t>
      </w:r>
      <w:proofErr w:type="spellStart"/>
      <w:r w:rsidR="00EA6112" w:rsidRPr="00EA6112">
        <w:rPr>
          <w:rFonts w:ascii="Arial" w:hAnsi="Arial" w:cs="Arial"/>
          <w:bCs/>
          <w:sz w:val="22"/>
          <w:szCs w:val="22"/>
        </w:rPr>
        <w:t>sesuatu</w:t>
      </w:r>
      <w:proofErr w:type="spellEnd"/>
      <w:r w:rsidR="00EA6112" w:rsidRPr="00EA6112">
        <w:rPr>
          <w:rFonts w:ascii="Arial" w:hAnsi="Arial" w:cs="Arial"/>
          <w:bCs/>
          <w:sz w:val="22"/>
          <w:szCs w:val="22"/>
        </w:rPr>
        <w:t xml:space="preserve"> yang </w:t>
      </w:r>
      <w:proofErr w:type="spellStart"/>
      <w:r w:rsidR="00EA6112" w:rsidRPr="00EA6112">
        <w:rPr>
          <w:rFonts w:ascii="Arial" w:hAnsi="Arial" w:cs="Arial"/>
          <w:bCs/>
          <w:sz w:val="22"/>
          <w:szCs w:val="22"/>
        </w:rPr>
        <w:t>bisa</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memberikan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seseorang</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kemudahan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dalam</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menggunakan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teknologi</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tersebut</w:t>
      </w:r>
      <w:proofErr w:type="spellEnd"/>
      <w:r w:rsidR="00EA6112" w:rsidRPr="00EA6112">
        <w:rPr>
          <w:rFonts w:ascii="Arial" w:hAnsi="Arial" w:cs="Arial"/>
          <w:bCs/>
          <w:sz w:val="22"/>
          <w:szCs w:val="22"/>
        </w:rPr>
        <w:t>.</w:t>
      </w:r>
      <w:r w:rsidR="00267EBD">
        <w:rPr>
          <w:rFonts w:ascii="Arial" w:hAnsi="Arial" w:cs="Arial"/>
          <w:bCs/>
          <w:sz w:val="22"/>
          <w:szCs w:val="22"/>
        </w:rPr>
        <w:t xml:space="preserve"> </w:t>
      </w:r>
      <w:proofErr w:type="spellStart"/>
      <w:r w:rsidR="00EA6112" w:rsidRPr="00EA6112">
        <w:rPr>
          <w:rFonts w:ascii="Arial" w:hAnsi="Arial" w:cs="Arial"/>
          <w:bCs/>
          <w:sz w:val="22"/>
          <w:szCs w:val="22"/>
        </w:rPr>
        <w:t>Persepsi</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seseorang</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mengenai</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kemudahan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penggunaan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suatu</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sistem</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pembayaran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dapat</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mempengaruhi</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perilakunya</w:t>
      </w:r>
      <w:proofErr w:type="spellEnd"/>
      <w:r w:rsidR="00EA6112" w:rsidRPr="00EA6112">
        <w:rPr>
          <w:rFonts w:ascii="Arial" w:hAnsi="Arial" w:cs="Arial"/>
          <w:bCs/>
          <w:sz w:val="22"/>
          <w:szCs w:val="22"/>
        </w:rPr>
        <w:t xml:space="preserve"> </w:t>
      </w:r>
      <w:r w:rsidR="00483F92">
        <w:rPr>
          <w:rFonts w:ascii="Arial" w:hAnsi="Arial" w:cs="Arial"/>
          <w:bCs/>
          <w:sz w:val="22"/>
          <w:szCs w:val="22"/>
        </w:rPr>
        <w:t>(</w:t>
      </w:r>
      <w:r w:rsidR="008F017D">
        <w:rPr>
          <w:rFonts w:ascii="Arial" w:hAnsi="Arial" w:cs="Arial"/>
          <w:bCs/>
          <w:sz w:val="22"/>
          <w:szCs w:val="22"/>
        </w:rPr>
        <w:fldChar w:fldCharType="begin" w:fldLock="1"/>
      </w:r>
      <w:r w:rsidR="008F017D">
        <w:rPr>
          <w:rFonts w:ascii="Arial" w:hAnsi="Arial" w:cs="Arial"/>
          <w:bCs/>
          <w:sz w:val="22"/>
          <w:szCs w:val="22"/>
        </w:rPr>
        <w:instrText>ADDIN CSL_CITATION {"citationItems":[{"id":"ITEM-1","itemData":{"ISSN":"2598-0955","abstract":"QRIS (Quick Response Code Indonesian Standard) is a metamorphosis of a payment instrument that is becoming a trend among millennials. The millennial generation who has high mobility and is completely connected to the internet and digital media has great potential to become the main users of QRIS. The study was conducted to analyze the perceptions (maslahah, ease of use, word of mouth, and risk) that influence the decision to use QRIS electronic money in the millennial generation in DKI Jakarta. The research method uses a quantitative descriptive approach with a sample of 96 millennial generation respondents who know and have experience using QRIS electronic money. The sample is determined by non-probability (accidental sampling). The data were statistically analyzed using the IBM SPSS Statistics software version 28. The results showed that there was a simultaneous and partial significant effect on the variables of perception of maslahah, ease of use and risk on the decision to use QRIS electronic money in the millennial generation in Jakarta, but the perception of word of mouth generally partial effect is not significant.","author":[{"dropping-particle":"","family":"Yasar","given":"I. N","non-dropping-particle":"","parse-names":false,"suffix":""},{"dropping-particle":"","family":"Handayani","given":"Tati","non-dropping-particle":"","parse-names":false,"suffix":""},{"dropping-particle":"","family":"Puspitasari","given":"Lili","non-dropping-particle":"","parse-names":false,"suffix":""}],"id":"ITEM-1","issue":"1","issued":{"date-parts":[["2022"]]},"page":"1-20","title":"SYI'AR IQTISHADI Journal of Islamic Economics, Finance and Banking Persepsi Penggunaan Uang Elektronik QRIS","type":"article-journal","volume":"6"},"uris":["http://www.mendeley.com/documents/?uuid=8ec3972b-b2e6-4e4a-92b2-b01d98361702"]}],"mendeley":{"formattedCitation":"(Yasar et al., 2022)","manualFormatting":"Yasar et al. (2022)","plainTextFormattedCitation":"(Yasar et al., 2022)","previouslyFormattedCitation":"(Yasar et al., 2022)"},"properties":{"noteIndex":0},"schema":"https://github.com/citation-style-language/schema/raw/master/csl-citation.json"}</w:instrText>
      </w:r>
      <w:r w:rsidR="008F017D">
        <w:rPr>
          <w:rFonts w:ascii="Arial" w:hAnsi="Arial" w:cs="Arial"/>
          <w:bCs/>
          <w:sz w:val="22"/>
          <w:szCs w:val="22"/>
        </w:rPr>
        <w:fldChar w:fldCharType="separate"/>
      </w:r>
      <w:r w:rsidR="008F017D" w:rsidRPr="00C53FCA">
        <w:rPr>
          <w:rFonts w:ascii="Arial" w:hAnsi="Arial" w:cs="Arial"/>
          <w:bCs/>
          <w:noProof/>
          <w:sz w:val="22"/>
          <w:szCs w:val="22"/>
        </w:rPr>
        <w:t>Yasar et al.</w:t>
      </w:r>
      <w:r w:rsidR="00483F92">
        <w:rPr>
          <w:rFonts w:ascii="Arial" w:hAnsi="Arial" w:cs="Arial"/>
          <w:bCs/>
          <w:noProof/>
          <w:sz w:val="22"/>
          <w:szCs w:val="22"/>
        </w:rPr>
        <w:t>,</w:t>
      </w:r>
      <w:r w:rsidR="008F017D" w:rsidRPr="00C53FCA">
        <w:rPr>
          <w:rFonts w:ascii="Arial" w:hAnsi="Arial" w:cs="Arial"/>
          <w:bCs/>
          <w:noProof/>
          <w:sz w:val="22"/>
          <w:szCs w:val="22"/>
        </w:rPr>
        <w:t xml:space="preserve"> 2022)</w:t>
      </w:r>
      <w:r w:rsidR="008F017D">
        <w:rPr>
          <w:rFonts w:ascii="Arial" w:hAnsi="Arial" w:cs="Arial"/>
          <w:bCs/>
          <w:sz w:val="22"/>
          <w:szCs w:val="22"/>
        </w:rPr>
        <w:fldChar w:fldCharType="end"/>
      </w:r>
      <w:r w:rsidR="00EA6112" w:rsidRPr="00EA6112">
        <w:rPr>
          <w:rFonts w:ascii="Arial" w:hAnsi="Arial" w:cs="Arial"/>
          <w:bCs/>
          <w:sz w:val="22"/>
          <w:szCs w:val="22"/>
        </w:rPr>
        <w:t xml:space="preserve">. Dalam </w:t>
      </w:r>
      <w:proofErr w:type="spellStart"/>
      <w:r w:rsidR="00EA6112" w:rsidRPr="00EA6112">
        <w:rPr>
          <w:rFonts w:ascii="Arial" w:hAnsi="Arial" w:cs="Arial"/>
          <w:bCs/>
          <w:sz w:val="22"/>
          <w:szCs w:val="22"/>
        </w:rPr>
        <w:t>hal</w:t>
      </w:r>
      <w:proofErr w:type="spellEnd"/>
      <w:r w:rsidR="00EA6112" w:rsidRPr="00EA6112">
        <w:rPr>
          <w:rFonts w:ascii="Arial" w:hAnsi="Arial" w:cs="Arial"/>
          <w:bCs/>
          <w:sz w:val="22"/>
          <w:szCs w:val="22"/>
        </w:rPr>
        <w:t xml:space="preserve"> ini, </w:t>
      </w:r>
      <w:proofErr w:type="spellStart"/>
      <w:r w:rsidR="00EA6112" w:rsidRPr="00EA6112">
        <w:rPr>
          <w:rFonts w:ascii="Arial" w:hAnsi="Arial" w:cs="Arial"/>
          <w:bCs/>
          <w:sz w:val="22"/>
          <w:szCs w:val="22"/>
        </w:rPr>
        <w:t>kemudahan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penggunaan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dapat</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ditentukan</w:t>
      </w:r>
      <w:proofErr w:type="spellEnd"/>
      <w:r w:rsidR="00EA6112" w:rsidRPr="00EA6112">
        <w:rPr>
          <w:rFonts w:ascii="Arial" w:hAnsi="Arial" w:cs="Arial"/>
          <w:bCs/>
          <w:sz w:val="22"/>
          <w:szCs w:val="22"/>
        </w:rPr>
        <w:t xml:space="preserve"> oleh </w:t>
      </w:r>
      <w:proofErr w:type="spellStart"/>
      <w:r w:rsidR="00EA6112" w:rsidRPr="00EA6112">
        <w:rPr>
          <w:rFonts w:ascii="Arial" w:hAnsi="Arial" w:cs="Arial"/>
          <w:bCs/>
          <w:sz w:val="22"/>
          <w:szCs w:val="22"/>
        </w:rPr>
        <w:t>seberapa</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banyak</w:t>
      </w:r>
      <w:proofErr w:type="spellEnd"/>
      <w:r w:rsidR="00EA6112" w:rsidRPr="00EA6112">
        <w:rPr>
          <w:rFonts w:ascii="Arial" w:hAnsi="Arial" w:cs="Arial"/>
          <w:bCs/>
          <w:sz w:val="22"/>
          <w:szCs w:val="22"/>
        </w:rPr>
        <w:t xml:space="preserve"> dan </w:t>
      </w:r>
      <w:proofErr w:type="spellStart"/>
      <w:r w:rsidR="00EA6112" w:rsidRPr="00EA6112">
        <w:rPr>
          <w:rFonts w:ascii="Arial" w:hAnsi="Arial" w:cs="Arial"/>
          <w:bCs/>
          <w:sz w:val="22"/>
          <w:szCs w:val="22"/>
        </w:rPr>
        <w:t>seberapa</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baik</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pengguna</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berinteraksi</w:t>
      </w:r>
      <w:proofErr w:type="spellEnd"/>
      <w:r w:rsidR="00EA6112" w:rsidRPr="00EA6112">
        <w:rPr>
          <w:rFonts w:ascii="Arial" w:hAnsi="Arial" w:cs="Arial"/>
          <w:bCs/>
          <w:sz w:val="22"/>
          <w:szCs w:val="22"/>
        </w:rPr>
        <w:t xml:space="preserve"> dengan </w:t>
      </w:r>
      <w:proofErr w:type="spellStart"/>
      <w:r w:rsidR="00EA6112" w:rsidRPr="00EA6112">
        <w:rPr>
          <w:rFonts w:ascii="Arial" w:hAnsi="Arial" w:cs="Arial"/>
          <w:bCs/>
          <w:sz w:val="22"/>
          <w:szCs w:val="22"/>
        </w:rPr>
        <w:t>sistem</w:t>
      </w:r>
      <w:proofErr w:type="spellEnd"/>
      <w:r w:rsidR="00EA6112" w:rsidRPr="00EA6112">
        <w:rPr>
          <w:rFonts w:ascii="Arial" w:hAnsi="Arial" w:cs="Arial"/>
          <w:bCs/>
          <w:sz w:val="22"/>
          <w:szCs w:val="22"/>
        </w:rPr>
        <w:t xml:space="preserve">. Penggunaan </w:t>
      </w:r>
      <w:proofErr w:type="spellStart"/>
      <w:r w:rsidR="00EA6112" w:rsidRPr="00EA6112">
        <w:rPr>
          <w:rFonts w:ascii="Arial" w:hAnsi="Arial" w:cs="Arial"/>
          <w:bCs/>
          <w:sz w:val="22"/>
          <w:szCs w:val="22"/>
        </w:rPr>
        <w:t>suatu</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sistem</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pembayaran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secara</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teratur</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merupakan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tanda</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jika</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sistem</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tersebut</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semakin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dikenal</w:t>
      </w:r>
      <w:proofErr w:type="spellEnd"/>
      <w:r w:rsidR="00EA6112" w:rsidRPr="00EA6112">
        <w:rPr>
          <w:rFonts w:ascii="Arial" w:hAnsi="Arial" w:cs="Arial"/>
          <w:bCs/>
          <w:sz w:val="22"/>
          <w:szCs w:val="22"/>
        </w:rPr>
        <w:t xml:space="preserve"> dan </w:t>
      </w:r>
      <w:proofErr w:type="spellStart"/>
      <w:r w:rsidR="00EA6112" w:rsidRPr="00EA6112">
        <w:rPr>
          <w:rFonts w:ascii="Arial" w:hAnsi="Arial" w:cs="Arial"/>
          <w:bCs/>
          <w:sz w:val="22"/>
          <w:szCs w:val="22"/>
        </w:rPr>
        <w:t>lebih</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mudah</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pengoperasiannya</w:t>
      </w:r>
      <w:proofErr w:type="spellEnd"/>
      <w:r w:rsidR="00EA6112" w:rsidRPr="00EA6112">
        <w:rPr>
          <w:rFonts w:ascii="Arial" w:hAnsi="Arial" w:cs="Arial"/>
          <w:bCs/>
          <w:sz w:val="22"/>
          <w:szCs w:val="22"/>
        </w:rPr>
        <w:t xml:space="preserve"> </w:t>
      </w:r>
      <w:r w:rsidR="00A00E0F">
        <w:rPr>
          <w:rFonts w:ascii="Arial" w:hAnsi="Arial" w:cs="Arial"/>
          <w:bCs/>
          <w:sz w:val="22"/>
          <w:szCs w:val="22"/>
        </w:rPr>
        <w:t>(</w:t>
      </w:r>
      <w:r w:rsidR="00A00E0F">
        <w:rPr>
          <w:rFonts w:ascii="Arial" w:hAnsi="Arial" w:cs="Arial"/>
          <w:sz w:val="22"/>
          <w:szCs w:val="22"/>
        </w:rPr>
        <w:fldChar w:fldCharType="begin" w:fldLock="1"/>
      </w:r>
      <w:r w:rsidR="00A00E0F">
        <w:rPr>
          <w:rFonts w:ascii="Arial" w:hAnsi="Arial" w:cs="Arial"/>
          <w:sz w:val="22"/>
          <w:szCs w:val="22"/>
        </w:rPr>
        <w:instrText>ADDIN CSL_CITATION {"citationItems":[{"id":"ITEM-1","itemData":{"abstract":"… Vankatesh dan Davis, membagi dimensi persepsi kemudahan penggunaan menjadi: a) Tansaksi individu dengan sistem jelas dan mudah b) Sistem mudah digunakan c) Mudah …","author":[{"dropping-particle":"","family":"Aisha","given":"N","non-dropping-particle":"","parse-names":false,"suffix":""},{"dropping-particle":"","family":"Kurnia","given":"E","non-dropping-particle":"","parse-names":false,"suffix":""}],"container-title":"Bursa: Jurnal Ekonomi dan Bisnis","id":"ITEM-1","issued":{"date-parts":[["2022"]]},"page":"153-163","title":"Pengaruh Persepsi Kemudahan dan Daya Tarik Iklan Terhadap Keputusan Menggunakan Dompet Digital “OVO”","type":"article-journal"},"uris":["http://www.mendeley.com/documents/?uuid=d84ab536-e209-4be4-ad8e-c7546ec3b1ef"]}],"mendeley":{"formattedCitation":"(Aisha &amp; Kurnia, 2022)","manualFormatting":"Aisha &amp; Kurnia (2022)","plainTextFormattedCitation":"(Aisha &amp; Kurnia, 2022)","previouslyFormattedCitation":"(Aisha &amp; Kurnia, 2022)"},"properties":{"noteIndex":0},"schema":"https://github.com/citation-style-language/schema/raw/master/csl-citation.json"}</w:instrText>
      </w:r>
      <w:r w:rsidR="00A00E0F">
        <w:rPr>
          <w:rFonts w:ascii="Arial" w:hAnsi="Arial" w:cs="Arial"/>
          <w:sz w:val="22"/>
          <w:szCs w:val="22"/>
        </w:rPr>
        <w:fldChar w:fldCharType="separate"/>
      </w:r>
      <w:r w:rsidR="00A00E0F" w:rsidRPr="002C2293">
        <w:rPr>
          <w:rFonts w:ascii="Arial" w:hAnsi="Arial" w:cs="Arial"/>
          <w:noProof/>
          <w:sz w:val="22"/>
          <w:szCs w:val="22"/>
        </w:rPr>
        <w:t>Aisha &amp; Kurnia</w:t>
      </w:r>
      <w:r w:rsidR="00A00E0F">
        <w:rPr>
          <w:rFonts w:ascii="Arial" w:hAnsi="Arial" w:cs="Arial"/>
          <w:noProof/>
          <w:sz w:val="22"/>
          <w:szCs w:val="22"/>
        </w:rPr>
        <w:t>,</w:t>
      </w:r>
      <w:r w:rsidR="00A00E0F" w:rsidRPr="002C2293">
        <w:rPr>
          <w:rFonts w:ascii="Arial" w:hAnsi="Arial" w:cs="Arial"/>
          <w:noProof/>
          <w:sz w:val="22"/>
          <w:szCs w:val="22"/>
        </w:rPr>
        <w:t xml:space="preserve"> 2022)</w:t>
      </w:r>
      <w:r w:rsidR="00A00E0F">
        <w:rPr>
          <w:rFonts w:ascii="Arial" w:hAnsi="Arial" w:cs="Arial"/>
          <w:sz w:val="22"/>
          <w:szCs w:val="22"/>
        </w:rPr>
        <w:fldChar w:fldCharType="end"/>
      </w:r>
      <w:r w:rsidR="00EA6112" w:rsidRPr="00EA6112">
        <w:rPr>
          <w:rFonts w:ascii="Arial" w:hAnsi="Arial" w:cs="Arial"/>
          <w:bCs/>
          <w:sz w:val="22"/>
          <w:szCs w:val="22"/>
        </w:rPr>
        <w:t xml:space="preserve">. Hal ini, </w:t>
      </w:r>
      <w:proofErr w:type="spellStart"/>
      <w:r w:rsidR="00EA6112" w:rsidRPr="00EA6112">
        <w:rPr>
          <w:rFonts w:ascii="Arial" w:hAnsi="Arial" w:cs="Arial"/>
          <w:bCs/>
          <w:sz w:val="22"/>
          <w:szCs w:val="22"/>
        </w:rPr>
        <w:t>menunjukkan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jika</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suatu</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sistem</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dirancang</w:t>
      </w:r>
      <w:proofErr w:type="spellEnd"/>
      <w:r w:rsidR="00EA6112" w:rsidRPr="00EA6112">
        <w:rPr>
          <w:rFonts w:ascii="Arial" w:hAnsi="Arial" w:cs="Arial"/>
          <w:bCs/>
          <w:sz w:val="22"/>
          <w:szCs w:val="22"/>
        </w:rPr>
        <w:t xml:space="preserve"> dengan </w:t>
      </w:r>
      <w:proofErr w:type="spellStart"/>
      <w:r w:rsidR="00EA6112" w:rsidRPr="00EA6112">
        <w:rPr>
          <w:rFonts w:ascii="Arial" w:hAnsi="Arial" w:cs="Arial"/>
          <w:bCs/>
          <w:sz w:val="22"/>
          <w:szCs w:val="22"/>
        </w:rPr>
        <w:t>tujuan</w:t>
      </w:r>
      <w:proofErr w:type="spellEnd"/>
      <w:r w:rsidR="00EA6112" w:rsidRPr="00EA6112">
        <w:rPr>
          <w:rFonts w:ascii="Arial" w:hAnsi="Arial" w:cs="Arial"/>
          <w:bCs/>
          <w:sz w:val="22"/>
          <w:szCs w:val="22"/>
        </w:rPr>
        <w:t xml:space="preserve"> untuk </w:t>
      </w:r>
      <w:proofErr w:type="spellStart"/>
      <w:r w:rsidR="00EA6112" w:rsidRPr="00EA6112">
        <w:rPr>
          <w:rFonts w:ascii="Arial" w:hAnsi="Arial" w:cs="Arial"/>
          <w:bCs/>
          <w:sz w:val="22"/>
          <w:szCs w:val="22"/>
        </w:rPr>
        <w:t>memberikan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kemudahan</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bagi</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penggunanya</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bukan</w:t>
      </w:r>
      <w:proofErr w:type="spellEnd"/>
      <w:r w:rsidR="00EA6112" w:rsidRPr="00EA6112">
        <w:rPr>
          <w:rFonts w:ascii="Arial" w:hAnsi="Arial" w:cs="Arial"/>
          <w:bCs/>
          <w:sz w:val="22"/>
          <w:szCs w:val="22"/>
        </w:rPr>
        <w:t xml:space="preserve"> untuk </w:t>
      </w:r>
      <w:proofErr w:type="spellStart"/>
      <w:r w:rsidR="00EA6112" w:rsidRPr="00EA6112">
        <w:rPr>
          <w:rFonts w:ascii="Arial" w:hAnsi="Arial" w:cs="Arial"/>
          <w:bCs/>
          <w:sz w:val="22"/>
          <w:szCs w:val="22"/>
        </w:rPr>
        <w:t>mempersulit</w:t>
      </w:r>
      <w:proofErr w:type="spellEnd"/>
      <w:r w:rsidR="00EA6112" w:rsidRPr="00EA6112">
        <w:rPr>
          <w:rFonts w:ascii="Arial" w:hAnsi="Arial" w:cs="Arial"/>
          <w:bCs/>
          <w:sz w:val="22"/>
          <w:szCs w:val="22"/>
        </w:rPr>
        <w:t xml:space="preserve"> </w:t>
      </w:r>
      <w:proofErr w:type="spellStart"/>
      <w:r w:rsidR="00EA6112" w:rsidRPr="00EA6112">
        <w:rPr>
          <w:rFonts w:ascii="Arial" w:hAnsi="Arial" w:cs="Arial"/>
          <w:bCs/>
          <w:sz w:val="22"/>
          <w:szCs w:val="22"/>
        </w:rPr>
        <w:t>penggunanya</w:t>
      </w:r>
      <w:proofErr w:type="spellEnd"/>
      <w:r w:rsidR="00EA6112" w:rsidRPr="00EA6112">
        <w:rPr>
          <w:rFonts w:ascii="Arial" w:hAnsi="Arial" w:cs="Arial"/>
          <w:bCs/>
          <w:sz w:val="22"/>
          <w:szCs w:val="22"/>
        </w:rPr>
        <w:t xml:space="preserve">. </w:t>
      </w:r>
      <w:r w:rsidR="00906C5D" w:rsidRPr="00906C5D">
        <w:rPr>
          <w:rFonts w:ascii="Arial" w:hAnsi="Arial" w:cs="Arial"/>
          <w:bCs/>
          <w:sz w:val="22"/>
          <w:szCs w:val="22"/>
        </w:rPr>
        <w:t xml:space="preserve">Jadi, </w:t>
      </w:r>
      <w:proofErr w:type="spellStart"/>
      <w:r w:rsidR="00906C5D" w:rsidRPr="00906C5D">
        <w:rPr>
          <w:rFonts w:ascii="Arial" w:hAnsi="Arial" w:cs="Arial"/>
          <w:bCs/>
          <w:sz w:val="22"/>
          <w:szCs w:val="22"/>
        </w:rPr>
        <w:t>menggunakan</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sistem</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tertentu</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akan</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membuat</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pekerjaan</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seseorang</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lebih</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mudah</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dibandingkan</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harus</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menyelesaikan</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pekerjaan</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tersebut</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secara</w:t>
      </w:r>
      <w:proofErr w:type="spellEnd"/>
      <w:r w:rsidR="00906C5D" w:rsidRPr="00906C5D">
        <w:rPr>
          <w:rFonts w:ascii="Arial" w:hAnsi="Arial" w:cs="Arial"/>
          <w:bCs/>
          <w:sz w:val="22"/>
          <w:szCs w:val="22"/>
        </w:rPr>
        <w:t xml:space="preserve"> manual </w:t>
      </w:r>
      <w:r w:rsidR="009B730B">
        <w:rPr>
          <w:rFonts w:ascii="Arial" w:hAnsi="Arial" w:cs="Arial"/>
          <w:bCs/>
          <w:sz w:val="22"/>
          <w:szCs w:val="22"/>
        </w:rPr>
        <w:fldChar w:fldCharType="begin" w:fldLock="1"/>
      </w:r>
      <w:r w:rsidR="00160DB1">
        <w:rPr>
          <w:rFonts w:ascii="Arial" w:hAnsi="Arial" w:cs="Arial"/>
          <w:bCs/>
          <w:sz w:val="22"/>
          <w:szCs w:val="22"/>
        </w:rPr>
        <w:instrText>ADDIN CSL_CITATION {"citationItems":[{"id":"ITEM-1","itemData":{"DOI":"10.29303/jmm.v11i3.735","ISSN":"2621-7902","abstract":"Penelitian ini bertujuan untuk mengetahui faktor-faktor yang mempengaruhi niat pelaku UMKM Kota Denpasar menggunakan QRIS sebagai salah satu metode pembayaran non tunai di tempat usaha mereka. Penelitian ini menggunakan data primer yang diperoleh dari kuesioner dengan pengambilan sampel dengan metode purposive sampling. Kriteria sampel dalam penelitian ini yaitu pelaku UMKM di Kota Denpasar yang telah menggunakan merchant QRIS untuk pembayaran secara non tunai. Kuesioner diberikan secara acak kepada pelaku UMKM di Kota Denpasar yang telah menggunakan merchant QRIS. Kusesioner yang diberikan berisi sejumlah pertanyaan atau pernyataan penelitian yang perlu dilengkapi dan dikirimkan menggunakan platform google forms. Metode yang digunakan dalam penelitian ini menggunakan SEM-PLS (Structural Equation Model - Partial Least Squares). Penelitian ini menggunakan model hubungan pengaruh, oleh karena itu hipotesis diuji menggunakan teknik analisis SEM menggunakan aplikasi SmartPLS. Hasil penelitian menunjukkan persepsi kegunaan, persepsi kemudahan, kepercayaan dan pengaruh sosial berpengaruh positif signifikan terhadap niat menggunakan merchant QRIS bagi pelaku UMKM Kota Denpasar. Persepsi risiko berpengaruh negatif signifikan terhadap niat menggunakan merchant QRIS bagi pelaku UMKM Kota Denpasar.","author":[{"dropping-particle":"","family":"Sudiatmika","given":"Ngakan Bagus Prasasta","non-dropping-particle":"","parse-names":false,"suffix":""},{"dropping-particle":"","family":"Martini","given":"Ida Ayu Oka","non-dropping-particle":"","parse-names":false,"suffix":""}],"id":"ITEM-1","issue":"3","issued":{"date-parts":[["2022"]]},"page":"239-254","title":"Faktor-Faktor Mempengaruhi Niat Pelaku Umkm Kota Denpasar Menggunakan Qris","type":"article-journal","volume":"11"},"uris":["http://www.mendeley.com/documents/?uuid=0929c312-44fe-45fb-898b-b2dc0368f648"]}],"mendeley":{"formattedCitation":"(Sudiatmika &amp; Martini, 2022)","plainTextFormattedCitation":"(Sudiatmika &amp; Martini, 2022)","previouslyFormattedCitation":"(Sudiatmika &amp; Martini, 2022)"},"properties":{"noteIndex":0},"schema":"https://github.com/citation-style-language/schema/raw/master/csl-citation.json"}</w:instrText>
      </w:r>
      <w:r w:rsidR="009B730B">
        <w:rPr>
          <w:rFonts w:ascii="Arial" w:hAnsi="Arial" w:cs="Arial"/>
          <w:bCs/>
          <w:sz w:val="22"/>
          <w:szCs w:val="22"/>
        </w:rPr>
        <w:fldChar w:fldCharType="separate"/>
      </w:r>
      <w:r w:rsidR="009B730B" w:rsidRPr="009B730B">
        <w:rPr>
          <w:rFonts w:ascii="Arial" w:hAnsi="Arial" w:cs="Arial"/>
          <w:bCs/>
          <w:noProof/>
          <w:sz w:val="22"/>
          <w:szCs w:val="22"/>
        </w:rPr>
        <w:t>(Sudiatmika &amp; Martini, 2022)</w:t>
      </w:r>
      <w:r w:rsidR="009B730B">
        <w:rPr>
          <w:rFonts w:ascii="Arial" w:hAnsi="Arial" w:cs="Arial"/>
          <w:bCs/>
          <w:sz w:val="22"/>
          <w:szCs w:val="22"/>
        </w:rPr>
        <w:fldChar w:fldCharType="end"/>
      </w:r>
      <w:r w:rsidR="00906C5D" w:rsidRPr="00906C5D">
        <w:rPr>
          <w:rFonts w:ascii="Arial" w:hAnsi="Arial" w:cs="Arial"/>
          <w:bCs/>
          <w:sz w:val="22"/>
          <w:szCs w:val="22"/>
        </w:rPr>
        <w:t xml:space="preserve">. Oleh </w:t>
      </w:r>
      <w:proofErr w:type="spellStart"/>
      <w:r w:rsidR="00906C5D" w:rsidRPr="00906C5D">
        <w:rPr>
          <w:rFonts w:ascii="Arial" w:hAnsi="Arial" w:cs="Arial"/>
          <w:bCs/>
          <w:sz w:val="22"/>
          <w:szCs w:val="22"/>
        </w:rPr>
        <w:t>karena</w:t>
      </w:r>
      <w:proofErr w:type="spellEnd"/>
      <w:r w:rsidR="00906C5D" w:rsidRPr="00906C5D">
        <w:rPr>
          <w:rFonts w:ascii="Arial" w:hAnsi="Arial" w:cs="Arial"/>
          <w:bCs/>
          <w:sz w:val="22"/>
          <w:szCs w:val="22"/>
        </w:rPr>
        <w:t xml:space="preserve"> itu, </w:t>
      </w:r>
      <w:proofErr w:type="spellStart"/>
      <w:r w:rsidR="00906C5D" w:rsidRPr="00906C5D">
        <w:rPr>
          <w:rFonts w:ascii="Arial" w:hAnsi="Arial" w:cs="Arial"/>
          <w:bCs/>
          <w:sz w:val="22"/>
          <w:szCs w:val="22"/>
        </w:rPr>
        <w:t>semakin</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mudah</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penggunaan</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sistem</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pembayaran</w:t>
      </w:r>
      <w:proofErr w:type="spellEnd"/>
      <w:r w:rsidR="00906C5D" w:rsidRPr="00906C5D">
        <w:rPr>
          <w:rFonts w:ascii="Arial" w:hAnsi="Arial" w:cs="Arial"/>
          <w:bCs/>
          <w:sz w:val="22"/>
          <w:szCs w:val="22"/>
        </w:rPr>
        <w:t xml:space="preserve"> QRIS yang </w:t>
      </w:r>
      <w:proofErr w:type="spellStart"/>
      <w:r w:rsidR="00906C5D" w:rsidRPr="00906C5D">
        <w:rPr>
          <w:rFonts w:ascii="Arial" w:hAnsi="Arial" w:cs="Arial"/>
          <w:bCs/>
          <w:sz w:val="22"/>
          <w:szCs w:val="22"/>
        </w:rPr>
        <w:t>dirasakan</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maka</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semakin</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besar</w:t>
      </w:r>
      <w:proofErr w:type="spellEnd"/>
      <w:r w:rsidR="00906C5D" w:rsidRPr="00906C5D">
        <w:rPr>
          <w:rFonts w:ascii="Arial" w:hAnsi="Arial" w:cs="Arial"/>
          <w:bCs/>
          <w:sz w:val="22"/>
          <w:szCs w:val="22"/>
        </w:rPr>
        <w:t xml:space="preserve"> </w:t>
      </w:r>
      <w:proofErr w:type="spellStart"/>
      <w:r w:rsidR="00BB09DA">
        <w:rPr>
          <w:rFonts w:ascii="Arial" w:hAnsi="Arial" w:cs="Arial"/>
          <w:bCs/>
          <w:sz w:val="22"/>
          <w:szCs w:val="22"/>
        </w:rPr>
        <w:t>adanya</w:t>
      </w:r>
      <w:proofErr w:type="spellEnd"/>
      <w:r w:rsidR="00BB09DA">
        <w:rPr>
          <w:rFonts w:ascii="Arial" w:hAnsi="Arial" w:cs="Arial"/>
          <w:bCs/>
          <w:sz w:val="22"/>
          <w:szCs w:val="22"/>
        </w:rPr>
        <w:t xml:space="preserve"> </w:t>
      </w:r>
      <w:proofErr w:type="spellStart"/>
      <w:r w:rsidR="00906C5D" w:rsidRPr="00906C5D">
        <w:rPr>
          <w:rFonts w:ascii="Arial" w:hAnsi="Arial" w:cs="Arial"/>
          <w:bCs/>
          <w:sz w:val="22"/>
          <w:szCs w:val="22"/>
        </w:rPr>
        <w:t>kemungkinan</w:t>
      </w:r>
      <w:proofErr w:type="spellEnd"/>
      <w:r w:rsidR="00906C5D" w:rsidRPr="00906C5D">
        <w:rPr>
          <w:rFonts w:ascii="Arial" w:hAnsi="Arial" w:cs="Arial"/>
          <w:bCs/>
          <w:sz w:val="22"/>
          <w:szCs w:val="22"/>
        </w:rPr>
        <w:t xml:space="preserve"> </w:t>
      </w:r>
      <w:proofErr w:type="spellStart"/>
      <w:r w:rsidR="00BB09DA">
        <w:rPr>
          <w:rFonts w:ascii="Arial" w:hAnsi="Arial" w:cs="Arial"/>
          <w:bCs/>
          <w:sz w:val="22"/>
          <w:szCs w:val="22"/>
        </w:rPr>
        <w:t>bahwa</w:t>
      </w:r>
      <w:proofErr w:type="spellEnd"/>
      <w:r w:rsidR="00BB09DA">
        <w:rPr>
          <w:rFonts w:ascii="Arial" w:hAnsi="Arial" w:cs="Arial"/>
          <w:bCs/>
          <w:sz w:val="22"/>
          <w:szCs w:val="22"/>
        </w:rPr>
        <w:t xml:space="preserve"> </w:t>
      </w:r>
      <w:proofErr w:type="spellStart"/>
      <w:r w:rsidR="00906C5D" w:rsidRPr="00906C5D">
        <w:rPr>
          <w:rFonts w:ascii="Arial" w:hAnsi="Arial" w:cs="Arial"/>
          <w:bCs/>
          <w:sz w:val="22"/>
          <w:szCs w:val="22"/>
        </w:rPr>
        <w:t>sistem</w:t>
      </w:r>
      <w:proofErr w:type="spellEnd"/>
      <w:r w:rsidR="00906C5D" w:rsidRPr="00906C5D">
        <w:rPr>
          <w:rFonts w:ascii="Arial" w:hAnsi="Arial" w:cs="Arial"/>
          <w:bCs/>
          <w:sz w:val="22"/>
          <w:szCs w:val="22"/>
        </w:rPr>
        <w:t xml:space="preserve"> </w:t>
      </w:r>
      <w:proofErr w:type="spellStart"/>
      <w:r w:rsidR="00906C5D" w:rsidRPr="00906C5D">
        <w:rPr>
          <w:rFonts w:ascii="Arial" w:hAnsi="Arial" w:cs="Arial"/>
          <w:bCs/>
          <w:sz w:val="22"/>
          <w:szCs w:val="22"/>
        </w:rPr>
        <w:t>pembayaran</w:t>
      </w:r>
      <w:proofErr w:type="spellEnd"/>
      <w:r w:rsidR="00906C5D" w:rsidRPr="00906C5D">
        <w:rPr>
          <w:rFonts w:ascii="Arial" w:hAnsi="Arial" w:cs="Arial"/>
          <w:bCs/>
          <w:sz w:val="22"/>
          <w:szCs w:val="22"/>
        </w:rPr>
        <w:t xml:space="preserve"> QRIS </w:t>
      </w:r>
      <w:proofErr w:type="spellStart"/>
      <w:r w:rsidR="00906C5D" w:rsidRPr="00906C5D">
        <w:rPr>
          <w:rFonts w:ascii="Arial" w:hAnsi="Arial" w:cs="Arial"/>
          <w:bCs/>
          <w:sz w:val="22"/>
          <w:szCs w:val="22"/>
        </w:rPr>
        <w:t>tersebut</w:t>
      </w:r>
      <w:proofErr w:type="spellEnd"/>
      <w:r w:rsidR="00906C5D" w:rsidRPr="00906C5D">
        <w:rPr>
          <w:rFonts w:ascii="Arial" w:hAnsi="Arial" w:cs="Arial"/>
          <w:bCs/>
          <w:sz w:val="22"/>
          <w:szCs w:val="22"/>
        </w:rPr>
        <w:t xml:space="preserve"> </w:t>
      </w:r>
      <w:proofErr w:type="spellStart"/>
      <w:r w:rsidR="009A0A0E">
        <w:rPr>
          <w:rFonts w:ascii="Arial" w:hAnsi="Arial" w:cs="Arial"/>
          <w:bCs/>
          <w:sz w:val="22"/>
          <w:szCs w:val="22"/>
        </w:rPr>
        <w:t>akan</w:t>
      </w:r>
      <w:proofErr w:type="spellEnd"/>
      <w:r w:rsidR="009A0A0E">
        <w:rPr>
          <w:rFonts w:ascii="Arial" w:hAnsi="Arial" w:cs="Arial"/>
          <w:bCs/>
          <w:sz w:val="22"/>
          <w:szCs w:val="22"/>
        </w:rPr>
        <w:t xml:space="preserve"> </w:t>
      </w:r>
      <w:proofErr w:type="spellStart"/>
      <w:r w:rsidR="00906C5D" w:rsidRPr="00906C5D">
        <w:rPr>
          <w:rFonts w:ascii="Arial" w:hAnsi="Arial" w:cs="Arial"/>
          <w:bCs/>
          <w:sz w:val="22"/>
          <w:szCs w:val="22"/>
        </w:rPr>
        <w:t>digunakan</w:t>
      </w:r>
      <w:proofErr w:type="spellEnd"/>
      <w:r w:rsidR="00906C5D" w:rsidRPr="00906C5D">
        <w:rPr>
          <w:rFonts w:ascii="Arial" w:hAnsi="Arial" w:cs="Arial"/>
          <w:bCs/>
          <w:sz w:val="22"/>
          <w:szCs w:val="22"/>
        </w:rPr>
        <w:t>.</w:t>
      </w:r>
    </w:p>
    <w:p w14:paraId="5A7B9C0F" w14:textId="77777777" w:rsidR="003F3D34" w:rsidRDefault="003F3D34" w:rsidP="003F3D34">
      <w:pPr>
        <w:jc w:val="both"/>
        <w:rPr>
          <w:rFonts w:ascii="Arial" w:hAnsi="Arial" w:cs="Arial"/>
          <w:bCs/>
          <w:sz w:val="22"/>
          <w:szCs w:val="22"/>
        </w:rPr>
      </w:pPr>
    </w:p>
    <w:p w14:paraId="37B93BE6" w14:textId="49490916" w:rsidR="00744F26" w:rsidRPr="006D044F" w:rsidRDefault="00744F26" w:rsidP="003F3D34">
      <w:pPr>
        <w:jc w:val="both"/>
        <w:rPr>
          <w:rFonts w:ascii="Arial" w:hAnsi="Arial" w:cs="Arial"/>
          <w:b/>
          <w:sz w:val="22"/>
          <w:szCs w:val="22"/>
        </w:rPr>
      </w:pPr>
      <w:r w:rsidRPr="006D044F">
        <w:rPr>
          <w:rFonts w:ascii="Arial" w:hAnsi="Arial" w:cs="Arial"/>
          <w:b/>
          <w:sz w:val="22"/>
          <w:szCs w:val="22"/>
        </w:rPr>
        <w:t>Gaya Hidup</w:t>
      </w:r>
    </w:p>
    <w:p w14:paraId="0193C9EB" w14:textId="01DD5CAB" w:rsidR="00744F26" w:rsidRDefault="00160DB1" w:rsidP="00616B09">
      <w:pPr>
        <w:ind w:firstLine="720"/>
        <w:jc w:val="both"/>
        <w:rPr>
          <w:rFonts w:ascii="Arial" w:hAnsi="Arial" w:cs="Arial"/>
          <w:bCs/>
          <w:sz w:val="22"/>
          <w:szCs w:val="22"/>
        </w:rPr>
      </w:pPr>
      <w:r>
        <w:rPr>
          <w:rFonts w:ascii="Arial" w:hAnsi="Arial" w:cs="Arial"/>
          <w:bCs/>
          <w:sz w:val="22"/>
          <w:szCs w:val="22"/>
        </w:rPr>
        <w:fldChar w:fldCharType="begin" w:fldLock="1"/>
      </w:r>
      <w:r w:rsidR="00B92A34">
        <w:rPr>
          <w:rFonts w:ascii="Arial" w:hAnsi="Arial" w:cs="Arial"/>
          <w:bCs/>
          <w:sz w:val="22"/>
          <w:szCs w:val="22"/>
        </w:rPr>
        <w:instrText>ADDIN CSL_CITATION {"citationItems":[{"id":"ITEM-1","itemData":{"DOI":"10.47467/alkharaj.v5i5.4334","ISSN":"2656-2871","abstract":" \r The goal of this research was to ascertain how accounting students at UPN \"Veteran\" East Java handled their personal finances in relation to their level of financial literacy, hedonistic lifestyle, and financial planning. Quantitative methodology is employed. The participants in this research were East Java accounting students from the UPN \"Veteran\" classes of 2019 and 2020. 85 respondents were utilized as samples in this research, and they were selected using the purposive sampling approach and computed using the Slovin formula. The questionnaire approach using the Google form was used for the study's data gathering procedures. Structural Equation Modeling (SEM) is the data analysis method employed in this work, while SmartPLS 3.0 was used for data administration. (1) Financial literacy has an impact on the personal financial management of accounting students at UPN \"Veteran\" East Java, according to the study's findings. (2) The hedonistic way of living affects how UPN \"Veteran\" East Java accounting students handle their own finances. (3) Accounting students at UPN \"Veteran\" East Java's personal financial management is impacted by financial planning.\r Keywords: Financial literacy; Hedonism Lifestyle; Financial Planning","author":[{"dropping-particle":"","family":"Feryanto","given":"Ardy Ramadhan","non-dropping-particle":"","parse-names":false,"suffix":""},{"dropping-particle":"","family":"Trisnaningsih","given":"Sri","non-dropping-particle":"","parse-names":false,"suffix":""}],"container-title":"Al-Kharaj : Jurnal Ekonomi, Keuangan &amp; Bisnis Syariah","id":"ITEM-1","issue":"5","issued":{"date-parts":[["2023"]]},"page":"2742-2754","title":"Pengaruh Literasi Keuangan, Gaya Hidup Hedonisme, dan Perencanaan Keuangan Terhadap Pengelolaan Keuangan Pribadi Mahasiswa Akuntansi UPN \"Veteran\" Jawa Timur","type":"article-journal","volume":"5"},"uris":["http://www.mendeley.com/documents/?uuid=b92b5765-46e5-46b7-85cc-ae0194b56bd2"]}],"mendeley":{"formattedCitation":"(Feryanto &amp; Trisnaningsih, 2023)","manualFormatting":"Feryanto &amp; Trisnaningsih (2023)","plainTextFormattedCitation":"(Feryanto &amp; Trisnaningsih, 2023)","previouslyFormattedCitation":"(Feryanto &amp; Trisnaningsih, 2023)"},"properties":{"noteIndex":0},"schema":"https://github.com/citation-style-language/schema/raw/master/csl-citation.json"}</w:instrText>
      </w:r>
      <w:r>
        <w:rPr>
          <w:rFonts w:ascii="Arial" w:hAnsi="Arial" w:cs="Arial"/>
          <w:bCs/>
          <w:sz w:val="22"/>
          <w:szCs w:val="22"/>
        </w:rPr>
        <w:fldChar w:fldCharType="separate"/>
      </w:r>
      <w:r w:rsidRPr="00160DB1">
        <w:rPr>
          <w:rFonts w:ascii="Arial" w:hAnsi="Arial" w:cs="Arial"/>
          <w:bCs/>
          <w:noProof/>
          <w:sz w:val="22"/>
          <w:szCs w:val="22"/>
        </w:rPr>
        <w:t>Feryanto &amp; Trisnaningsih</w:t>
      </w:r>
      <w:r>
        <w:rPr>
          <w:rFonts w:ascii="Arial" w:hAnsi="Arial" w:cs="Arial"/>
          <w:bCs/>
          <w:noProof/>
          <w:sz w:val="22"/>
          <w:szCs w:val="22"/>
        </w:rPr>
        <w:t xml:space="preserve"> (</w:t>
      </w:r>
      <w:r w:rsidRPr="00160DB1">
        <w:rPr>
          <w:rFonts w:ascii="Arial" w:hAnsi="Arial" w:cs="Arial"/>
          <w:bCs/>
          <w:noProof/>
          <w:sz w:val="22"/>
          <w:szCs w:val="22"/>
        </w:rPr>
        <w:t>2023)</w:t>
      </w:r>
      <w:r>
        <w:rPr>
          <w:rFonts w:ascii="Arial" w:hAnsi="Arial" w:cs="Arial"/>
          <w:bCs/>
          <w:sz w:val="22"/>
          <w:szCs w:val="22"/>
        </w:rPr>
        <w:fldChar w:fldCharType="end"/>
      </w:r>
      <w:r w:rsidR="00B92A34">
        <w:rPr>
          <w:rFonts w:ascii="Arial" w:hAnsi="Arial" w:cs="Arial"/>
          <w:bCs/>
          <w:sz w:val="22"/>
          <w:szCs w:val="22"/>
        </w:rPr>
        <w:t xml:space="preserve"> </w:t>
      </w:r>
      <w:proofErr w:type="spellStart"/>
      <w:r w:rsidR="00B86DB6" w:rsidRPr="00B86DB6">
        <w:rPr>
          <w:rFonts w:ascii="Arial" w:hAnsi="Arial" w:cs="Arial"/>
          <w:bCs/>
          <w:sz w:val="22"/>
          <w:szCs w:val="22"/>
        </w:rPr>
        <w:t>mengungkapkan</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bahwa</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gaya</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hidup</w:t>
      </w:r>
      <w:proofErr w:type="spellEnd"/>
      <w:r w:rsidR="00B86DB6" w:rsidRPr="00B86DB6">
        <w:rPr>
          <w:rFonts w:ascii="Arial" w:hAnsi="Arial" w:cs="Arial"/>
          <w:bCs/>
          <w:sz w:val="22"/>
          <w:szCs w:val="22"/>
        </w:rPr>
        <w:t xml:space="preserve"> yang </w:t>
      </w:r>
      <w:proofErr w:type="spellStart"/>
      <w:r w:rsidR="00B86DB6" w:rsidRPr="00B86DB6">
        <w:rPr>
          <w:rFonts w:ascii="Arial" w:hAnsi="Arial" w:cs="Arial"/>
          <w:bCs/>
          <w:sz w:val="22"/>
          <w:szCs w:val="22"/>
        </w:rPr>
        <w:t>dipilih</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seseorang</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tercermin</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dari</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cara</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individu</w:t>
      </w:r>
      <w:proofErr w:type="spellEnd"/>
      <w:r w:rsidR="00B86DB6" w:rsidRPr="00B86DB6">
        <w:rPr>
          <w:rFonts w:ascii="Arial" w:hAnsi="Arial" w:cs="Arial"/>
          <w:bCs/>
          <w:sz w:val="22"/>
          <w:szCs w:val="22"/>
        </w:rPr>
        <w:t xml:space="preserve"> mengikuti trend yang </w:t>
      </w:r>
      <w:proofErr w:type="spellStart"/>
      <w:r w:rsidR="00B86DB6" w:rsidRPr="00B86DB6">
        <w:rPr>
          <w:rFonts w:ascii="Arial" w:hAnsi="Arial" w:cs="Arial"/>
          <w:bCs/>
          <w:sz w:val="22"/>
          <w:szCs w:val="22"/>
        </w:rPr>
        <w:t>ada</w:t>
      </w:r>
      <w:proofErr w:type="spellEnd"/>
      <w:r w:rsidR="00B86DB6" w:rsidRPr="00B86DB6">
        <w:rPr>
          <w:rFonts w:ascii="Arial" w:hAnsi="Arial" w:cs="Arial"/>
          <w:bCs/>
          <w:sz w:val="22"/>
          <w:szCs w:val="22"/>
        </w:rPr>
        <w:t xml:space="preserve">. Selain trend, </w:t>
      </w:r>
      <w:proofErr w:type="spellStart"/>
      <w:r w:rsidR="00B86DB6" w:rsidRPr="00B86DB6">
        <w:rPr>
          <w:rFonts w:ascii="Arial" w:hAnsi="Arial" w:cs="Arial"/>
          <w:bCs/>
          <w:sz w:val="22"/>
          <w:szCs w:val="22"/>
        </w:rPr>
        <w:t>gaya</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hidup</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erat</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kaitannya</w:t>
      </w:r>
      <w:proofErr w:type="spellEnd"/>
      <w:r w:rsidR="00B86DB6" w:rsidRPr="00B86DB6">
        <w:rPr>
          <w:rFonts w:ascii="Arial" w:hAnsi="Arial" w:cs="Arial"/>
          <w:bCs/>
          <w:sz w:val="22"/>
          <w:szCs w:val="22"/>
        </w:rPr>
        <w:t xml:space="preserve"> dengan </w:t>
      </w:r>
      <w:proofErr w:type="spellStart"/>
      <w:r w:rsidR="00B86DB6" w:rsidRPr="00B86DB6">
        <w:rPr>
          <w:rFonts w:ascii="Arial" w:hAnsi="Arial" w:cs="Arial"/>
          <w:bCs/>
          <w:sz w:val="22"/>
          <w:szCs w:val="22"/>
        </w:rPr>
        <w:t>perkembangan</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suatu</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teknologi</w:t>
      </w:r>
      <w:proofErr w:type="spellEnd"/>
      <w:r w:rsidR="00065508">
        <w:rPr>
          <w:rFonts w:ascii="Arial" w:hAnsi="Arial" w:cs="Arial"/>
          <w:bCs/>
          <w:sz w:val="22"/>
          <w:szCs w:val="22"/>
        </w:rPr>
        <w:t xml:space="preserve"> </w:t>
      </w:r>
      <w:r w:rsidR="00B86DB6" w:rsidRPr="00B86DB6">
        <w:rPr>
          <w:rFonts w:ascii="Arial" w:hAnsi="Arial" w:cs="Arial"/>
          <w:bCs/>
          <w:sz w:val="22"/>
          <w:szCs w:val="22"/>
        </w:rPr>
        <w:t xml:space="preserve">yang </w:t>
      </w:r>
      <w:proofErr w:type="spellStart"/>
      <w:r w:rsidR="00B86DB6" w:rsidRPr="00B86DB6">
        <w:rPr>
          <w:rFonts w:ascii="Arial" w:hAnsi="Arial" w:cs="Arial"/>
          <w:bCs/>
          <w:sz w:val="22"/>
          <w:szCs w:val="22"/>
        </w:rPr>
        <w:t>bersifat</w:t>
      </w:r>
      <w:proofErr w:type="spellEnd"/>
      <w:r w:rsidR="00B86DB6" w:rsidRPr="00B86DB6">
        <w:rPr>
          <w:rFonts w:ascii="Arial" w:hAnsi="Arial" w:cs="Arial"/>
          <w:bCs/>
          <w:sz w:val="22"/>
          <w:szCs w:val="22"/>
        </w:rPr>
        <w:t xml:space="preserve"> tidak </w:t>
      </w:r>
      <w:proofErr w:type="spellStart"/>
      <w:r w:rsidR="00B86DB6" w:rsidRPr="00B86DB6">
        <w:rPr>
          <w:rFonts w:ascii="Arial" w:hAnsi="Arial" w:cs="Arial"/>
          <w:bCs/>
          <w:sz w:val="22"/>
          <w:szCs w:val="22"/>
        </w:rPr>
        <w:t>permanen</w:t>
      </w:r>
      <w:proofErr w:type="spellEnd"/>
      <w:r w:rsidR="00B86DB6" w:rsidRPr="00B86DB6">
        <w:rPr>
          <w:rFonts w:ascii="Arial" w:hAnsi="Arial" w:cs="Arial"/>
          <w:bCs/>
          <w:sz w:val="22"/>
          <w:szCs w:val="22"/>
        </w:rPr>
        <w:t xml:space="preserve"> atau </w:t>
      </w:r>
      <w:proofErr w:type="spellStart"/>
      <w:r w:rsidR="00B86DB6" w:rsidRPr="00B86DB6">
        <w:rPr>
          <w:rFonts w:ascii="Arial" w:hAnsi="Arial" w:cs="Arial"/>
          <w:bCs/>
          <w:sz w:val="22"/>
          <w:szCs w:val="22"/>
        </w:rPr>
        <w:t>mudah</w:t>
      </w:r>
      <w:proofErr w:type="spellEnd"/>
      <w:r w:rsidR="00B86DB6" w:rsidRPr="00B86DB6">
        <w:rPr>
          <w:rFonts w:ascii="Arial" w:hAnsi="Arial" w:cs="Arial"/>
          <w:bCs/>
          <w:sz w:val="22"/>
          <w:szCs w:val="22"/>
        </w:rPr>
        <w:t xml:space="preserve"> </w:t>
      </w:r>
      <w:proofErr w:type="spellStart"/>
      <w:r w:rsidR="00B86DB6" w:rsidRPr="00B86DB6">
        <w:rPr>
          <w:rFonts w:ascii="Arial" w:hAnsi="Arial" w:cs="Arial"/>
          <w:bCs/>
          <w:sz w:val="22"/>
          <w:szCs w:val="22"/>
        </w:rPr>
        <w:t>berubah</w:t>
      </w:r>
      <w:proofErr w:type="spellEnd"/>
      <w:r w:rsidR="00B86DB6" w:rsidRPr="00B86DB6">
        <w:rPr>
          <w:rFonts w:ascii="Arial" w:hAnsi="Arial" w:cs="Arial"/>
          <w:bCs/>
          <w:sz w:val="22"/>
          <w:szCs w:val="22"/>
        </w:rPr>
        <w:t>.</w:t>
      </w:r>
      <w:r w:rsidR="006D044F">
        <w:rPr>
          <w:rFonts w:ascii="Arial" w:hAnsi="Arial" w:cs="Arial"/>
          <w:bCs/>
          <w:sz w:val="22"/>
          <w:szCs w:val="22"/>
        </w:rPr>
        <w:t xml:space="preserve"> </w:t>
      </w:r>
      <w:r w:rsidR="00DC278F" w:rsidRPr="00DC278F">
        <w:rPr>
          <w:rFonts w:ascii="Arial" w:hAnsi="Arial" w:cs="Arial"/>
          <w:bCs/>
          <w:sz w:val="22"/>
          <w:szCs w:val="22"/>
        </w:rPr>
        <w:t xml:space="preserve">Selain trend, </w:t>
      </w:r>
      <w:proofErr w:type="spellStart"/>
      <w:r w:rsidR="00DC278F" w:rsidRPr="00DC278F">
        <w:rPr>
          <w:rFonts w:ascii="Arial" w:hAnsi="Arial" w:cs="Arial"/>
          <w:bCs/>
          <w:sz w:val="22"/>
          <w:szCs w:val="22"/>
        </w:rPr>
        <w:t>gaya</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hidup</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erat</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kaitannya</w:t>
      </w:r>
      <w:proofErr w:type="spellEnd"/>
      <w:r w:rsidR="00DC278F" w:rsidRPr="00DC278F">
        <w:rPr>
          <w:rFonts w:ascii="Arial" w:hAnsi="Arial" w:cs="Arial"/>
          <w:bCs/>
          <w:sz w:val="22"/>
          <w:szCs w:val="22"/>
        </w:rPr>
        <w:t xml:space="preserve"> dengan </w:t>
      </w:r>
      <w:proofErr w:type="spellStart"/>
      <w:r w:rsidR="00DC278F" w:rsidRPr="00DC278F">
        <w:rPr>
          <w:rFonts w:ascii="Arial" w:hAnsi="Arial" w:cs="Arial"/>
          <w:bCs/>
          <w:sz w:val="22"/>
          <w:szCs w:val="22"/>
        </w:rPr>
        <w:t>perkembangan</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suatu</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teknologi</w:t>
      </w:r>
      <w:proofErr w:type="spellEnd"/>
      <w:r w:rsidR="00DC278F" w:rsidRPr="00DC278F">
        <w:rPr>
          <w:rFonts w:ascii="Arial" w:hAnsi="Arial" w:cs="Arial"/>
          <w:bCs/>
          <w:sz w:val="22"/>
          <w:szCs w:val="22"/>
        </w:rPr>
        <w:t xml:space="preserve"> yang </w:t>
      </w:r>
      <w:proofErr w:type="spellStart"/>
      <w:r w:rsidR="00DC278F" w:rsidRPr="00DC278F">
        <w:rPr>
          <w:rFonts w:ascii="Arial" w:hAnsi="Arial" w:cs="Arial"/>
          <w:bCs/>
          <w:sz w:val="22"/>
          <w:szCs w:val="22"/>
        </w:rPr>
        <w:t>bersifat</w:t>
      </w:r>
      <w:proofErr w:type="spellEnd"/>
      <w:r w:rsidR="00DC278F" w:rsidRPr="00DC278F">
        <w:rPr>
          <w:rFonts w:ascii="Arial" w:hAnsi="Arial" w:cs="Arial"/>
          <w:bCs/>
          <w:sz w:val="22"/>
          <w:szCs w:val="22"/>
        </w:rPr>
        <w:t xml:space="preserve"> tidak </w:t>
      </w:r>
      <w:proofErr w:type="spellStart"/>
      <w:r w:rsidR="00DC278F" w:rsidRPr="00DC278F">
        <w:rPr>
          <w:rFonts w:ascii="Arial" w:hAnsi="Arial" w:cs="Arial"/>
          <w:bCs/>
          <w:sz w:val="22"/>
          <w:szCs w:val="22"/>
        </w:rPr>
        <w:t>permanen</w:t>
      </w:r>
      <w:proofErr w:type="spellEnd"/>
      <w:r w:rsidR="00DC278F" w:rsidRPr="00DC278F">
        <w:rPr>
          <w:rFonts w:ascii="Arial" w:hAnsi="Arial" w:cs="Arial"/>
          <w:bCs/>
          <w:sz w:val="22"/>
          <w:szCs w:val="22"/>
        </w:rPr>
        <w:t xml:space="preserve"> atau </w:t>
      </w:r>
      <w:proofErr w:type="spellStart"/>
      <w:r w:rsidR="00DC278F" w:rsidRPr="00DC278F">
        <w:rPr>
          <w:rFonts w:ascii="Arial" w:hAnsi="Arial" w:cs="Arial"/>
          <w:bCs/>
          <w:sz w:val="22"/>
          <w:szCs w:val="22"/>
        </w:rPr>
        <w:t>mudah</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berubah</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Seseorang</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memiliki</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kemungkinan</w:t>
      </w:r>
      <w:proofErr w:type="spellEnd"/>
      <w:r w:rsidR="00DC278F" w:rsidRPr="00DC278F">
        <w:rPr>
          <w:rFonts w:ascii="Arial" w:hAnsi="Arial" w:cs="Arial"/>
          <w:bCs/>
          <w:sz w:val="22"/>
          <w:szCs w:val="22"/>
        </w:rPr>
        <w:t xml:space="preserve"> untuk </w:t>
      </w:r>
      <w:proofErr w:type="spellStart"/>
      <w:r w:rsidR="00DC278F" w:rsidRPr="00DC278F">
        <w:rPr>
          <w:rFonts w:ascii="Arial" w:hAnsi="Arial" w:cs="Arial"/>
          <w:bCs/>
          <w:sz w:val="22"/>
          <w:szCs w:val="22"/>
        </w:rPr>
        <w:t>mengganti</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sesuatu</w:t>
      </w:r>
      <w:proofErr w:type="spellEnd"/>
      <w:r w:rsidR="00DC278F" w:rsidRPr="00DC278F">
        <w:rPr>
          <w:rFonts w:ascii="Arial" w:hAnsi="Arial" w:cs="Arial"/>
          <w:bCs/>
          <w:sz w:val="22"/>
          <w:szCs w:val="22"/>
        </w:rPr>
        <w:t xml:space="preserve"> yang </w:t>
      </w:r>
      <w:proofErr w:type="spellStart"/>
      <w:r w:rsidR="00DC278F" w:rsidRPr="00DC278F">
        <w:rPr>
          <w:rFonts w:ascii="Arial" w:hAnsi="Arial" w:cs="Arial"/>
          <w:bCs/>
          <w:sz w:val="22"/>
          <w:szCs w:val="22"/>
        </w:rPr>
        <w:t>selama</w:t>
      </w:r>
      <w:proofErr w:type="spellEnd"/>
      <w:r w:rsidR="00DC278F" w:rsidRPr="00DC278F">
        <w:rPr>
          <w:rFonts w:ascii="Arial" w:hAnsi="Arial" w:cs="Arial"/>
          <w:bCs/>
          <w:sz w:val="22"/>
          <w:szCs w:val="22"/>
        </w:rPr>
        <w:t xml:space="preserve"> ini </w:t>
      </w:r>
      <w:proofErr w:type="spellStart"/>
      <w:r w:rsidR="00DC278F" w:rsidRPr="00DC278F">
        <w:rPr>
          <w:rFonts w:ascii="Arial" w:hAnsi="Arial" w:cs="Arial"/>
          <w:bCs/>
          <w:sz w:val="22"/>
          <w:szCs w:val="22"/>
        </w:rPr>
        <w:t>dipakai</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karena</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ingin</w:t>
      </w:r>
      <w:proofErr w:type="spellEnd"/>
      <w:r w:rsidR="00DC278F" w:rsidRPr="00DC278F">
        <w:rPr>
          <w:rFonts w:ascii="Arial" w:hAnsi="Arial" w:cs="Arial"/>
          <w:bCs/>
          <w:sz w:val="22"/>
          <w:szCs w:val="22"/>
        </w:rPr>
        <w:t xml:space="preserve"> </w:t>
      </w:r>
      <w:proofErr w:type="spellStart"/>
      <w:r w:rsidR="00DC278F" w:rsidRPr="00DC278F">
        <w:rPr>
          <w:rFonts w:ascii="Arial" w:hAnsi="Arial" w:cs="Arial"/>
          <w:bCs/>
          <w:sz w:val="22"/>
          <w:szCs w:val="22"/>
        </w:rPr>
        <w:t>menyesuaikan</w:t>
      </w:r>
      <w:proofErr w:type="spellEnd"/>
      <w:r w:rsidR="00DC278F" w:rsidRPr="00DC278F">
        <w:rPr>
          <w:rFonts w:ascii="Arial" w:hAnsi="Arial" w:cs="Arial"/>
          <w:bCs/>
          <w:sz w:val="22"/>
          <w:szCs w:val="22"/>
        </w:rPr>
        <w:t xml:space="preserve"> </w:t>
      </w:r>
      <w:r w:rsidR="00DC278F" w:rsidRPr="00DC278F">
        <w:rPr>
          <w:rFonts w:ascii="Arial" w:hAnsi="Arial" w:cs="Arial"/>
          <w:bCs/>
          <w:sz w:val="22"/>
          <w:szCs w:val="22"/>
        </w:rPr>
        <w:lastRenderedPageBreak/>
        <w:t xml:space="preserve">dengan </w:t>
      </w:r>
      <w:proofErr w:type="spellStart"/>
      <w:r w:rsidR="00DC278F" w:rsidRPr="00DC278F">
        <w:rPr>
          <w:rFonts w:ascii="Arial" w:hAnsi="Arial" w:cs="Arial"/>
          <w:bCs/>
          <w:sz w:val="22"/>
          <w:szCs w:val="22"/>
        </w:rPr>
        <w:t>perubahan</w:t>
      </w:r>
      <w:proofErr w:type="spellEnd"/>
      <w:r w:rsidR="00DC278F" w:rsidRPr="00DC278F">
        <w:rPr>
          <w:rFonts w:ascii="Arial" w:hAnsi="Arial" w:cs="Arial"/>
          <w:bCs/>
          <w:sz w:val="22"/>
          <w:szCs w:val="22"/>
        </w:rPr>
        <w:t xml:space="preserve"> zaman yang </w:t>
      </w:r>
      <w:proofErr w:type="spellStart"/>
      <w:r w:rsidR="00DC278F" w:rsidRPr="00DC278F">
        <w:rPr>
          <w:rFonts w:ascii="Arial" w:hAnsi="Arial" w:cs="Arial"/>
          <w:bCs/>
          <w:sz w:val="22"/>
          <w:szCs w:val="22"/>
        </w:rPr>
        <w:t>semakin</w:t>
      </w:r>
      <w:proofErr w:type="spellEnd"/>
      <w:r w:rsidR="00DC278F" w:rsidRPr="00DC278F">
        <w:rPr>
          <w:rFonts w:ascii="Arial" w:hAnsi="Arial" w:cs="Arial"/>
          <w:bCs/>
          <w:sz w:val="22"/>
          <w:szCs w:val="22"/>
        </w:rPr>
        <w:t xml:space="preserve"> modern</w:t>
      </w:r>
      <w:r w:rsidR="000C6A4A">
        <w:rPr>
          <w:rFonts w:ascii="Arial" w:hAnsi="Arial" w:cs="Arial"/>
          <w:bCs/>
          <w:sz w:val="22"/>
          <w:szCs w:val="22"/>
        </w:rPr>
        <w:t xml:space="preserve"> (</w:t>
      </w:r>
      <w:r w:rsidR="000C6A4A">
        <w:rPr>
          <w:rFonts w:ascii="Arial" w:hAnsi="Arial" w:cs="Arial"/>
          <w:sz w:val="22"/>
          <w:szCs w:val="22"/>
        </w:rPr>
        <w:fldChar w:fldCharType="begin" w:fldLock="1"/>
      </w:r>
      <w:r w:rsidR="000C6A4A">
        <w:rPr>
          <w:rFonts w:ascii="Arial" w:hAnsi="Arial" w:cs="Arial"/>
          <w:sz w:val="22"/>
          <w:szCs w:val="22"/>
        </w:rPr>
        <w:instrText>ADDIN CSL_CITATION {"citationItems":[{"id":"ITEM-1","itemData":{"abstract":"… PENDAHULUAN Latar Belakang Definisi mengenai Industri 4.0 adalah transformasi komprehensif dari … Aksara, Jilid 1, Jakarta Ferrinadewi, E., (2005), Pengaruh Tipe Keterlibatan … Pendapatan dan Jumlah Tanggungan Pengaruhnya Terhadap Pola Konsumsi PNS Dosen dan …","author":[{"dropping-particle":"","family":"Dayan","given":"Maria Trecia","non-dropping-particle":"","parse-names":false,"suffix":""}],"container-title":"Jurnal Transaksi","id":"ITEM-1","issue":"1","issued":{"date-parts":[["2020"]]},"page":"40-50","title":"Pengaruh Persepsi Konsumen, Gaya Hidup dan Kepercayaan terhadap Penggunaan Aplikasi Pembayaran Digital","type":"article-journal","volume":"12"},"uris":["http://www.mendeley.com/documents/?uuid=d1a37253-466c-4512-882c-f68a26abb99c"]}],"mendeley":{"formattedCitation":"(Dayan, 2020)","manualFormatting":"Dayan (2020)","plainTextFormattedCitation":"(Dayan, 2020)","previouslyFormattedCitation":"(Dayan, 2020)"},"properties":{"noteIndex":0},"schema":"https://github.com/citation-style-language/schema/raw/master/csl-citation.json"}</w:instrText>
      </w:r>
      <w:r w:rsidR="000C6A4A">
        <w:rPr>
          <w:rFonts w:ascii="Arial" w:hAnsi="Arial" w:cs="Arial"/>
          <w:sz w:val="22"/>
          <w:szCs w:val="22"/>
        </w:rPr>
        <w:fldChar w:fldCharType="separate"/>
      </w:r>
      <w:r w:rsidR="000C6A4A" w:rsidRPr="002C2293">
        <w:rPr>
          <w:rFonts w:ascii="Arial" w:hAnsi="Arial" w:cs="Arial"/>
          <w:noProof/>
          <w:sz w:val="22"/>
          <w:szCs w:val="22"/>
        </w:rPr>
        <w:t>Dayan</w:t>
      </w:r>
      <w:r w:rsidR="000C6A4A">
        <w:rPr>
          <w:rFonts w:ascii="Arial" w:hAnsi="Arial" w:cs="Arial"/>
          <w:noProof/>
          <w:sz w:val="22"/>
          <w:szCs w:val="22"/>
        </w:rPr>
        <w:t xml:space="preserve">, </w:t>
      </w:r>
      <w:r w:rsidR="000C6A4A" w:rsidRPr="002C2293">
        <w:rPr>
          <w:rFonts w:ascii="Arial" w:hAnsi="Arial" w:cs="Arial"/>
          <w:noProof/>
          <w:sz w:val="22"/>
          <w:szCs w:val="22"/>
        </w:rPr>
        <w:t>2020)</w:t>
      </w:r>
      <w:r w:rsidR="000C6A4A">
        <w:rPr>
          <w:rFonts w:ascii="Arial" w:hAnsi="Arial" w:cs="Arial"/>
          <w:sz w:val="22"/>
          <w:szCs w:val="22"/>
        </w:rPr>
        <w:fldChar w:fldCharType="end"/>
      </w:r>
      <w:r w:rsidR="00DC278F" w:rsidRPr="00DC278F">
        <w:rPr>
          <w:rFonts w:ascii="Arial" w:hAnsi="Arial" w:cs="Arial"/>
          <w:bCs/>
          <w:sz w:val="22"/>
          <w:szCs w:val="22"/>
        </w:rPr>
        <w:t>.</w:t>
      </w:r>
      <w:r w:rsidR="00DC278F">
        <w:rPr>
          <w:rFonts w:ascii="Arial" w:hAnsi="Arial" w:cs="Arial"/>
          <w:bCs/>
          <w:sz w:val="22"/>
          <w:szCs w:val="22"/>
        </w:rPr>
        <w:t xml:space="preserve"> </w:t>
      </w:r>
      <w:r w:rsidR="006D044F" w:rsidRPr="006D044F">
        <w:rPr>
          <w:rFonts w:ascii="Arial" w:hAnsi="Arial" w:cs="Arial"/>
          <w:bCs/>
          <w:sz w:val="22"/>
          <w:szCs w:val="22"/>
        </w:rPr>
        <w:t xml:space="preserve">Hal ini </w:t>
      </w:r>
      <w:proofErr w:type="spellStart"/>
      <w:r w:rsidR="006D044F" w:rsidRPr="006D044F">
        <w:rPr>
          <w:rFonts w:ascii="Arial" w:hAnsi="Arial" w:cs="Arial"/>
          <w:bCs/>
          <w:sz w:val="22"/>
          <w:szCs w:val="22"/>
        </w:rPr>
        <w:t>membuat</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kebiasaan</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masyarakat</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mengalami</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perubahan</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dimana</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pembayaran</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konvensional</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semakin</w:t>
      </w:r>
      <w:proofErr w:type="spellEnd"/>
      <w:r w:rsidR="006D044F" w:rsidRPr="006D044F">
        <w:rPr>
          <w:rFonts w:ascii="Arial" w:hAnsi="Arial" w:cs="Arial"/>
          <w:bCs/>
          <w:sz w:val="22"/>
          <w:szCs w:val="22"/>
        </w:rPr>
        <w:t xml:space="preserve"> lama </w:t>
      </w:r>
      <w:proofErr w:type="spellStart"/>
      <w:r w:rsidR="006D044F" w:rsidRPr="006D044F">
        <w:rPr>
          <w:rFonts w:ascii="Arial" w:hAnsi="Arial" w:cs="Arial"/>
          <w:bCs/>
          <w:sz w:val="22"/>
          <w:szCs w:val="22"/>
        </w:rPr>
        <w:t>berubah</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menjadi</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pembayaran</w:t>
      </w:r>
      <w:proofErr w:type="spellEnd"/>
      <w:r w:rsidR="006D044F" w:rsidRPr="006D044F">
        <w:rPr>
          <w:rFonts w:ascii="Arial" w:hAnsi="Arial" w:cs="Arial"/>
          <w:bCs/>
          <w:sz w:val="22"/>
          <w:szCs w:val="22"/>
        </w:rPr>
        <w:t xml:space="preserve"> digital.</w:t>
      </w:r>
      <w:r w:rsidR="006D044F">
        <w:rPr>
          <w:rFonts w:ascii="Arial" w:hAnsi="Arial" w:cs="Arial"/>
          <w:bCs/>
          <w:sz w:val="22"/>
          <w:szCs w:val="22"/>
        </w:rPr>
        <w:t xml:space="preserve"> </w:t>
      </w:r>
      <w:r w:rsidR="006D044F" w:rsidRPr="006D044F">
        <w:rPr>
          <w:rFonts w:ascii="Arial" w:hAnsi="Arial" w:cs="Arial"/>
          <w:bCs/>
          <w:sz w:val="22"/>
          <w:szCs w:val="22"/>
        </w:rPr>
        <w:t xml:space="preserve">Jadi, Penggunaan QRIS </w:t>
      </w:r>
      <w:proofErr w:type="spellStart"/>
      <w:r w:rsidR="006D044F" w:rsidRPr="006D044F">
        <w:rPr>
          <w:rFonts w:ascii="Arial" w:hAnsi="Arial" w:cs="Arial"/>
          <w:bCs/>
          <w:sz w:val="22"/>
          <w:szCs w:val="22"/>
        </w:rPr>
        <w:t>dalam</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kehidupan</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sehari-hari</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dapat</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memberikan</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gambaran</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mengenai</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bagaimana</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seseorang</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mengadopsi</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pola</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pembayaranyang</w:t>
      </w:r>
      <w:proofErr w:type="spellEnd"/>
      <w:r w:rsidR="006D044F" w:rsidRPr="006D044F">
        <w:rPr>
          <w:rFonts w:ascii="Arial" w:hAnsi="Arial" w:cs="Arial"/>
          <w:bCs/>
          <w:sz w:val="22"/>
          <w:szCs w:val="22"/>
        </w:rPr>
        <w:t xml:space="preserve"> </w:t>
      </w:r>
      <w:proofErr w:type="spellStart"/>
      <w:r w:rsidR="006D044F" w:rsidRPr="006D044F">
        <w:rPr>
          <w:rFonts w:ascii="Arial" w:hAnsi="Arial" w:cs="Arial"/>
          <w:bCs/>
          <w:sz w:val="22"/>
          <w:szCs w:val="22"/>
        </w:rPr>
        <w:t>lebih</w:t>
      </w:r>
      <w:proofErr w:type="spellEnd"/>
      <w:r w:rsidR="006D044F" w:rsidRPr="006D044F">
        <w:rPr>
          <w:rFonts w:ascii="Arial" w:hAnsi="Arial" w:cs="Arial"/>
          <w:bCs/>
          <w:sz w:val="22"/>
          <w:szCs w:val="22"/>
        </w:rPr>
        <w:t xml:space="preserve"> modern</w:t>
      </w:r>
      <w:r w:rsidR="006D044F">
        <w:rPr>
          <w:rFonts w:ascii="Arial" w:hAnsi="Arial" w:cs="Arial"/>
          <w:bCs/>
          <w:sz w:val="22"/>
          <w:szCs w:val="22"/>
        </w:rPr>
        <w:t>.</w:t>
      </w:r>
    </w:p>
    <w:p w14:paraId="2630C3AD" w14:textId="77777777" w:rsidR="006D044F" w:rsidRDefault="006D044F" w:rsidP="006D044F">
      <w:pPr>
        <w:jc w:val="both"/>
        <w:rPr>
          <w:rFonts w:ascii="Arial" w:hAnsi="Arial" w:cs="Arial"/>
          <w:bCs/>
          <w:sz w:val="22"/>
          <w:szCs w:val="22"/>
        </w:rPr>
      </w:pPr>
    </w:p>
    <w:p w14:paraId="31ECE59A" w14:textId="0695EBA8" w:rsidR="006D044F" w:rsidRPr="00F97CFF" w:rsidRDefault="006D044F" w:rsidP="006D044F">
      <w:pPr>
        <w:jc w:val="both"/>
        <w:rPr>
          <w:rFonts w:ascii="Arial" w:hAnsi="Arial" w:cs="Arial"/>
          <w:b/>
          <w:sz w:val="22"/>
          <w:szCs w:val="22"/>
        </w:rPr>
      </w:pPr>
      <w:proofErr w:type="spellStart"/>
      <w:r w:rsidRPr="00F97CFF">
        <w:rPr>
          <w:rFonts w:ascii="Arial" w:hAnsi="Arial" w:cs="Arial"/>
          <w:b/>
          <w:sz w:val="22"/>
          <w:szCs w:val="22"/>
        </w:rPr>
        <w:t>Kepercayaan</w:t>
      </w:r>
      <w:proofErr w:type="spellEnd"/>
    </w:p>
    <w:p w14:paraId="46B32BC3" w14:textId="3582A565" w:rsidR="006D044F" w:rsidRDefault="00B92A34" w:rsidP="00616B09">
      <w:pPr>
        <w:ind w:firstLine="720"/>
        <w:jc w:val="both"/>
        <w:rPr>
          <w:rFonts w:ascii="Arial" w:hAnsi="Arial" w:cs="Arial"/>
          <w:bCs/>
          <w:sz w:val="22"/>
          <w:szCs w:val="22"/>
        </w:rPr>
      </w:pPr>
      <w:r>
        <w:rPr>
          <w:rFonts w:ascii="Arial" w:hAnsi="Arial" w:cs="Arial"/>
          <w:bCs/>
          <w:sz w:val="22"/>
          <w:szCs w:val="22"/>
        </w:rPr>
        <w:fldChar w:fldCharType="begin" w:fldLock="1"/>
      </w:r>
      <w:r w:rsidR="003F4292">
        <w:rPr>
          <w:rFonts w:ascii="Arial" w:hAnsi="Arial" w:cs="Arial"/>
          <w:bCs/>
          <w:sz w:val="22"/>
          <w:szCs w:val="22"/>
        </w:rPr>
        <w:instrText>ADDIN CSL_CITATION {"citationItems":[{"id":"ITEM-1","itemData":{"DOI":"10.35794/emba.v11i4.52531","abstract":"This study aims the influence of Perceived Quality and Perceived Trust on customers’ usage intention to use QRIS as a payment method at Coffee shop Manado. It is important to understand the factors that influence the use of QRIS in coffee shop transactions. Quantitative research the approach for testing objective theories by examining the relationship variables. The sample size consists of 100 respondent, aged 15-35 years, sampling method was used is non-probability sampling, using questionnaire as tool in collecting data. Multiple regression analysis is used for regression analysis that allows to analyze the relationship between dependent variable and two or more independent variables Perceived Quality has a positive influence on Usage Intention. Studies Perceived Trust has a positive influence on Usage Intention. Perceived Quality and Perceived Trust has a positive influence on Usage Intention. The results of this study have shown that Perceived Quality has a positive and significant effect on Usage intention. The results of this study have shown that Perceived Trust has a positive and significant effect on Usage intention. The results of this study have shown that Perceived Quality and Perceived Trust has a positive and significant effect on Usage intention. Keywords: perceived quality, perceived trust, usage intention","author":[{"dropping-particle":"","family":"Mamesah","given":"Junior","non-dropping-particle":"","parse-names":false,"suffix":""},{"dropping-particle":"","family":"Mangantar","given":"Maryam","non-dropping-particle":"","parse-names":false,"suffix":""},{"dropping-particle":"","family":"Rumokoy","given":"Julio Lawren","non-dropping-particle":"","parse-names":false,"suffix":""}],"container-title":"Jurnal EMBA : Jurnal Riset Ekonomi, Manajemen, Bisnis dan Akuntansi","id":"ITEM-1","issue":"4","issued":{"date-parts":[["2023"]]},"page":"1395-1407","title":"Analysis of Consumer Perceived Quality and Trust To Usage Intention of QRIS at Coffeeshops Transaction in Manado","type":"article-journal","volume":"11"},"uris":["http://www.mendeley.com/documents/?uuid=17fd9f91-bd0e-4fb5-8b49-696705dd7dd7"]}],"mendeley":{"formattedCitation":"(Mamesah et al., 2023)","manualFormatting":"Mamesah et al. (2023)","plainTextFormattedCitation":"(Mamesah et al., 2023)","previouslyFormattedCitation":"(Mamesah et al., 2023)"},"properties":{"noteIndex":0},"schema":"https://github.com/citation-style-language/schema/raw/master/csl-citation.json"}</w:instrText>
      </w:r>
      <w:r>
        <w:rPr>
          <w:rFonts w:ascii="Arial" w:hAnsi="Arial" w:cs="Arial"/>
          <w:bCs/>
          <w:sz w:val="22"/>
          <w:szCs w:val="22"/>
        </w:rPr>
        <w:fldChar w:fldCharType="separate"/>
      </w:r>
      <w:r w:rsidRPr="00B92A34">
        <w:rPr>
          <w:rFonts w:ascii="Arial" w:hAnsi="Arial" w:cs="Arial"/>
          <w:bCs/>
          <w:noProof/>
          <w:sz w:val="22"/>
          <w:szCs w:val="22"/>
        </w:rPr>
        <w:t xml:space="preserve">Mamesah et al. </w:t>
      </w:r>
      <w:r>
        <w:rPr>
          <w:rFonts w:ascii="Arial" w:hAnsi="Arial" w:cs="Arial"/>
          <w:bCs/>
          <w:noProof/>
          <w:sz w:val="22"/>
          <w:szCs w:val="22"/>
        </w:rPr>
        <w:t>(</w:t>
      </w:r>
      <w:r w:rsidRPr="00B92A34">
        <w:rPr>
          <w:rFonts w:ascii="Arial" w:hAnsi="Arial" w:cs="Arial"/>
          <w:bCs/>
          <w:noProof/>
          <w:sz w:val="22"/>
          <w:szCs w:val="22"/>
        </w:rPr>
        <w:t>2023)</w:t>
      </w:r>
      <w:r>
        <w:rPr>
          <w:rFonts w:ascii="Arial" w:hAnsi="Arial" w:cs="Arial"/>
          <w:bCs/>
          <w:sz w:val="22"/>
          <w:szCs w:val="22"/>
        </w:rPr>
        <w:fldChar w:fldCharType="end"/>
      </w:r>
      <w:r>
        <w:rPr>
          <w:rFonts w:ascii="Arial" w:hAnsi="Arial" w:cs="Arial"/>
          <w:bCs/>
          <w:sz w:val="22"/>
          <w:szCs w:val="22"/>
        </w:rPr>
        <w:t xml:space="preserve"> </w:t>
      </w:r>
      <w:proofErr w:type="spellStart"/>
      <w:r w:rsidR="0022344B" w:rsidRPr="0022344B">
        <w:rPr>
          <w:rFonts w:ascii="Arial" w:hAnsi="Arial" w:cs="Arial"/>
          <w:bCs/>
          <w:sz w:val="22"/>
          <w:szCs w:val="22"/>
        </w:rPr>
        <w:t>menjelaskan</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bahwa</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kepercayaan</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adalah</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keyakinan</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positif</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pengguna</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tentang</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keandalan</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kredibilitas</w:t>
      </w:r>
      <w:proofErr w:type="spellEnd"/>
      <w:r w:rsidR="0022344B" w:rsidRPr="0022344B">
        <w:rPr>
          <w:rFonts w:ascii="Arial" w:hAnsi="Arial" w:cs="Arial"/>
          <w:bCs/>
          <w:sz w:val="22"/>
          <w:szCs w:val="22"/>
        </w:rPr>
        <w:t xml:space="preserve">, dan </w:t>
      </w:r>
      <w:proofErr w:type="spellStart"/>
      <w:r w:rsidR="0022344B" w:rsidRPr="0022344B">
        <w:rPr>
          <w:rFonts w:ascii="Arial" w:hAnsi="Arial" w:cs="Arial"/>
          <w:bCs/>
          <w:sz w:val="22"/>
          <w:szCs w:val="22"/>
        </w:rPr>
        <w:t>integritas</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suatu</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produk</w:t>
      </w:r>
      <w:proofErr w:type="spellEnd"/>
      <w:r w:rsidR="0022344B" w:rsidRPr="0022344B">
        <w:rPr>
          <w:rFonts w:ascii="Arial" w:hAnsi="Arial" w:cs="Arial"/>
          <w:bCs/>
          <w:sz w:val="22"/>
          <w:szCs w:val="22"/>
        </w:rPr>
        <w:t xml:space="preserve"> </w:t>
      </w:r>
      <w:proofErr w:type="spellStart"/>
      <w:r w:rsidR="0022344B" w:rsidRPr="0022344B">
        <w:rPr>
          <w:rFonts w:ascii="Arial" w:hAnsi="Arial" w:cs="Arial"/>
          <w:bCs/>
          <w:sz w:val="22"/>
          <w:szCs w:val="22"/>
        </w:rPr>
        <w:t>layanan</w:t>
      </w:r>
      <w:proofErr w:type="spellEnd"/>
      <w:r w:rsidR="0022344B" w:rsidRPr="0022344B">
        <w:rPr>
          <w:rFonts w:ascii="Arial" w:hAnsi="Arial" w:cs="Arial"/>
          <w:bCs/>
          <w:sz w:val="22"/>
          <w:szCs w:val="22"/>
        </w:rPr>
        <w:t>.</w:t>
      </w:r>
      <w:r w:rsidR="009A03A3" w:rsidRPr="009A03A3">
        <w:t xml:space="preserve"> </w:t>
      </w:r>
      <w:r w:rsidR="009A03A3" w:rsidRPr="009A03A3">
        <w:rPr>
          <w:rFonts w:ascii="Arial" w:hAnsi="Arial" w:cs="Arial"/>
          <w:bCs/>
          <w:sz w:val="22"/>
          <w:szCs w:val="22"/>
        </w:rPr>
        <w:t xml:space="preserve">Dalam </w:t>
      </w:r>
      <w:proofErr w:type="spellStart"/>
      <w:r w:rsidR="009A03A3" w:rsidRPr="009A03A3">
        <w:rPr>
          <w:rFonts w:ascii="Arial" w:hAnsi="Arial" w:cs="Arial"/>
          <w:bCs/>
          <w:sz w:val="22"/>
          <w:szCs w:val="22"/>
        </w:rPr>
        <w:t>hal</w:t>
      </w:r>
      <w:proofErr w:type="spellEnd"/>
      <w:r w:rsidR="009A03A3" w:rsidRPr="009A03A3">
        <w:rPr>
          <w:rFonts w:ascii="Arial" w:hAnsi="Arial" w:cs="Arial"/>
          <w:bCs/>
          <w:sz w:val="22"/>
          <w:szCs w:val="22"/>
        </w:rPr>
        <w:t xml:space="preserve"> ini </w:t>
      </w:r>
      <w:proofErr w:type="spellStart"/>
      <w:r w:rsidR="009A03A3" w:rsidRPr="009A03A3">
        <w:rPr>
          <w:rFonts w:ascii="Arial" w:hAnsi="Arial" w:cs="Arial"/>
          <w:bCs/>
          <w:sz w:val="22"/>
          <w:szCs w:val="22"/>
        </w:rPr>
        <w:t>kepercayaan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diperluas</w:t>
      </w:r>
      <w:proofErr w:type="spellEnd"/>
      <w:r w:rsidR="009A03A3" w:rsidRPr="009A03A3">
        <w:rPr>
          <w:rFonts w:ascii="Arial" w:hAnsi="Arial" w:cs="Arial"/>
          <w:bCs/>
          <w:sz w:val="22"/>
          <w:szCs w:val="22"/>
        </w:rPr>
        <w:t xml:space="preserve"> pada </w:t>
      </w:r>
      <w:proofErr w:type="spellStart"/>
      <w:r w:rsidR="009A03A3" w:rsidRPr="009A03A3">
        <w:rPr>
          <w:rFonts w:ascii="Arial" w:hAnsi="Arial" w:cs="Arial"/>
          <w:bCs/>
          <w:sz w:val="22"/>
          <w:szCs w:val="22"/>
        </w:rPr>
        <w:t>penggunaan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jasa</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layanan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pembayaran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secara</w:t>
      </w:r>
      <w:proofErr w:type="spellEnd"/>
      <w:r w:rsidR="009A03A3" w:rsidRPr="009A03A3">
        <w:rPr>
          <w:rFonts w:ascii="Arial" w:hAnsi="Arial" w:cs="Arial"/>
          <w:bCs/>
          <w:sz w:val="22"/>
          <w:szCs w:val="22"/>
        </w:rPr>
        <w:t xml:space="preserve"> online. </w:t>
      </w:r>
      <w:proofErr w:type="spellStart"/>
      <w:r w:rsidR="009A03A3" w:rsidRPr="009A03A3">
        <w:rPr>
          <w:rFonts w:ascii="Arial" w:hAnsi="Arial" w:cs="Arial"/>
          <w:bCs/>
          <w:sz w:val="22"/>
          <w:szCs w:val="22"/>
        </w:rPr>
        <w:t>Suatu</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transaksi</w:t>
      </w:r>
      <w:proofErr w:type="spellEnd"/>
      <w:r w:rsidR="009A03A3" w:rsidRPr="009A03A3">
        <w:rPr>
          <w:rFonts w:ascii="Arial" w:hAnsi="Arial" w:cs="Arial"/>
          <w:bCs/>
          <w:sz w:val="22"/>
          <w:szCs w:val="22"/>
        </w:rPr>
        <w:t xml:space="preserve"> yang </w:t>
      </w:r>
      <w:proofErr w:type="spellStart"/>
      <w:r w:rsidR="009A03A3" w:rsidRPr="009A03A3">
        <w:rPr>
          <w:rFonts w:ascii="Arial" w:hAnsi="Arial" w:cs="Arial"/>
          <w:bCs/>
          <w:sz w:val="22"/>
          <w:szCs w:val="22"/>
        </w:rPr>
        <w:t>dilakukan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secara</w:t>
      </w:r>
      <w:proofErr w:type="spellEnd"/>
      <w:r w:rsidR="009A03A3" w:rsidRPr="009A03A3">
        <w:rPr>
          <w:rFonts w:ascii="Arial" w:hAnsi="Arial" w:cs="Arial"/>
          <w:bCs/>
          <w:sz w:val="22"/>
          <w:szCs w:val="22"/>
        </w:rPr>
        <w:t xml:space="preserve"> online hanya </w:t>
      </w:r>
      <w:proofErr w:type="spellStart"/>
      <w:r w:rsidR="009A03A3" w:rsidRPr="009A03A3">
        <w:rPr>
          <w:rFonts w:ascii="Arial" w:hAnsi="Arial" w:cs="Arial"/>
          <w:bCs/>
          <w:sz w:val="22"/>
          <w:szCs w:val="22"/>
        </w:rPr>
        <w:t>dapat</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terjadi</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jika</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terdapat</w:t>
      </w:r>
      <w:proofErr w:type="spellEnd"/>
      <w:r w:rsidR="009A03A3" w:rsidRPr="009A03A3">
        <w:rPr>
          <w:rFonts w:ascii="Arial" w:hAnsi="Arial" w:cs="Arial"/>
          <w:bCs/>
          <w:sz w:val="22"/>
          <w:szCs w:val="22"/>
        </w:rPr>
        <w:t xml:space="preserve"> rasa </w:t>
      </w:r>
      <w:proofErr w:type="spellStart"/>
      <w:r w:rsidR="009A03A3" w:rsidRPr="009A03A3">
        <w:rPr>
          <w:rFonts w:ascii="Arial" w:hAnsi="Arial" w:cs="Arial"/>
          <w:bCs/>
          <w:sz w:val="22"/>
          <w:szCs w:val="22"/>
        </w:rPr>
        <w:t>percaya</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ketika</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menggunakan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layanan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tersebut</w:t>
      </w:r>
      <w:proofErr w:type="spellEnd"/>
      <w:r w:rsidR="009A03A3" w:rsidRPr="009A03A3">
        <w:rPr>
          <w:rFonts w:ascii="Arial" w:hAnsi="Arial" w:cs="Arial"/>
          <w:bCs/>
          <w:sz w:val="22"/>
          <w:szCs w:val="22"/>
        </w:rPr>
        <w:t xml:space="preserve"> </w:t>
      </w:r>
      <w:r w:rsidR="000C6A4A">
        <w:rPr>
          <w:rFonts w:ascii="Arial" w:hAnsi="Arial" w:cs="Arial"/>
          <w:bCs/>
          <w:sz w:val="22"/>
          <w:szCs w:val="22"/>
        </w:rPr>
        <w:t>(</w:t>
      </w:r>
      <w:r w:rsidR="000C6A4A">
        <w:rPr>
          <w:rFonts w:ascii="Arial" w:hAnsi="Arial" w:cs="Arial"/>
          <w:sz w:val="22"/>
          <w:szCs w:val="22"/>
        </w:rPr>
        <w:fldChar w:fldCharType="begin" w:fldLock="1"/>
      </w:r>
      <w:r w:rsidR="000C6A4A">
        <w:rPr>
          <w:rFonts w:ascii="Arial" w:hAnsi="Arial" w:cs="Arial"/>
          <w:sz w:val="22"/>
          <w:szCs w:val="22"/>
        </w:rPr>
        <w:instrText>ADDIN CSL_CITATION {"citationItems":[{"id":"ITEM-1","itemData":{"abstract":"… PENDAHULUAN Latar Belakang Definisi mengenai Industri 4.0 adalah transformasi komprehensif dari … Aksara, Jilid 1, Jakarta Ferrinadewi, E., (2005), Pengaruh Tipe Keterlibatan … Pendapatan dan Jumlah Tanggungan Pengaruhnya Terhadap Pola Konsumsi PNS Dosen dan …","author":[{"dropping-particle":"","family":"Dayan","given":"Maria Trecia","non-dropping-particle":"","parse-names":false,"suffix":""}],"container-title":"Jurnal Transaksi","id":"ITEM-1","issue":"1","issued":{"date-parts":[["2020"]]},"page":"40-50","title":"Pengaruh Persepsi Konsumen, Gaya Hidup dan Kepercayaan terhadap Penggunaan Aplikasi Pembayaran Digital","type":"article-journal","volume":"12"},"uris":["http://www.mendeley.com/documents/?uuid=d1a37253-466c-4512-882c-f68a26abb99c"]}],"mendeley":{"formattedCitation":"(Dayan, 2020)","manualFormatting":"Dayan (2020)","plainTextFormattedCitation":"(Dayan, 2020)","previouslyFormattedCitation":"(Dayan, 2020)"},"properties":{"noteIndex":0},"schema":"https://github.com/citation-style-language/schema/raw/master/csl-citation.json"}</w:instrText>
      </w:r>
      <w:r w:rsidR="000C6A4A">
        <w:rPr>
          <w:rFonts w:ascii="Arial" w:hAnsi="Arial" w:cs="Arial"/>
          <w:sz w:val="22"/>
          <w:szCs w:val="22"/>
        </w:rPr>
        <w:fldChar w:fldCharType="separate"/>
      </w:r>
      <w:r w:rsidR="000C6A4A" w:rsidRPr="002C2293">
        <w:rPr>
          <w:rFonts w:ascii="Arial" w:hAnsi="Arial" w:cs="Arial"/>
          <w:noProof/>
          <w:sz w:val="22"/>
          <w:szCs w:val="22"/>
        </w:rPr>
        <w:t>Dayan</w:t>
      </w:r>
      <w:r w:rsidR="000C6A4A">
        <w:rPr>
          <w:rFonts w:ascii="Arial" w:hAnsi="Arial" w:cs="Arial"/>
          <w:noProof/>
          <w:sz w:val="22"/>
          <w:szCs w:val="22"/>
        </w:rPr>
        <w:t xml:space="preserve">, </w:t>
      </w:r>
      <w:r w:rsidR="000C6A4A" w:rsidRPr="002C2293">
        <w:rPr>
          <w:rFonts w:ascii="Arial" w:hAnsi="Arial" w:cs="Arial"/>
          <w:noProof/>
          <w:sz w:val="22"/>
          <w:szCs w:val="22"/>
        </w:rPr>
        <w:t>2020)</w:t>
      </w:r>
      <w:r w:rsidR="000C6A4A">
        <w:rPr>
          <w:rFonts w:ascii="Arial" w:hAnsi="Arial" w:cs="Arial"/>
          <w:sz w:val="22"/>
          <w:szCs w:val="22"/>
        </w:rPr>
        <w:fldChar w:fldCharType="end"/>
      </w:r>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Kepercayaan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diartikan</w:t>
      </w:r>
      <w:proofErr w:type="spellEnd"/>
      <w:r w:rsidR="009A03A3" w:rsidRPr="009A03A3">
        <w:rPr>
          <w:rFonts w:ascii="Arial" w:hAnsi="Arial" w:cs="Arial"/>
          <w:bCs/>
          <w:sz w:val="22"/>
          <w:szCs w:val="22"/>
        </w:rPr>
        <w:t xml:space="preserve"> sebagai </w:t>
      </w:r>
      <w:proofErr w:type="spellStart"/>
      <w:r w:rsidR="009A03A3" w:rsidRPr="009A03A3">
        <w:rPr>
          <w:rFonts w:ascii="Arial" w:hAnsi="Arial" w:cs="Arial"/>
          <w:bCs/>
          <w:sz w:val="22"/>
          <w:szCs w:val="22"/>
        </w:rPr>
        <w:t>kunci</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loyalitas</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pengguna</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dalam</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menggunakan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sistem</w:t>
      </w:r>
      <w:proofErr w:type="spellEnd"/>
      <w:r w:rsidR="009A03A3" w:rsidRPr="009A03A3">
        <w:rPr>
          <w:rFonts w:ascii="Arial" w:hAnsi="Arial" w:cs="Arial"/>
          <w:bCs/>
          <w:sz w:val="22"/>
          <w:szCs w:val="22"/>
        </w:rPr>
        <w:t xml:space="preserve"> untuk </w:t>
      </w:r>
      <w:proofErr w:type="spellStart"/>
      <w:r w:rsidR="009A03A3" w:rsidRPr="009A03A3">
        <w:rPr>
          <w:rFonts w:ascii="Arial" w:hAnsi="Arial" w:cs="Arial"/>
          <w:bCs/>
          <w:sz w:val="22"/>
          <w:szCs w:val="22"/>
        </w:rPr>
        <w:t>transaksi</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sehingga</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ketika</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kepercayaan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diabaikan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hal</w:t>
      </w:r>
      <w:proofErr w:type="spellEnd"/>
      <w:r w:rsidR="009A03A3" w:rsidRPr="009A03A3">
        <w:rPr>
          <w:rFonts w:ascii="Arial" w:hAnsi="Arial" w:cs="Arial"/>
          <w:bCs/>
          <w:sz w:val="22"/>
          <w:szCs w:val="22"/>
        </w:rPr>
        <w:t xml:space="preserve"> itu </w:t>
      </w:r>
      <w:proofErr w:type="spellStart"/>
      <w:r w:rsidR="009A03A3" w:rsidRPr="009A03A3">
        <w:rPr>
          <w:rFonts w:ascii="Arial" w:hAnsi="Arial" w:cs="Arial"/>
          <w:bCs/>
          <w:sz w:val="22"/>
          <w:szCs w:val="22"/>
        </w:rPr>
        <w:t>menjadi</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faktor</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penghambat</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pertumbuhan</w:t>
      </w:r>
      <w:proofErr w:type="spellEnd"/>
      <w:r w:rsidR="009A03A3" w:rsidRPr="009A03A3">
        <w:rPr>
          <w:rFonts w:ascii="Arial" w:hAnsi="Arial" w:cs="Arial"/>
          <w:bCs/>
          <w:sz w:val="22"/>
          <w:szCs w:val="22"/>
        </w:rPr>
        <w:t xml:space="preserve"> </w:t>
      </w:r>
      <w:proofErr w:type="spellStart"/>
      <w:r w:rsidR="009A03A3" w:rsidRPr="009A03A3">
        <w:rPr>
          <w:rFonts w:ascii="Arial" w:hAnsi="Arial" w:cs="Arial"/>
          <w:bCs/>
          <w:sz w:val="22"/>
          <w:szCs w:val="22"/>
        </w:rPr>
        <w:t>usaha</w:t>
      </w:r>
      <w:proofErr w:type="spellEnd"/>
      <w:r w:rsidR="009A03A3" w:rsidRPr="009A03A3">
        <w:rPr>
          <w:rFonts w:ascii="Arial" w:hAnsi="Arial" w:cs="Arial"/>
          <w:bCs/>
          <w:sz w:val="22"/>
          <w:szCs w:val="22"/>
        </w:rPr>
        <w:t xml:space="preserve"> </w:t>
      </w:r>
      <w:r w:rsidR="006414FF">
        <w:rPr>
          <w:rFonts w:ascii="Arial" w:hAnsi="Arial" w:cs="Arial"/>
          <w:bCs/>
          <w:sz w:val="22"/>
          <w:szCs w:val="22"/>
        </w:rPr>
        <w:fldChar w:fldCharType="begin" w:fldLock="1"/>
      </w:r>
      <w:r w:rsidR="006414FF">
        <w:rPr>
          <w:rFonts w:ascii="Arial" w:hAnsi="Arial" w:cs="Arial"/>
          <w:bCs/>
          <w:sz w:val="22"/>
          <w:szCs w:val="22"/>
        </w:rPr>
        <w:instrText>ADDIN CSL_CITATION {"citationItems":[{"id":"ITEM-1","itemData":{"DOI":"10.29303/jmm.v11i3.735","ISSN":"2621-7902","abstract":"Penelitian ini bertujuan untuk mengetahui faktor-faktor yang mempengaruhi niat pelaku UMKM Kota Denpasar menggunakan QRIS sebagai salah satu metode pembayaran non tunai di tempat usaha mereka. Penelitian ini menggunakan data primer yang diperoleh dari kuesioner dengan pengambilan sampel dengan metode purposive sampling. Kriteria sampel dalam penelitian ini yaitu pelaku UMKM di Kota Denpasar yang telah menggunakan merchant QRIS untuk pembayaran secara non tunai. Kuesioner diberikan secara acak kepada pelaku UMKM di Kota Denpasar yang telah menggunakan merchant QRIS. Kusesioner yang diberikan berisi sejumlah pertanyaan atau pernyataan penelitian yang perlu dilengkapi dan dikirimkan menggunakan platform google forms. Metode yang digunakan dalam penelitian ini menggunakan SEM-PLS (Structural Equation Model - Partial Least Squares). Penelitian ini menggunakan model hubungan pengaruh, oleh karena itu hipotesis diuji menggunakan teknik analisis SEM menggunakan aplikasi SmartPLS. Hasil penelitian menunjukkan persepsi kegunaan, persepsi kemudahan, kepercayaan dan pengaruh sosial berpengaruh positif signifikan terhadap niat menggunakan merchant QRIS bagi pelaku UMKM Kota Denpasar. Persepsi risiko berpengaruh negatif signifikan terhadap niat menggunakan merchant QRIS bagi pelaku UMKM Kota Denpasar.","author":[{"dropping-particle":"","family":"Sudiatmika","given":"Ngakan Bagus Prasasta","non-dropping-particle":"","parse-names":false,"suffix":""},{"dropping-particle":"","family":"Martini","given":"Ida Ayu Oka","non-dropping-particle":"","parse-names":false,"suffix":""}],"id":"ITEM-1","issue":"3","issued":{"date-parts":[["2022"]]},"page":"239-254","title":"Faktor-Faktor Mempengaruhi Niat Pelaku Umkm Kota Denpasar Menggunakan Qris","type":"article-journal","volume":"11"},"uris":["http://www.mendeley.com/documents/?uuid=0929c312-44fe-45fb-898b-b2dc0368f648"]}],"mendeley":{"formattedCitation":"(Sudiatmika &amp; Martini, 2022)","plainTextFormattedCitation":"(Sudiatmika &amp; Martini, 2022)","previouslyFormattedCitation":"(Sudiatmika &amp; Martini, 2022)"},"properties":{"noteIndex":0},"schema":"https://github.com/citation-style-language/schema/raw/master/csl-citation.json"}</w:instrText>
      </w:r>
      <w:r w:rsidR="006414FF">
        <w:rPr>
          <w:rFonts w:ascii="Arial" w:hAnsi="Arial" w:cs="Arial"/>
          <w:bCs/>
          <w:sz w:val="22"/>
          <w:szCs w:val="22"/>
        </w:rPr>
        <w:fldChar w:fldCharType="separate"/>
      </w:r>
      <w:r w:rsidR="006414FF" w:rsidRPr="009B730B">
        <w:rPr>
          <w:rFonts w:ascii="Arial" w:hAnsi="Arial" w:cs="Arial"/>
          <w:bCs/>
          <w:noProof/>
          <w:sz w:val="22"/>
          <w:szCs w:val="22"/>
        </w:rPr>
        <w:t>(Sudiatmika &amp; Martini, 2022)</w:t>
      </w:r>
      <w:r w:rsidR="006414FF">
        <w:rPr>
          <w:rFonts w:ascii="Arial" w:hAnsi="Arial" w:cs="Arial"/>
          <w:bCs/>
          <w:sz w:val="22"/>
          <w:szCs w:val="22"/>
        </w:rPr>
        <w:fldChar w:fldCharType="end"/>
      </w:r>
      <w:r w:rsidR="009A03A3" w:rsidRPr="009A03A3">
        <w:rPr>
          <w:rFonts w:ascii="Arial" w:hAnsi="Arial" w:cs="Arial"/>
          <w:bCs/>
          <w:sz w:val="22"/>
          <w:szCs w:val="22"/>
        </w:rPr>
        <w:t xml:space="preserve">. </w:t>
      </w:r>
      <w:r w:rsidR="00F97CFF" w:rsidRPr="00F97CFF">
        <w:t xml:space="preserve"> </w:t>
      </w:r>
      <w:proofErr w:type="spellStart"/>
      <w:r w:rsidR="00F97CFF" w:rsidRPr="00F97CFF">
        <w:rPr>
          <w:rFonts w:ascii="Arial" w:hAnsi="Arial" w:cs="Arial"/>
          <w:bCs/>
          <w:sz w:val="22"/>
          <w:szCs w:val="22"/>
        </w:rPr>
        <w:t>Kepercayaan</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terhadap</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sesuatu</w:t>
      </w:r>
      <w:proofErr w:type="spellEnd"/>
      <w:r w:rsidR="00F97CFF" w:rsidRPr="00F97CFF">
        <w:rPr>
          <w:rFonts w:ascii="Arial" w:hAnsi="Arial" w:cs="Arial"/>
          <w:bCs/>
          <w:sz w:val="22"/>
          <w:szCs w:val="22"/>
        </w:rPr>
        <w:t xml:space="preserve"> juga </w:t>
      </w:r>
      <w:proofErr w:type="spellStart"/>
      <w:r w:rsidR="00F97CFF" w:rsidRPr="00F97CFF">
        <w:rPr>
          <w:rFonts w:ascii="Arial" w:hAnsi="Arial" w:cs="Arial"/>
          <w:bCs/>
          <w:sz w:val="22"/>
          <w:szCs w:val="22"/>
        </w:rPr>
        <w:t>berkaitan</w:t>
      </w:r>
      <w:proofErr w:type="spellEnd"/>
      <w:r w:rsidR="00F97CFF" w:rsidRPr="00F97CFF">
        <w:rPr>
          <w:rFonts w:ascii="Arial" w:hAnsi="Arial" w:cs="Arial"/>
          <w:bCs/>
          <w:sz w:val="22"/>
          <w:szCs w:val="22"/>
        </w:rPr>
        <w:t xml:space="preserve"> dengan </w:t>
      </w:r>
      <w:proofErr w:type="spellStart"/>
      <w:r w:rsidR="00F97CFF" w:rsidRPr="00F97CFF">
        <w:rPr>
          <w:rFonts w:ascii="Arial" w:hAnsi="Arial" w:cs="Arial"/>
          <w:bCs/>
          <w:sz w:val="22"/>
          <w:szCs w:val="22"/>
        </w:rPr>
        <w:t>tingkat</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pemikiran</w:t>
      </w:r>
      <w:proofErr w:type="spellEnd"/>
      <w:r w:rsidR="00F97CFF" w:rsidRPr="00F97CFF">
        <w:rPr>
          <w:rFonts w:ascii="Arial" w:hAnsi="Arial" w:cs="Arial"/>
          <w:bCs/>
          <w:sz w:val="22"/>
          <w:szCs w:val="22"/>
        </w:rPr>
        <w:t xml:space="preserve"> dan </w:t>
      </w:r>
      <w:proofErr w:type="spellStart"/>
      <w:r w:rsidR="00F97CFF" w:rsidRPr="00F97CFF">
        <w:rPr>
          <w:rFonts w:ascii="Arial" w:hAnsi="Arial" w:cs="Arial"/>
          <w:bCs/>
          <w:sz w:val="22"/>
          <w:szCs w:val="22"/>
        </w:rPr>
        <w:t>pemahaman</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seseorang</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terhadap</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keamanan</w:t>
      </w:r>
      <w:proofErr w:type="spellEnd"/>
      <w:r w:rsidR="00F97CFF" w:rsidRPr="00F97CFF">
        <w:rPr>
          <w:rFonts w:ascii="Arial" w:hAnsi="Arial" w:cs="Arial"/>
          <w:bCs/>
          <w:sz w:val="22"/>
          <w:szCs w:val="22"/>
        </w:rPr>
        <w:t xml:space="preserve"> dan </w:t>
      </w:r>
      <w:proofErr w:type="spellStart"/>
      <w:r w:rsidR="00F97CFF" w:rsidRPr="00F97CFF">
        <w:rPr>
          <w:rFonts w:ascii="Arial" w:hAnsi="Arial" w:cs="Arial"/>
          <w:bCs/>
          <w:sz w:val="22"/>
          <w:szCs w:val="22"/>
        </w:rPr>
        <w:t>kenyamanan</w:t>
      </w:r>
      <w:proofErr w:type="spellEnd"/>
      <w:r w:rsidR="00F97CFF">
        <w:rPr>
          <w:rFonts w:ascii="Arial" w:hAnsi="Arial" w:cs="Arial"/>
          <w:bCs/>
          <w:sz w:val="22"/>
          <w:szCs w:val="22"/>
        </w:rPr>
        <w:t xml:space="preserve"> </w:t>
      </w:r>
      <w:proofErr w:type="spellStart"/>
      <w:r w:rsidR="00F97CFF" w:rsidRPr="00F97CFF">
        <w:rPr>
          <w:rFonts w:ascii="Arial" w:hAnsi="Arial" w:cs="Arial"/>
          <w:bCs/>
          <w:sz w:val="22"/>
          <w:szCs w:val="22"/>
        </w:rPr>
        <w:t>suatu</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produk</w:t>
      </w:r>
      <w:proofErr w:type="spellEnd"/>
      <w:r w:rsidR="00F97CFF" w:rsidRPr="00F97CFF">
        <w:rPr>
          <w:rFonts w:ascii="Arial" w:hAnsi="Arial" w:cs="Arial"/>
          <w:bCs/>
          <w:sz w:val="22"/>
          <w:szCs w:val="22"/>
        </w:rPr>
        <w:t xml:space="preserve"> </w:t>
      </w:r>
      <w:r w:rsidR="003F4292">
        <w:rPr>
          <w:rFonts w:ascii="Arial" w:hAnsi="Arial" w:cs="Arial"/>
          <w:bCs/>
          <w:sz w:val="22"/>
          <w:szCs w:val="22"/>
        </w:rPr>
        <w:fldChar w:fldCharType="begin" w:fldLock="1"/>
      </w:r>
      <w:r w:rsidR="009A7112">
        <w:rPr>
          <w:rFonts w:ascii="Arial" w:hAnsi="Arial" w:cs="Arial"/>
          <w:bCs/>
          <w:sz w:val="22"/>
          <w:szCs w:val="22"/>
        </w:rPr>
        <w:instrText>ADDIN CSL_CITATION {"citationItems":[{"id":"ITEM-1","itemData":{"abstract":"… PENDAHULUAN Latar Belakang Definisi mengenai Industri 4.0 adalah transformasi komprehensif dari … Aksara, Jilid 1, Jakarta Ferrinadewi, E., (2005), Pengaruh Tipe Keterlibatan … Pendapatan dan Jumlah Tanggungan Pengaruhnya Terhadap Pola Konsumsi PNS Dosen dan …","author":[{"dropping-particle":"","family":"Dayan","given":"Maria Trecia","non-dropping-particle":"","parse-names":false,"suffix":""}],"container-title":"Jurnal Transaksi","id":"ITEM-1","issue":"1","issued":{"date-parts":[["2020"]]},"page":"40-50","title":"Pengaruh Persepsi Konsumen, Gaya Hidup dan Kepercayaan terhadap Penggunaan Aplikasi Pembayaran Digital","type":"article-journal","volume":"12"},"uris":["http://www.mendeley.com/documents/?uuid=d1a37253-466c-4512-882c-f68a26abb99c"]}],"mendeley":{"formattedCitation":"(Dayan, 2020)","plainTextFormattedCitation":"(Dayan, 2020)","previouslyFormattedCitation":"(Dayan, 2020)"},"properties":{"noteIndex":0},"schema":"https://github.com/citation-style-language/schema/raw/master/csl-citation.json"}</w:instrText>
      </w:r>
      <w:r w:rsidR="003F4292">
        <w:rPr>
          <w:rFonts w:ascii="Arial" w:hAnsi="Arial" w:cs="Arial"/>
          <w:bCs/>
          <w:sz w:val="22"/>
          <w:szCs w:val="22"/>
        </w:rPr>
        <w:fldChar w:fldCharType="separate"/>
      </w:r>
      <w:r w:rsidR="003F4292" w:rsidRPr="003F4292">
        <w:rPr>
          <w:rFonts w:ascii="Arial" w:hAnsi="Arial" w:cs="Arial"/>
          <w:bCs/>
          <w:noProof/>
          <w:sz w:val="22"/>
          <w:szCs w:val="22"/>
        </w:rPr>
        <w:t>(Dayan, 2020)</w:t>
      </w:r>
      <w:r w:rsidR="003F4292">
        <w:rPr>
          <w:rFonts w:ascii="Arial" w:hAnsi="Arial" w:cs="Arial"/>
          <w:bCs/>
          <w:sz w:val="22"/>
          <w:szCs w:val="22"/>
        </w:rPr>
        <w:fldChar w:fldCharType="end"/>
      </w:r>
      <w:r w:rsidR="00F97CFF" w:rsidRPr="00F97CFF">
        <w:rPr>
          <w:rFonts w:ascii="Arial" w:hAnsi="Arial" w:cs="Arial"/>
          <w:bCs/>
          <w:sz w:val="22"/>
          <w:szCs w:val="22"/>
        </w:rPr>
        <w:t xml:space="preserve">. Jadi, </w:t>
      </w:r>
      <w:proofErr w:type="spellStart"/>
      <w:r w:rsidR="00F97CFF" w:rsidRPr="00F97CFF">
        <w:rPr>
          <w:rFonts w:ascii="Arial" w:hAnsi="Arial" w:cs="Arial"/>
          <w:bCs/>
          <w:sz w:val="22"/>
          <w:szCs w:val="22"/>
        </w:rPr>
        <w:t>kepercayaan</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pengguna</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memainkan</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peran</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penting</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dalam</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penggunaan</w:t>
      </w:r>
      <w:proofErr w:type="spellEnd"/>
      <w:r w:rsidR="00F97CFF" w:rsidRPr="00F97CFF">
        <w:rPr>
          <w:rFonts w:ascii="Arial" w:hAnsi="Arial" w:cs="Arial"/>
          <w:bCs/>
          <w:sz w:val="22"/>
          <w:szCs w:val="22"/>
        </w:rPr>
        <w:t xml:space="preserve"> QRIS untuk </w:t>
      </w:r>
      <w:proofErr w:type="spellStart"/>
      <w:r w:rsidR="00F97CFF" w:rsidRPr="00F97CFF">
        <w:rPr>
          <w:rFonts w:ascii="Arial" w:hAnsi="Arial" w:cs="Arial"/>
          <w:bCs/>
          <w:sz w:val="22"/>
          <w:szCs w:val="22"/>
        </w:rPr>
        <w:t>transaksi</w:t>
      </w:r>
      <w:proofErr w:type="spellEnd"/>
      <w:r w:rsidR="00F97CFF" w:rsidRPr="00F97CFF">
        <w:rPr>
          <w:rFonts w:ascii="Arial" w:hAnsi="Arial" w:cs="Arial"/>
          <w:bCs/>
          <w:sz w:val="22"/>
          <w:szCs w:val="22"/>
        </w:rPr>
        <w:t xml:space="preserve"> </w:t>
      </w:r>
      <w:proofErr w:type="spellStart"/>
      <w:r w:rsidR="00F97CFF" w:rsidRPr="00F97CFF">
        <w:rPr>
          <w:rFonts w:ascii="Arial" w:hAnsi="Arial" w:cs="Arial"/>
          <w:bCs/>
          <w:sz w:val="22"/>
          <w:szCs w:val="22"/>
        </w:rPr>
        <w:t>pembayaran</w:t>
      </w:r>
      <w:proofErr w:type="spellEnd"/>
      <w:r w:rsidR="00F97CFF" w:rsidRPr="00F97CFF">
        <w:rPr>
          <w:rFonts w:ascii="Arial" w:hAnsi="Arial" w:cs="Arial"/>
          <w:bCs/>
          <w:sz w:val="22"/>
          <w:szCs w:val="22"/>
        </w:rPr>
        <w:t>.</w:t>
      </w:r>
    </w:p>
    <w:p w14:paraId="2E56E618" w14:textId="77777777" w:rsidR="00F84343" w:rsidRDefault="00F84343" w:rsidP="00F97CFF">
      <w:pPr>
        <w:jc w:val="both"/>
        <w:rPr>
          <w:rFonts w:ascii="Arial" w:hAnsi="Arial" w:cs="Arial"/>
          <w:bCs/>
          <w:sz w:val="22"/>
          <w:szCs w:val="22"/>
        </w:rPr>
      </w:pPr>
    </w:p>
    <w:p w14:paraId="04D10278" w14:textId="7760B634" w:rsidR="00F84343" w:rsidRPr="005D5F8D" w:rsidRDefault="00F84343" w:rsidP="00F97CFF">
      <w:pPr>
        <w:jc w:val="both"/>
        <w:rPr>
          <w:rFonts w:ascii="Arial" w:hAnsi="Arial" w:cs="Arial"/>
          <w:b/>
          <w:sz w:val="22"/>
          <w:szCs w:val="22"/>
        </w:rPr>
      </w:pPr>
      <w:r w:rsidRPr="005D5F8D">
        <w:rPr>
          <w:rFonts w:ascii="Arial" w:hAnsi="Arial" w:cs="Arial"/>
          <w:b/>
          <w:sz w:val="22"/>
          <w:szCs w:val="22"/>
        </w:rPr>
        <w:t xml:space="preserve">Minat </w:t>
      </w:r>
      <w:proofErr w:type="spellStart"/>
      <w:r w:rsidRPr="005D5F8D">
        <w:rPr>
          <w:rFonts w:ascii="Arial" w:hAnsi="Arial" w:cs="Arial"/>
          <w:b/>
          <w:sz w:val="22"/>
          <w:szCs w:val="22"/>
        </w:rPr>
        <w:t>Menggunaan</w:t>
      </w:r>
      <w:proofErr w:type="spellEnd"/>
      <w:r w:rsidRPr="005D5F8D">
        <w:rPr>
          <w:rFonts w:ascii="Arial" w:hAnsi="Arial" w:cs="Arial"/>
          <w:b/>
          <w:sz w:val="22"/>
          <w:szCs w:val="22"/>
        </w:rPr>
        <w:t xml:space="preserve"> QRIS</w:t>
      </w:r>
    </w:p>
    <w:p w14:paraId="73B987B4" w14:textId="6B15709A" w:rsidR="00F84343" w:rsidRDefault="00F84343" w:rsidP="00616B09">
      <w:pPr>
        <w:ind w:firstLine="720"/>
        <w:jc w:val="both"/>
        <w:rPr>
          <w:rFonts w:ascii="Arial" w:hAnsi="Arial" w:cs="Arial"/>
          <w:bCs/>
          <w:sz w:val="22"/>
          <w:szCs w:val="22"/>
        </w:rPr>
      </w:pPr>
      <w:r>
        <w:rPr>
          <w:rFonts w:ascii="Arial" w:hAnsi="Arial" w:cs="Arial"/>
          <w:bCs/>
          <w:sz w:val="22"/>
          <w:szCs w:val="22"/>
        </w:rPr>
        <w:t xml:space="preserve">Minat </w:t>
      </w:r>
      <w:proofErr w:type="spellStart"/>
      <w:r>
        <w:rPr>
          <w:rFonts w:ascii="Arial" w:hAnsi="Arial" w:cs="Arial"/>
          <w:bCs/>
          <w:sz w:val="22"/>
          <w:szCs w:val="22"/>
        </w:rPr>
        <w:t>merupakan</w:t>
      </w:r>
      <w:proofErr w:type="spellEnd"/>
      <w:r>
        <w:rPr>
          <w:rFonts w:ascii="Arial" w:hAnsi="Arial" w:cs="Arial"/>
          <w:bCs/>
          <w:sz w:val="22"/>
          <w:szCs w:val="22"/>
        </w:rPr>
        <w:t xml:space="preserve"> </w:t>
      </w:r>
      <w:proofErr w:type="spellStart"/>
      <w:r w:rsidRPr="00F84343">
        <w:rPr>
          <w:rFonts w:ascii="Arial" w:hAnsi="Arial" w:cs="Arial"/>
          <w:bCs/>
          <w:sz w:val="22"/>
          <w:szCs w:val="22"/>
        </w:rPr>
        <w:t>upaya</w:t>
      </w:r>
      <w:proofErr w:type="spellEnd"/>
      <w:r w:rsidRPr="00F84343">
        <w:rPr>
          <w:rFonts w:ascii="Arial" w:hAnsi="Arial" w:cs="Arial"/>
          <w:bCs/>
          <w:sz w:val="22"/>
          <w:szCs w:val="22"/>
        </w:rPr>
        <w:t xml:space="preserve"> yang </w:t>
      </w:r>
      <w:proofErr w:type="spellStart"/>
      <w:r w:rsidRPr="00F84343">
        <w:rPr>
          <w:rFonts w:ascii="Arial" w:hAnsi="Arial" w:cs="Arial"/>
          <w:bCs/>
          <w:sz w:val="22"/>
          <w:szCs w:val="22"/>
        </w:rPr>
        <w:t>dilakukan</w:t>
      </w:r>
      <w:proofErr w:type="spellEnd"/>
      <w:r w:rsidRPr="00F84343">
        <w:rPr>
          <w:rFonts w:ascii="Arial" w:hAnsi="Arial" w:cs="Arial"/>
          <w:bCs/>
          <w:sz w:val="22"/>
          <w:szCs w:val="22"/>
        </w:rPr>
        <w:t xml:space="preserve"> </w:t>
      </w:r>
      <w:proofErr w:type="spellStart"/>
      <w:r w:rsidRPr="00F84343">
        <w:rPr>
          <w:rFonts w:ascii="Arial" w:hAnsi="Arial" w:cs="Arial"/>
          <w:bCs/>
          <w:sz w:val="22"/>
          <w:szCs w:val="22"/>
        </w:rPr>
        <w:t>individu</w:t>
      </w:r>
      <w:proofErr w:type="spellEnd"/>
      <w:r w:rsidRPr="00F84343">
        <w:rPr>
          <w:rFonts w:ascii="Arial" w:hAnsi="Arial" w:cs="Arial"/>
          <w:bCs/>
          <w:sz w:val="22"/>
          <w:szCs w:val="22"/>
        </w:rPr>
        <w:t xml:space="preserve"> </w:t>
      </w:r>
      <w:proofErr w:type="spellStart"/>
      <w:r w:rsidRPr="00F84343">
        <w:rPr>
          <w:rFonts w:ascii="Arial" w:hAnsi="Arial" w:cs="Arial"/>
          <w:bCs/>
          <w:sz w:val="22"/>
          <w:szCs w:val="22"/>
        </w:rPr>
        <w:t>atas</w:t>
      </w:r>
      <w:proofErr w:type="spellEnd"/>
      <w:r w:rsidRPr="00F84343">
        <w:rPr>
          <w:rFonts w:ascii="Arial" w:hAnsi="Arial" w:cs="Arial"/>
          <w:bCs/>
          <w:sz w:val="22"/>
          <w:szCs w:val="22"/>
        </w:rPr>
        <w:t xml:space="preserve"> </w:t>
      </w:r>
      <w:proofErr w:type="spellStart"/>
      <w:r w:rsidRPr="00F84343">
        <w:rPr>
          <w:rFonts w:ascii="Arial" w:hAnsi="Arial" w:cs="Arial"/>
          <w:bCs/>
          <w:sz w:val="22"/>
          <w:szCs w:val="22"/>
        </w:rPr>
        <w:t>dasar</w:t>
      </w:r>
      <w:proofErr w:type="spellEnd"/>
      <w:r w:rsidRPr="00F84343">
        <w:rPr>
          <w:rFonts w:ascii="Arial" w:hAnsi="Arial" w:cs="Arial"/>
          <w:bCs/>
          <w:sz w:val="22"/>
          <w:szCs w:val="22"/>
        </w:rPr>
        <w:t xml:space="preserve"> rasa </w:t>
      </w:r>
      <w:proofErr w:type="spellStart"/>
      <w:r w:rsidRPr="00F84343">
        <w:rPr>
          <w:rFonts w:ascii="Arial" w:hAnsi="Arial" w:cs="Arial"/>
          <w:bCs/>
          <w:sz w:val="22"/>
          <w:szCs w:val="22"/>
        </w:rPr>
        <w:t>ketertarikan</w:t>
      </w:r>
      <w:proofErr w:type="spellEnd"/>
      <w:r w:rsidRPr="00F84343">
        <w:rPr>
          <w:rFonts w:ascii="Arial" w:hAnsi="Arial" w:cs="Arial"/>
          <w:bCs/>
          <w:sz w:val="22"/>
          <w:szCs w:val="22"/>
        </w:rPr>
        <w:t xml:space="preserve"> </w:t>
      </w:r>
      <w:proofErr w:type="spellStart"/>
      <w:r w:rsidRPr="00F84343">
        <w:rPr>
          <w:rFonts w:ascii="Arial" w:hAnsi="Arial" w:cs="Arial"/>
          <w:bCs/>
          <w:sz w:val="22"/>
          <w:szCs w:val="22"/>
        </w:rPr>
        <w:t>terhadap</w:t>
      </w:r>
      <w:proofErr w:type="spellEnd"/>
      <w:r w:rsidRPr="00F84343">
        <w:rPr>
          <w:rFonts w:ascii="Arial" w:hAnsi="Arial" w:cs="Arial"/>
          <w:bCs/>
          <w:sz w:val="22"/>
          <w:szCs w:val="22"/>
        </w:rPr>
        <w:t xml:space="preserve"> </w:t>
      </w:r>
      <w:proofErr w:type="spellStart"/>
      <w:r w:rsidRPr="00F84343">
        <w:rPr>
          <w:rFonts w:ascii="Arial" w:hAnsi="Arial" w:cs="Arial"/>
          <w:bCs/>
          <w:sz w:val="22"/>
          <w:szCs w:val="22"/>
        </w:rPr>
        <w:t>sesuatu</w:t>
      </w:r>
      <w:proofErr w:type="spellEnd"/>
      <w:r w:rsidRPr="00F84343">
        <w:rPr>
          <w:rFonts w:ascii="Arial" w:hAnsi="Arial" w:cs="Arial"/>
          <w:bCs/>
          <w:sz w:val="22"/>
          <w:szCs w:val="22"/>
        </w:rPr>
        <w:t xml:space="preserve"> yang </w:t>
      </w:r>
      <w:proofErr w:type="spellStart"/>
      <w:r w:rsidRPr="00F84343">
        <w:rPr>
          <w:rFonts w:ascii="Arial" w:hAnsi="Arial" w:cs="Arial"/>
          <w:bCs/>
          <w:sz w:val="22"/>
          <w:szCs w:val="22"/>
        </w:rPr>
        <w:t>dilihat</w:t>
      </w:r>
      <w:proofErr w:type="spellEnd"/>
      <w:r w:rsidRPr="00F84343">
        <w:rPr>
          <w:rFonts w:ascii="Arial" w:hAnsi="Arial" w:cs="Arial"/>
          <w:bCs/>
          <w:sz w:val="22"/>
          <w:szCs w:val="22"/>
        </w:rPr>
        <w:t xml:space="preserve"> </w:t>
      </w:r>
      <w:proofErr w:type="spellStart"/>
      <w:r w:rsidRPr="00F84343">
        <w:rPr>
          <w:rFonts w:ascii="Arial" w:hAnsi="Arial" w:cs="Arial"/>
          <w:bCs/>
          <w:sz w:val="22"/>
          <w:szCs w:val="22"/>
        </w:rPr>
        <w:t>tanpa</w:t>
      </w:r>
      <w:proofErr w:type="spellEnd"/>
      <w:r w:rsidRPr="00F84343">
        <w:rPr>
          <w:rFonts w:ascii="Arial" w:hAnsi="Arial" w:cs="Arial"/>
          <w:bCs/>
          <w:sz w:val="22"/>
          <w:szCs w:val="22"/>
        </w:rPr>
        <w:t xml:space="preserve"> </w:t>
      </w:r>
      <w:proofErr w:type="spellStart"/>
      <w:r w:rsidRPr="00F84343">
        <w:rPr>
          <w:rFonts w:ascii="Arial" w:hAnsi="Arial" w:cs="Arial"/>
          <w:bCs/>
          <w:sz w:val="22"/>
          <w:szCs w:val="22"/>
        </w:rPr>
        <w:t>paksaan</w:t>
      </w:r>
      <w:proofErr w:type="spellEnd"/>
      <w:r w:rsidRPr="00F84343">
        <w:rPr>
          <w:rFonts w:ascii="Arial" w:hAnsi="Arial" w:cs="Arial"/>
          <w:bCs/>
          <w:sz w:val="22"/>
          <w:szCs w:val="22"/>
        </w:rPr>
        <w:t xml:space="preserve"> orang lain</w:t>
      </w:r>
      <w:r>
        <w:rPr>
          <w:rFonts w:ascii="Arial" w:hAnsi="Arial" w:cs="Arial"/>
          <w:bCs/>
          <w:sz w:val="22"/>
          <w:szCs w:val="22"/>
        </w:rPr>
        <w:t xml:space="preserve"> </w:t>
      </w:r>
      <w:r w:rsidR="009A7112">
        <w:rPr>
          <w:rFonts w:ascii="Arial" w:hAnsi="Arial" w:cs="Arial"/>
          <w:bCs/>
          <w:sz w:val="22"/>
          <w:szCs w:val="22"/>
        </w:rPr>
        <w:fldChar w:fldCharType="begin" w:fldLock="1"/>
      </w:r>
      <w:r w:rsidR="002B3234">
        <w:rPr>
          <w:rFonts w:ascii="Arial" w:hAnsi="Arial" w:cs="Arial"/>
          <w:bCs/>
          <w:sz w:val="22"/>
          <w:szCs w:val="22"/>
        </w:rPr>
        <w:instrText>ADDIN CSL_CITATION {"citationItems":[{"id":"ITEM-1","itemData":{"ISSN":"e-ISSN 2621-7465","abstract":"Tujuan penelitian ini adalah untuk mengetahui pengaruh persepsi kepercayaan dan persepsi keamanan terhadap minat penggunaan QRIS sebagai alat pembayaran digital UMKM halal kota Medan. Jenis penelitian ini adalah penelitian kuantitatif dan data yang digunakan berupa jenis data primer.Teknik analisis data dengan uji deskriptif, uji kualitas data, uji asumsi klasik, analisis regresi linier berganda, dan uji hipotesis. Proses pengolahan data menggunakan program SPSS versi 22.0. Hasil dari penelitian ini adalah persepsi kepercayaan (X1) berpengaruh terhadap minat penggunaan QRIS terlihat dari t hitung &gt; t tabel persepsi kepercayaan (X1) berpengaruh terhadap minat penggunaan QRIS terlihat dari t hitung &gt; t tabel (4,753 &gt; 1,295) dan taraf signifikannya yang lebih kecil dari 0,05 (0,000 &lt; 0,05). Persepsi keamanan (X2) berpengaruh terhadap minat penggunaan QRIS terlihat dari t hitung &gt; t tabel (6,392 &gt; 1,295) dan taraf signifikannya yang lebih kecil dari 0,05 (0,000 &lt; 0,05). Pada persepsi kepercayaan dan persepsi keamanan berpengaruh terhadap minat penggunaan QRIS sebagai alat pembayaran digital UMKM halal kota Medan yaitu 0,928 atau 92,8%. Kata Kunci : Persepsi Kepercayaan, Persepsi Keamanan, Minat Penggunaan QRIS","author":[{"dropping-particle":"","family":"Sebayang","given":"Nur Isma Tasya Br","non-dropping-particle":"","parse-names":false,"suffix":""},{"dropping-particle":"","family":"Rahmawati","given":"","non-dropping-particle":"","parse-names":false,"suffix":""}],"container-title":"Jurnal Tabarru’ : Islamic Banking and Finance","id":"ITEM-1","issue":"November","issued":{"date-parts":[["2023"]]},"page":"491-502","title":"Pengaruh Persepsi Kepercayaan Dan Persepsi Keamanan Terhadap Minat Penggunaan Qris Sebagai Alat Pembayaran Digital Umkm Halal Kota Medan","type":"article-journal","volume":"Volume 6"},"uris":["http://www.mendeley.com/documents/?uuid=89c93eeb-6eeb-4e27-a52a-38e08fbc45db"]}],"mendeley":{"formattedCitation":"(Sebayang &amp; Rahmawati, 2023)","plainTextFormattedCitation":"(Sebayang &amp; Rahmawati, 2023)","previouslyFormattedCitation":"(Sebayang &amp; Rahmawati, 2023)"},"properties":{"noteIndex":0},"schema":"https://github.com/citation-style-language/schema/raw/master/csl-citation.json"}</w:instrText>
      </w:r>
      <w:r w:rsidR="009A7112">
        <w:rPr>
          <w:rFonts w:ascii="Arial" w:hAnsi="Arial" w:cs="Arial"/>
          <w:bCs/>
          <w:sz w:val="22"/>
          <w:szCs w:val="22"/>
        </w:rPr>
        <w:fldChar w:fldCharType="separate"/>
      </w:r>
      <w:r w:rsidR="009A7112" w:rsidRPr="009A7112">
        <w:rPr>
          <w:rFonts w:ascii="Arial" w:hAnsi="Arial" w:cs="Arial"/>
          <w:bCs/>
          <w:noProof/>
          <w:sz w:val="22"/>
          <w:szCs w:val="22"/>
        </w:rPr>
        <w:t>(Sebayang &amp; Rahmawati, 2023)</w:t>
      </w:r>
      <w:r w:rsidR="009A7112">
        <w:rPr>
          <w:rFonts w:ascii="Arial" w:hAnsi="Arial" w:cs="Arial"/>
          <w:bCs/>
          <w:sz w:val="22"/>
          <w:szCs w:val="22"/>
        </w:rPr>
        <w:fldChar w:fldCharType="end"/>
      </w:r>
      <w:r w:rsidRPr="00F84343">
        <w:rPr>
          <w:rFonts w:ascii="Arial" w:hAnsi="Arial" w:cs="Arial"/>
          <w:bCs/>
          <w:sz w:val="22"/>
          <w:szCs w:val="22"/>
        </w:rPr>
        <w:t>.</w:t>
      </w:r>
      <w:r>
        <w:rPr>
          <w:rFonts w:ascii="Arial" w:hAnsi="Arial" w:cs="Arial"/>
          <w:bCs/>
          <w:sz w:val="22"/>
          <w:szCs w:val="22"/>
        </w:rPr>
        <w:t xml:space="preserve"> </w:t>
      </w:r>
      <w:r w:rsidR="00C72118" w:rsidRPr="00C72118">
        <w:rPr>
          <w:rFonts w:ascii="Arial" w:hAnsi="Arial" w:cs="Arial"/>
          <w:bCs/>
          <w:sz w:val="22"/>
          <w:szCs w:val="22"/>
        </w:rPr>
        <w:t xml:space="preserve">Minat untuk </w:t>
      </w:r>
      <w:proofErr w:type="spellStart"/>
      <w:r w:rsidR="00C72118" w:rsidRPr="00C72118">
        <w:rPr>
          <w:rFonts w:ascii="Arial" w:hAnsi="Arial" w:cs="Arial"/>
          <w:bCs/>
          <w:sz w:val="22"/>
          <w:szCs w:val="22"/>
        </w:rPr>
        <w:t>menggunakan</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sistem</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adalah</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sebuah</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konstruksi</w:t>
      </w:r>
      <w:proofErr w:type="spellEnd"/>
      <w:r w:rsidR="00C72118" w:rsidRPr="00C72118">
        <w:rPr>
          <w:rFonts w:ascii="Arial" w:hAnsi="Arial" w:cs="Arial"/>
          <w:bCs/>
          <w:sz w:val="22"/>
          <w:szCs w:val="22"/>
        </w:rPr>
        <w:t xml:space="preserve"> yang </w:t>
      </w:r>
      <w:proofErr w:type="spellStart"/>
      <w:r w:rsidR="00C72118" w:rsidRPr="00C72118">
        <w:rPr>
          <w:rFonts w:ascii="Arial" w:hAnsi="Arial" w:cs="Arial"/>
          <w:bCs/>
          <w:sz w:val="22"/>
          <w:szCs w:val="22"/>
        </w:rPr>
        <w:t>dapat</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digunakan</w:t>
      </w:r>
      <w:proofErr w:type="spellEnd"/>
      <w:r w:rsidR="00C72118" w:rsidRPr="00C72118">
        <w:rPr>
          <w:rFonts w:ascii="Arial" w:hAnsi="Arial" w:cs="Arial"/>
          <w:bCs/>
          <w:sz w:val="22"/>
          <w:szCs w:val="22"/>
        </w:rPr>
        <w:t xml:space="preserve"> untuk </w:t>
      </w:r>
      <w:proofErr w:type="spellStart"/>
      <w:r w:rsidR="00C72118" w:rsidRPr="00C72118">
        <w:rPr>
          <w:rFonts w:ascii="Arial" w:hAnsi="Arial" w:cs="Arial"/>
          <w:bCs/>
          <w:sz w:val="22"/>
          <w:szCs w:val="22"/>
        </w:rPr>
        <w:t>menilai</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penerimaan</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seseorang</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terhadap</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adanya</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sistem</w:t>
      </w:r>
      <w:proofErr w:type="spellEnd"/>
      <w:r w:rsidR="00C72118" w:rsidRPr="00C72118">
        <w:rPr>
          <w:rFonts w:ascii="Arial" w:hAnsi="Arial" w:cs="Arial"/>
          <w:bCs/>
          <w:sz w:val="22"/>
          <w:szCs w:val="22"/>
        </w:rPr>
        <w:t xml:space="preserve"> baru, </w:t>
      </w:r>
      <w:proofErr w:type="spellStart"/>
      <w:r w:rsidR="00C72118" w:rsidRPr="00C72118">
        <w:rPr>
          <w:rFonts w:ascii="Arial" w:hAnsi="Arial" w:cs="Arial"/>
          <w:bCs/>
          <w:sz w:val="22"/>
          <w:szCs w:val="22"/>
        </w:rPr>
        <w:t>dalam</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hal</w:t>
      </w:r>
      <w:proofErr w:type="spellEnd"/>
      <w:r w:rsidR="00C72118" w:rsidRPr="00C72118">
        <w:rPr>
          <w:rFonts w:ascii="Arial" w:hAnsi="Arial" w:cs="Arial"/>
          <w:bCs/>
          <w:sz w:val="22"/>
          <w:szCs w:val="22"/>
        </w:rPr>
        <w:t xml:space="preserve"> ini </w:t>
      </w:r>
      <w:proofErr w:type="spellStart"/>
      <w:r w:rsidR="00C72118" w:rsidRPr="00C72118">
        <w:rPr>
          <w:rFonts w:ascii="Arial" w:hAnsi="Arial" w:cs="Arial"/>
          <w:bCs/>
          <w:sz w:val="22"/>
          <w:szCs w:val="22"/>
        </w:rPr>
        <w:t>yaitu</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sistem</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pembayaran</w:t>
      </w:r>
      <w:proofErr w:type="spellEnd"/>
      <w:r w:rsidR="00C72118" w:rsidRPr="00C72118">
        <w:rPr>
          <w:rFonts w:ascii="Arial" w:hAnsi="Arial" w:cs="Arial"/>
          <w:bCs/>
          <w:sz w:val="22"/>
          <w:szCs w:val="22"/>
        </w:rPr>
        <w:t xml:space="preserve"> QRIS. Minat </w:t>
      </w:r>
      <w:proofErr w:type="spellStart"/>
      <w:r w:rsidR="00C72118" w:rsidRPr="00C72118">
        <w:rPr>
          <w:rFonts w:ascii="Arial" w:hAnsi="Arial" w:cs="Arial"/>
          <w:bCs/>
          <w:sz w:val="22"/>
          <w:szCs w:val="22"/>
        </w:rPr>
        <w:t>menggunakan</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teknologi</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diyakini</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mempengaruhi</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bagaimana</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teknologi</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pembayaran</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digunakan</w:t>
      </w:r>
      <w:proofErr w:type="spellEnd"/>
      <w:r w:rsidR="00C72118" w:rsidRPr="00C72118">
        <w:rPr>
          <w:rFonts w:ascii="Arial" w:hAnsi="Arial" w:cs="Arial"/>
          <w:bCs/>
          <w:sz w:val="22"/>
          <w:szCs w:val="22"/>
        </w:rPr>
        <w:t xml:space="preserve"> untuk </w:t>
      </w:r>
      <w:proofErr w:type="spellStart"/>
      <w:r w:rsidR="00C72118" w:rsidRPr="00C72118">
        <w:rPr>
          <w:rFonts w:ascii="Arial" w:hAnsi="Arial" w:cs="Arial"/>
          <w:bCs/>
          <w:sz w:val="22"/>
          <w:szCs w:val="22"/>
        </w:rPr>
        <w:t>mendukung</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aktivitas</w:t>
      </w:r>
      <w:proofErr w:type="spellEnd"/>
      <w:r w:rsidR="00C72118" w:rsidRPr="00C72118">
        <w:rPr>
          <w:rFonts w:ascii="Arial" w:hAnsi="Arial" w:cs="Arial"/>
          <w:bCs/>
          <w:sz w:val="22"/>
          <w:szCs w:val="22"/>
        </w:rPr>
        <w:t xml:space="preserve"> </w:t>
      </w:r>
      <w:proofErr w:type="spellStart"/>
      <w:r w:rsidR="00C72118" w:rsidRPr="00C72118">
        <w:rPr>
          <w:rFonts w:ascii="Arial" w:hAnsi="Arial" w:cs="Arial"/>
          <w:bCs/>
          <w:sz w:val="22"/>
          <w:szCs w:val="22"/>
        </w:rPr>
        <w:t>pengguna</w:t>
      </w:r>
      <w:proofErr w:type="spellEnd"/>
      <w:r w:rsidR="00C72118" w:rsidRPr="00C72118">
        <w:rPr>
          <w:rFonts w:ascii="Arial" w:hAnsi="Arial" w:cs="Arial"/>
          <w:bCs/>
          <w:sz w:val="22"/>
          <w:szCs w:val="22"/>
        </w:rPr>
        <w:t xml:space="preserve"> </w:t>
      </w:r>
      <w:r w:rsidR="006414FF">
        <w:rPr>
          <w:rFonts w:ascii="Arial" w:hAnsi="Arial" w:cs="Arial"/>
          <w:bCs/>
          <w:sz w:val="22"/>
          <w:szCs w:val="22"/>
        </w:rPr>
        <w:fldChar w:fldCharType="begin" w:fldLock="1"/>
      </w:r>
      <w:r w:rsidR="006414FF">
        <w:rPr>
          <w:rFonts w:ascii="Arial" w:hAnsi="Arial" w:cs="Arial"/>
          <w:bCs/>
          <w:sz w:val="22"/>
          <w:szCs w:val="22"/>
        </w:rPr>
        <w:instrText>ADDIN CSL_CITATION {"citationItems":[{"id":"ITEM-1","itemData":{"DOI":"10.29303/jmm.v11i3.735","ISSN":"2621-7902","abstract":"Penelitian ini bertujuan untuk mengetahui faktor-faktor yang mempengaruhi niat pelaku UMKM Kota Denpasar menggunakan QRIS sebagai salah satu metode pembayaran non tunai di tempat usaha mereka. Penelitian ini menggunakan data primer yang diperoleh dari kuesioner dengan pengambilan sampel dengan metode purposive sampling. Kriteria sampel dalam penelitian ini yaitu pelaku UMKM di Kota Denpasar yang telah menggunakan merchant QRIS untuk pembayaran secara non tunai. Kuesioner diberikan secara acak kepada pelaku UMKM di Kota Denpasar yang telah menggunakan merchant QRIS. Kusesioner yang diberikan berisi sejumlah pertanyaan atau pernyataan penelitian yang perlu dilengkapi dan dikirimkan menggunakan platform google forms. Metode yang digunakan dalam penelitian ini menggunakan SEM-PLS (Structural Equation Model - Partial Least Squares). Penelitian ini menggunakan model hubungan pengaruh, oleh karena itu hipotesis diuji menggunakan teknik analisis SEM menggunakan aplikasi SmartPLS. Hasil penelitian menunjukkan persepsi kegunaan, persepsi kemudahan, kepercayaan dan pengaruh sosial berpengaruh positif signifikan terhadap niat menggunakan merchant QRIS bagi pelaku UMKM Kota Denpasar. Persepsi risiko berpengaruh negatif signifikan terhadap niat menggunakan merchant QRIS bagi pelaku UMKM Kota Denpasar.","author":[{"dropping-particle":"","family":"Sudiatmika","given":"Ngakan Bagus Prasasta","non-dropping-particle":"","parse-names":false,"suffix":""},{"dropping-particle":"","family":"Martini","given":"Ida Ayu Oka","non-dropping-particle":"","parse-names":false,"suffix":""}],"id":"ITEM-1","issue":"3","issued":{"date-parts":[["2022"]]},"page":"239-254","title":"Faktor-Faktor Mempengaruhi Niat Pelaku Umkm Kota Denpasar Menggunakan Qris","type":"article-journal","volume":"11"},"uris":["http://www.mendeley.com/documents/?uuid=0929c312-44fe-45fb-898b-b2dc0368f648"]}],"mendeley":{"formattedCitation":"(Sudiatmika &amp; Martini, 2022)","plainTextFormattedCitation":"(Sudiatmika &amp; Martini, 2022)","previouslyFormattedCitation":"(Sudiatmika &amp; Martini, 2022)"},"properties":{"noteIndex":0},"schema":"https://github.com/citation-style-language/schema/raw/master/csl-citation.json"}</w:instrText>
      </w:r>
      <w:r w:rsidR="006414FF">
        <w:rPr>
          <w:rFonts w:ascii="Arial" w:hAnsi="Arial" w:cs="Arial"/>
          <w:bCs/>
          <w:sz w:val="22"/>
          <w:szCs w:val="22"/>
        </w:rPr>
        <w:fldChar w:fldCharType="separate"/>
      </w:r>
      <w:r w:rsidR="006414FF" w:rsidRPr="009B730B">
        <w:rPr>
          <w:rFonts w:ascii="Arial" w:hAnsi="Arial" w:cs="Arial"/>
          <w:bCs/>
          <w:noProof/>
          <w:sz w:val="22"/>
          <w:szCs w:val="22"/>
        </w:rPr>
        <w:t>(Sudiatmika &amp; Martini, 2022)</w:t>
      </w:r>
      <w:r w:rsidR="006414FF">
        <w:rPr>
          <w:rFonts w:ascii="Arial" w:hAnsi="Arial" w:cs="Arial"/>
          <w:bCs/>
          <w:sz w:val="22"/>
          <w:szCs w:val="22"/>
        </w:rPr>
        <w:fldChar w:fldCharType="end"/>
      </w:r>
      <w:r w:rsidR="00C72118" w:rsidRPr="00C72118">
        <w:rPr>
          <w:rFonts w:ascii="Arial" w:hAnsi="Arial" w:cs="Arial"/>
          <w:bCs/>
          <w:sz w:val="22"/>
          <w:szCs w:val="22"/>
        </w:rPr>
        <w:t xml:space="preserve">. Hal ini </w:t>
      </w:r>
      <w:proofErr w:type="spellStart"/>
      <w:r w:rsidR="00C72118" w:rsidRPr="00C72118">
        <w:rPr>
          <w:rFonts w:ascii="Arial" w:hAnsi="Arial" w:cs="Arial"/>
          <w:bCs/>
          <w:sz w:val="22"/>
          <w:szCs w:val="22"/>
        </w:rPr>
        <w:t>didukung</w:t>
      </w:r>
      <w:proofErr w:type="spellEnd"/>
      <w:r w:rsidR="00C72118" w:rsidRPr="00C72118">
        <w:rPr>
          <w:rFonts w:ascii="Arial" w:hAnsi="Arial" w:cs="Arial"/>
          <w:bCs/>
          <w:sz w:val="22"/>
          <w:szCs w:val="22"/>
        </w:rPr>
        <w:t xml:space="preserve"> oleh penelitian yang </w:t>
      </w:r>
      <w:proofErr w:type="spellStart"/>
      <w:r w:rsidR="00C72118" w:rsidRPr="00C72118">
        <w:rPr>
          <w:rFonts w:ascii="Arial" w:hAnsi="Arial" w:cs="Arial"/>
          <w:bCs/>
          <w:sz w:val="22"/>
          <w:szCs w:val="22"/>
        </w:rPr>
        <w:t>dilakukan</w:t>
      </w:r>
      <w:proofErr w:type="spellEnd"/>
      <w:r w:rsidR="00C72118" w:rsidRPr="00C72118">
        <w:rPr>
          <w:rFonts w:ascii="Arial" w:hAnsi="Arial" w:cs="Arial"/>
          <w:bCs/>
          <w:sz w:val="22"/>
          <w:szCs w:val="22"/>
        </w:rPr>
        <w:t xml:space="preserve"> oleh</w:t>
      </w:r>
      <w:r w:rsidR="00C72118">
        <w:rPr>
          <w:rFonts w:ascii="Arial" w:hAnsi="Arial" w:cs="Arial"/>
          <w:bCs/>
          <w:sz w:val="22"/>
          <w:szCs w:val="22"/>
        </w:rPr>
        <w:t xml:space="preserve"> </w:t>
      </w:r>
      <w:r w:rsidR="002B3234">
        <w:rPr>
          <w:rFonts w:ascii="Arial" w:hAnsi="Arial" w:cs="Arial"/>
          <w:bCs/>
          <w:sz w:val="22"/>
          <w:szCs w:val="22"/>
        </w:rPr>
        <w:fldChar w:fldCharType="begin" w:fldLock="1"/>
      </w:r>
      <w:r w:rsidR="002B3234">
        <w:rPr>
          <w:rFonts w:ascii="Arial" w:hAnsi="Arial" w:cs="Arial"/>
          <w:bCs/>
          <w:sz w:val="22"/>
          <w:szCs w:val="22"/>
        </w:rPr>
        <w:instrText>ADDIN CSL_CITATION {"citationItems":[{"id":"ITEM-1","itemData":{"ISSN":"e-ISSN 2621-7465","abstract":"Tujuan penelitian ini adalah untuk mengetahui pengaruh persepsi kepercayaan dan persepsi keamanan terhadap minat penggunaan QRIS sebagai alat pembayaran digital UMKM halal kota Medan. Jenis penelitian ini adalah penelitian kuantitatif dan data yang digunakan berupa jenis data primer.Teknik analisis data dengan uji deskriptif, uji kualitas data, uji asumsi klasik, analisis regresi linier berganda, dan uji hipotesis. Proses pengolahan data menggunakan program SPSS versi 22.0. Hasil dari penelitian ini adalah persepsi kepercayaan (X1) berpengaruh terhadap minat penggunaan QRIS terlihat dari t hitung &gt; t tabel persepsi kepercayaan (X1) berpengaruh terhadap minat penggunaan QRIS terlihat dari t hitung &gt; t tabel (4,753 &gt; 1,295) dan taraf signifikannya yang lebih kecil dari 0,05 (0,000 &lt; 0,05). Persepsi keamanan (X2) berpengaruh terhadap minat penggunaan QRIS terlihat dari t hitung &gt; t tabel (6,392 &gt; 1,295) dan taraf signifikannya yang lebih kecil dari 0,05 (0,000 &lt; 0,05). Pada persepsi kepercayaan dan persepsi keamanan berpengaruh terhadap minat penggunaan QRIS sebagai alat pembayaran digital UMKM halal kota Medan yaitu 0,928 atau 92,8%. Kata Kunci : Persepsi Kepercayaan, Persepsi Keamanan, Minat Penggunaan QRIS","author":[{"dropping-particle":"","family":"Sebayang","given":"Nur Isma Tasya Br","non-dropping-particle":"","parse-names":false,"suffix":""},{"dropping-particle":"","family":"Rahmawati","given":"","non-dropping-particle":"","parse-names":false,"suffix":""}],"container-title":"Jurnal Tabarru’ : Islamic Banking and Finance","id":"ITEM-1","issue":"November","issued":{"date-parts":[["2023"]]},"page":"491-502","title":"Pengaruh Persepsi Kepercayaan Dan Persepsi Keamanan Terhadap Minat Penggunaan Qris Sebagai Alat Pembayaran Digital Umkm Halal Kota Medan","type":"article-journal","volume":"Volume 6"},"uris":["http://www.mendeley.com/documents/?uuid=89c93eeb-6eeb-4e27-a52a-38e08fbc45db"]}],"mendeley":{"formattedCitation":"(Sebayang &amp; Rahmawati, 2023)","manualFormatting":"Sebayang &amp; Rahmawati (2023)","plainTextFormattedCitation":"(Sebayang &amp; Rahmawati, 2023)","previouslyFormattedCitation":"(Sebayang &amp; Rahmawati, 2023)"},"properties":{"noteIndex":0},"schema":"https://github.com/citation-style-language/schema/raw/master/csl-citation.json"}</w:instrText>
      </w:r>
      <w:r w:rsidR="002B3234">
        <w:rPr>
          <w:rFonts w:ascii="Arial" w:hAnsi="Arial" w:cs="Arial"/>
          <w:bCs/>
          <w:sz w:val="22"/>
          <w:szCs w:val="22"/>
        </w:rPr>
        <w:fldChar w:fldCharType="separate"/>
      </w:r>
      <w:r w:rsidR="002B3234" w:rsidRPr="002B3234">
        <w:rPr>
          <w:rFonts w:ascii="Arial" w:hAnsi="Arial" w:cs="Arial"/>
          <w:bCs/>
          <w:noProof/>
          <w:sz w:val="22"/>
          <w:szCs w:val="22"/>
        </w:rPr>
        <w:t>Sebayang &amp; Rahmawati</w:t>
      </w:r>
      <w:r w:rsidR="002B3234">
        <w:rPr>
          <w:rFonts w:ascii="Arial" w:hAnsi="Arial" w:cs="Arial"/>
          <w:bCs/>
          <w:noProof/>
          <w:sz w:val="22"/>
          <w:szCs w:val="22"/>
        </w:rPr>
        <w:t xml:space="preserve"> (</w:t>
      </w:r>
      <w:r w:rsidR="002B3234" w:rsidRPr="002B3234">
        <w:rPr>
          <w:rFonts w:ascii="Arial" w:hAnsi="Arial" w:cs="Arial"/>
          <w:bCs/>
          <w:noProof/>
          <w:sz w:val="22"/>
          <w:szCs w:val="22"/>
        </w:rPr>
        <w:t>2023)</w:t>
      </w:r>
      <w:r w:rsidR="002B3234">
        <w:rPr>
          <w:rFonts w:ascii="Arial" w:hAnsi="Arial" w:cs="Arial"/>
          <w:bCs/>
          <w:sz w:val="22"/>
          <w:szCs w:val="22"/>
        </w:rPr>
        <w:fldChar w:fldCharType="end"/>
      </w:r>
      <w:r w:rsidR="002B3234">
        <w:rPr>
          <w:rFonts w:ascii="Arial" w:hAnsi="Arial" w:cs="Arial"/>
          <w:bCs/>
          <w:sz w:val="22"/>
          <w:szCs w:val="22"/>
        </w:rPr>
        <w:t xml:space="preserve"> </w:t>
      </w:r>
      <w:r w:rsidR="00C72118">
        <w:rPr>
          <w:rFonts w:ascii="Arial" w:hAnsi="Arial" w:cs="Arial"/>
          <w:bCs/>
          <w:sz w:val="22"/>
          <w:szCs w:val="22"/>
        </w:rPr>
        <w:t xml:space="preserve">yang </w:t>
      </w:r>
      <w:proofErr w:type="spellStart"/>
      <w:r w:rsidR="005D5F8D" w:rsidRPr="005D5F8D">
        <w:rPr>
          <w:rFonts w:ascii="Arial" w:hAnsi="Arial" w:cs="Arial"/>
          <w:bCs/>
          <w:sz w:val="22"/>
          <w:szCs w:val="22"/>
        </w:rPr>
        <w:t>menyatakan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bahwa</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cara</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seorang</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pengguna</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menerapkan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sistem</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teknologi</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pembayaran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dapat</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digunakan</w:t>
      </w:r>
      <w:proofErr w:type="spellEnd"/>
      <w:r w:rsidR="005D5F8D" w:rsidRPr="005D5F8D">
        <w:rPr>
          <w:rFonts w:ascii="Arial" w:hAnsi="Arial" w:cs="Arial"/>
          <w:bCs/>
          <w:sz w:val="22"/>
          <w:szCs w:val="22"/>
        </w:rPr>
        <w:t xml:space="preserve"> untuk </w:t>
      </w:r>
      <w:proofErr w:type="spellStart"/>
      <w:r w:rsidR="005D5F8D" w:rsidRPr="005D5F8D">
        <w:rPr>
          <w:rFonts w:ascii="Arial" w:hAnsi="Arial" w:cs="Arial"/>
          <w:bCs/>
          <w:sz w:val="22"/>
          <w:szCs w:val="22"/>
        </w:rPr>
        <w:t>menentukan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seberapa</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besar</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minatnya</w:t>
      </w:r>
      <w:proofErr w:type="spellEnd"/>
      <w:r w:rsidR="005D5F8D" w:rsidRPr="005D5F8D">
        <w:rPr>
          <w:rFonts w:ascii="Arial" w:hAnsi="Arial" w:cs="Arial"/>
          <w:bCs/>
          <w:sz w:val="22"/>
          <w:szCs w:val="22"/>
        </w:rPr>
        <w:t xml:space="preserve">. Hal itu berarti, </w:t>
      </w:r>
      <w:proofErr w:type="spellStart"/>
      <w:r w:rsidR="005D5F8D" w:rsidRPr="005D5F8D">
        <w:rPr>
          <w:rFonts w:ascii="Arial" w:hAnsi="Arial" w:cs="Arial"/>
          <w:bCs/>
          <w:sz w:val="22"/>
          <w:szCs w:val="22"/>
        </w:rPr>
        <w:t>keinginan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seseorang</w:t>
      </w:r>
      <w:proofErr w:type="spellEnd"/>
      <w:r w:rsidR="005D5F8D" w:rsidRPr="005D5F8D">
        <w:rPr>
          <w:rFonts w:ascii="Arial" w:hAnsi="Arial" w:cs="Arial"/>
          <w:bCs/>
          <w:sz w:val="22"/>
          <w:szCs w:val="22"/>
        </w:rPr>
        <w:t xml:space="preserve"> untuk </w:t>
      </w:r>
      <w:proofErr w:type="spellStart"/>
      <w:r w:rsidR="005D5F8D" w:rsidRPr="005D5F8D">
        <w:rPr>
          <w:rFonts w:ascii="Arial" w:hAnsi="Arial" w:cs="Arial"/>
          <w:bCs/>
          <w:sz w:val="22"/>
          <w:szCs w:val="22"/>
        </w:rPr>
        <w:t>menggunakan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teknologi</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pembayaran</w:t>
      </w:r>
      <w:proofErr w:type="spellEnd"/>
      <w:r w:rsidR="005D5F8D" w:rsidRPr="005D5F8D">
        <w:rPr>
          <w:rFonts w:ascii="Arial" w:hAnsi="Arial" w:cs="Arial"/>
          <w:bCs/>
          <w:sz w:val="22"/>
          <w:szCs w:val="22"/>
        </w:rPr>
        <w:t xml:space="preserve"> digital QRIS </w:t>
      </w:r>
      <w:proofErr w:type="spellStart"/>
      <w:r w:rsidR="005D5F8D" w:rsidRPr="005D5F8D">
        <w:rPr>
          <w:rFonts w:ascii="Arial" w:hAnsi="Arial" w:cs="Arial"/>
          <w:bCs/>
          <w:sz w:val="22"/>
          <w:szCs w:val="22"/>
        </w:rPr>
        <w:t>ketika</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bertransaksi</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dapat</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dilihat</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dari</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cara</w:t>
      </w:r>
      <w:proofErr w:type="spellEnd"/>
      <w:r w:rsidR="005D5F8D" w:rsidRPr="005D5F8D">
        <w:rPr>
          <w:rFonts w:ascii="Arial" w:hAnsi="Arial" w:cs="Arial"/>
          <w:bCs/>
          <w:sz w:val="22"/>
          <w:szCs w:val="22"/>
        </w:rPr>
        <w:t xml:space="preserve"> mereka </w:t>
      </w:r>
      <w:proofErr w:type="spellStart"/>
      <w:r w:rsidR="005D5F8D" w:rsidRPr="005D5F8D">
        <w:rPr>
          <w:rFonts w:ascii="Arial" w:hAnsi="Arial" w:cs="Arial"/>
          <w:bCs/>
          <w:sz w:val="22"/>
          <w:szCs w:val="22"/>
        </w:rPr>
        <w:t>menggunakan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teknologi</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pembayaran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tersebut</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dalam</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kehidupan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sehari-hari</w:t>
      </w:r>
      <w:proofErr w:type="spellEnd"/>
      <w:r w:rsidR="005D5F8D" w:rsidRPr="005D5F8D">
        <w:rPr>
          <w:rFonts w:ascii="Arial" w:hAnsi="Arial" w:cs="Arial"/>
          <w:bCs/>
          <w:sz w:val="22"/>
          <w:szCs w:val="22"/>
        </w:rPr>
        <w:t xml:space="preserve">, yang </w:t>
      </w:r>
      <w:proofErr w:type="spellStart"/>
      <w:r w:rsidR="005D5F8D" w:rsidRPr="005D5F8D">
        <w:rPr>
          <w:rFonts w:ascii="Arial" w:hAnsi="Arial" w:cs="Arial"/>
          <w:bCs/>
          <w:sz w:val="22"/>
          <w:szCs w:val="22"/>
        </w:rPr>
        <w:t>berasal</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dari</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persepsi</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pengguna</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terhadap</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kemudahan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penggunaan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gaya</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hidup</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maupun</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kepercayaan</w:t>
      </w:r>
      <w:proofErr w:type="spellEnd"/>
      <w:r w:rsidR="005D5F8D" w:rsidRPr="005D5F8D">
        <w:rPr>
          <w:rFonts w:ascii="Arial" w:hAnsi="Arial" w:cs="Arial"/>
          <w:bCs/>
          <w:sz w:val="22"/>
          <w:szCs w:val="22"/>
        </w:rPr>
        <w:t xml:space="preserve"> yang </w:t>
      </w:r>
      <w:proofErr w:type="spellStart"/>
      <w:r w:rsidR="005D5F8D" w:rsidRPr="005D5F8D">
        <w:rPr>
          <w:rFonts w:ascii="Arial" w:hAnsi="Arial" w:cs="Arial"/>
          <w:bCs/>
          <w:sz w:val="22"/>
          <w:szCs w:val="22"/>
        </w:rPr>
        <w:t>dimiliki</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sebelum</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akhirnya</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memiliki</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minat</w:t>
      </w:r>
      <w:proofErr w:type="spellEnd"/>
      <w:r w:rsidR="005D5F8D" w:rsidRPr="005D5F8D">
        <w:rPr>
          <w:rFonts w:ascii="Arial" w:hAnsi="Arial" w:cs="Arial"/>
          <w:bCs/>
          <w:sz w:val="22"/>
          <w:szCs w:val="22"/>
        </w:rPr>
        <w:t xml:space="preserve"> </w:t>
      </w:r>
      <w:proofErr w:type="spellStart"/>
      <w:r w:rsidR="005D5F8D" w:rsidRPr="005D5F8D">
        <w:rPr>
          <w:rFonts w:ascii="Arial" w:hAnsi="Arial" w:cs="Arial"/>
          <w:bCs/>
          <w:sz w:val="22"/>
          <w:szCs w:val="22"/>
        </w:rPr>
        <w:t>menggunakan</w:t>
      </w:r>
      <w:proofErr w:type="spellEnd"/>
      <w:r w:rsidR="005D5F8D" w:rsidRPr="005D5F8D">
        <w:rPr>
          <w:rFonts w:ascii="Arial" w:hAnsi="Arial" w:cs="Arial"/>
          <w:bCs/>
          <w:sz w:val="22"/>
          <w:szCs w:val="22"/>
        </w:rPr>
        <w:t xml:space="preserve"> QRIS.</w:t>
      </w:r>
    </w:p>
    <w:p w14:paraId="4AAC2472" w14:textId="77777777" w:rsidR="005D5F8D" w:rsidRDefault="005D5F8D" w:rsidP="005D5F8D">
      <w:pPr>
        <w:jc w:val="both"/>
        <w:rPr>
          <w:rFonts w:ascii="Arial" w:hAnsi="Arial" w:cs="Arial"/>
          <w:bCs/>
          <w:sz w:val="22"/>
          <w:szCs w:val="22"/>
        </w:rPr>
      </w:pPr>
    </w:p>
    <w:p w14:paraId="7C1DEFE9" w14:textId="59BB9D6E" w:rsidR="005D5F8D" w:rsidRPr="00F5414C" w:rsidRDefault="005D5F8D" w:rsidP="005D5F8D">
      <w:pPr>
        <w:jc w:val="both"/>
        <w:rPr>
          <w:rFonts w:ascii="Arial" w:hAnsi="Arial" w:cs="Arial"/>
          <w:b/>
          <w:sz w:val="22"/>
          <w:szCs w:val="22"/>
        </w:rPr>
      </w:pPr>
      <w:r w:rsidRPr="00F5414C">
        <w:rPr>
          <w:rFonts w:ascii="Arial" w:hAnsi="Arial" w:cs="Arial"/>
          <w:b/>
          <w:sz w:val="22"/>
          <w:szCs w:val="22"/>
        </w:rPr>
        <w:t>M</w:t>
      </w:r>
      <w:r w:rsidR="00F5414C" w:rsidRPr="00F5414C">
        <w:rPr>
          <w:rFonts w:ascii="Arial" w:hAnsi="Arial" w:cs="Arial"/>
          <w:b/>
          <w:sz w:val="22"/>
          <w:szCs w:val="22"/>
        </w:rPr>
        <w:t>ETODOLOGI</w:t>
      </w:r>
    </w:p>
    <w:p w14:paraId="6C188277" w14:textId="319FF990" w:rsidR="00F5414C" w:rsidRDefault="00DA33D6" w:rsidP="005D32AB">
      <w:pPr>
        <w:ind w:firstLine="720"/>
        <w:jc w:val="both"/>
        <w:rPr>
          <w:rFonts w:ascii="Arial" w:hAnsi="Arial" w:cs="Arial"/>
          <w:bCs/>
          <w:sz w:val="22"/>
          <w:szCs w:val="22"/>
        </w:rPr>
      </w:pPr>
      <w:proofErr w:type="gramStart"/>
      <w:r>
        <w:rPr>
          <w:rFonts w:ascii="Arial" w:hAnsi="Arial" w:cs="Arial"/>
          <w:bCs/>
          <w:sz w:val="22"/>
          <w:szCs w:val="22"/>
        </w:rPr>
        <w:t>Jenis</w:t>
      </w:r>
      <w:proofErr w:type="gramEnd"/>
      <w:r>
        <w:rPr>
          <w:rFonts w:ascii="Arial" w:hAnsi="Arial" w:cs="Arial"/>
          <w:bCs/>
          <w:sz w:val="22"/>
          <w:szCs w:val="22"/>
        </w:rPr>
        <w:t xml:space="preserve"> d</w:t>
      </w:r>
      <w:r w:rsidRPr="00DA33D6">
        <w:rPr>
          <w:rFonts w:ascii="Arial" w:hAnsi="Arial" w:cs="Arial"/>
          <w:bCs/>
          <w:sz w:val="22"/>
          <w:szCs w:val="22"/>
        </w:rPr>
        <w:t xml:space="preserve">ata primer </w:t>
      </w:r>
      <w:proofErr w:type="spellStart"/>
      <w:r w:rsidRPr="00DA33D6">
        <w:rPr>
          <w:rFonts w:ascii="Arial" w:hAnsi="Arial" w:cs="Arial"/>
          <w:bCs/>
          <w:sz w:val="22"/>
          <w:szCs w:val="22"/>
        </w:rPr>
        <w:t>digunakan</w:t>
      </w:r>
      <w:proofErr w:type="spellEnd"/>
      <w:r w:rsidRPr="00DA33D6">
        <w:rPr>
          <w:rFonts w:ascii="Arial" w:hAnsi="Arial" w:cs="Arial"/>
          <w:bCs/>
          <w:sz w:val="22"/>
          <w:szCs w:val="22"/>
        </w:rPr>
        <w:t xml:space="preserve"> </w:t>
      </w:r>
      <w:proofErr w:type="spellStart"/>
      <w:r w:rsidRPr="00DA33D6">
        <w:rPr>
          <w:rFonts w:ascii="Arial" w:hAnsi="Arial" w:cs="Arial"/>
          <w:bCs/>
          <w:sz w:val="22"/>
          <w:szCs w:val="22"/>
        </w:rPr>
        <w:t>dalam</w:t>
      </w:r>
      <w:proofErr w:type="spellEnd"/>
      <w:r w:rsidRPr="00DA33D6">
        <w:rPr>
          <w:rFonts w:ascii="Arial" w:hAnsi="Arial" w:cs="Arial"/>
          <w:bCs/>
          <w:sz w:val="22"/>
          <w:szCs w:val="22"/>
        </w:rPr>
        <w:t xml:space="preserve"> penelitian </w:t>
      </w:r>
      <w:proofErr w:type="spellStart"/>
      <w:r w:rsidRPr="00DA33D6">
        <w:rPr>
          <w:rFonts w:ascii="Arial" w:hAnsi="Arial" w:cs="Arial"/>
          <w:bCs/>
          <w:sz w:val="22"/>
          <w:szCs w:val="22"/>
        </w:rPr>
        <w:t>kuantitatif</w:t>
      </w:r>
      <w:proofErr w:type="spellEnd"/>
      <w:r w:rsidR="00B15721">
        <w:rPr>
          <w:rFonts w:ascii="Arial" w:hAnsi="Arial" w:cs="Arial"/>
          <w:bCs/>
          <w:sz w:val="22"/>
          <w:szCs w:val="22"/>
        </w:rPr>
        <w:t xml:space="preserve"> ini</w:t>
      </w:r>
      <w:r w:rsidRPr="00DA33D6">
        <w:rPr>
          <w:rFonts w:ascii="Arial" w:hAnsi="Arial" w:cs="Arial"/>
          <w:bCs/>
          <w:sz w:val="22"/>
          <w:szCs w:val="22"/>
        </w:rPr>
        <w:t xml:space="preserve">. </w:t>
      </w:r>
      <w:r w:rsidR="004232DB">
        <w:rPr>
          <w:rFonts w:ascii="Arial" w:hAnsi="Arial" w:cs="Arial"/>
          <w:bCs/>
          <w:sz w:val="22"/>
          <w:szCs w:val="22"/>
        </w:rPr>
        <w:t xml:space="preserve">Penelitian ini </w:t>
      </w:r>
      <w:proofErr w:type="spellStart"/>
      <w:r w:rsidRPr="00DA33D6">
        <w:rPr>
          <w:rFonts w:ascii="Arial" w:hAnsi="Arial" w:cs="Arial"/>
          <w:bCs/>
          <w:sz w:val="22"/>
          <w:szCs w:val="22"/>
        </w:rPr>
        <w:t>menggunakan</w:t>
      </w:r>
      <w:proofErr w:type="spellEnd"/>
      <w:r w:rsidRPr="00DA33D6">
        <w:rPr>
          <w:rFonts w:ascii="Arial" w:hAnsi="Arial" w:cs="Arial"/>
          <w:bCs/>
          <w:sz w:val="22"/>
          <w:szCs w:val="22"/>
        </w:rPr>
        <w:t xml:space="preserve"> Google </w:t>
      </w:r>
      <w:proofErr w:type="spellStart"/>
      <w:r w:rsidRPr="00DA33D6">
        <w:rPr>
          <w:rFonts w:ascii="Arial" w:hAnsi="Arial" w:cs="Arial"/>
          <w:bCs/>
          <w:sz w:val="22"/>
          <w:szCs w:val="22"/>
        </w:rPr>
        <w:t>Formulir</w:t>
      </w:r>
      <w:proofErr w:type="spellEnd"/>
      <w:r w:rsidR="004232DB">
        <w:rPr>
          <w:rFonts w:ascii="Arial" w:hAnsi="Arial" w:cs="Arial"/>
          <w:bCs/>
          <w:sz w:val="22"/>
          <w:szCs w:val="22"/>
        </w:rPr>
        <w:t xml:space="preserve"> untuk </w:t>
      </w:r>
      <w:proofErr w:type="spellStart"/>
      <w:r w:rsidR="00AC2615">
        <w:rPr>
          <w:rFonts w:ascii="Arial" w:hAnsi="Arial" w:cs="Arial"/>
          <w:bCs/>
          <w:sz w:val="22"/>
          <w:szCs w:val="22"/>
        </w:rPr>
        <w:t>menyebarkan</w:t>
      </w:r>
      <w:proofErr w:type="spellEnd"/>
      <w:r w:rsidR="004232DB">
        <w:rPr>
          <w:rFonts w:ascii="Arial" w:hAnsi="Arial" w:cs="Arial"/>
          <w:bCs/>
          <w:sz w:val="22"/>
          <w:szCs w:val="22"/>
        </w:rPr>
        <w:t xml:space="preserve"> </w:t>
      </w:r>
      <w:proofErr w:type="spellStart"/>
      <w:r w:rsidR="004232DB">
        <w:rPr>
          <w:rFonts w:ascii="Arial" w:hAnsi="Arial" w:cs="Arial"/>
          <w:bCs/>
          <w:sz w:val="22"/>
          <w:szCs w:val="22"/>
        </w:rPr>
        <w:t>kuesioner</w:t>
      </w:r>
      <w:proofErr w:type="spellEnd"/>
      <w:r w:rsidR="00AC2615">
        <w:rPr>
          <w:rFonts w:ascii="Arial" w:hAnsi="Arial" w:cs="Arial"/>
          <w:bCs/>
          <w:sz w:val="22"/>
          <w:szCs w:val="22"/>
        </w:rPr>
        <w:t xml:space="preserve"> yang </w:t>
      </w:r>
      <w:proofErr w:type="spellStart"/>
      <w:r w:rsidR="00AC2615">
        <w:rPr>
          <w:rFonts w:ascii="Arial" w:hAnsi="Arial" w:cs="Arial"/>
          <w:bCs/>
          <w:sz w:val="22"/>
          <w:szCs w:val="22"/>
        </w:rPr>
        <w:t>dibutuhkan</w:t>
      </w:r>
      <w:proofErr w:type="spellEnd"/>
      <w:r w:rsidRPr="00DA33D6">
        <w:rPr>
          <w:rFonts w:ascii="Arial" w:hAnsi="Arial" w:cs="Arial"/>
          <w:bCs/>
          <w:sz w:val="22"/>
          <w:szCs w:val="22"/>
        </w:rPr>
        <w:t xml:space="preserve">. Penelitian ini </w:t>
      </w:r>
      <w:proofErr w:type="spellStart"/>
      <w:r w:rsidRPr="00DA33D6">
        <w:rPr>
          <w:rFonts w:ascii="Arial" w:hAnsi="Arial" w:cs="Arial"/>
          <w:bCs/>
          <w:sz w:val="22"/>
          <w:szCs w:val="22"/>
        </w:rPr>
        <w:t>menggunakan</w:t>
      </w:r>
      <w:proofErr w:type="spellEnd"/>
      <w:r w:rsidRPr="00DA33D6">
        <w:rPr>
          <w:rFonts w:ascii="Arial" w:hAnsi="Arial" w:cs="Arial"/>
          <w:bCs/>
          <w:sz w:val="22"/>
          <w:szCs w:val="22"/>
        </w:rPr>
        <w:t xml:space="preserve"> </w:t>
      </w:r>
      <w:proofErr w:type="spellStart"/>
      <w:r w:rsidRPr="00DA33D6">
        <w:rPr>
          <w:rFonts w:ascii="Arial" w:hAnsi="Arial" w:cs="Arial"/>
          <w:bCs/>
          <w:sz w:val="22"/>
          <w:szCs w:val="22"/>
        </w:rPr>
        <w:t>teknik</w:t>
      </w:r>
      <w:proofErr w:type="spellEnd"/>
      <w:r w:rsidRPr="00DA33D6">
        <w:rPr>
          <w:rFonts w:ascii="Arial" w:hAnsi="Arial" w:cs="Arial"/>
          <w:bCs/>
          <w:sz w:val="22"/>
          <w:szCs w:val="22"/>
        </w:rPr>
        <w:t xml:space="preserve"> </w:t>
      </w:r>
      <w:r w:rsidR="00AC2615" w:rsidRPr="00DB6BE4">
        <w:rPr>
          <w:rFonts w:ascii="Arial" w:hAnsi="Arial" w:cs="Arial"/>
          <w:bCs/>
          <w:i/>
          <w:iCs/>
          <w:sz w:val="22"/>
          <w:szCs w:val="22"/>
        </w:rPr>
        <w:t>simple random sampling</w:t>
      </w:r>
      <w:r w:rsidRPr="00DA33D6">
        <w:rPr>
          <w:rFonts w:ascii="Arial" w:hAnsi="Arial" w:cs="Arial"/>
          <w:bCs/>
          <w:sz w:val="22"/>
          <w:szCs w:val="22"/>
        </w:rPr>
        <w:t xml:space="preserve"> untuk </w:t>
      </w:r>
      <w:proofErr w:type="spellStart"/>
      <w:r w:rsidRPr="00DA33D6">
        <w:rPr>
          <w:rFonts w:ascii="Arial" w:hAnsi="Arial" w:cs="Arial"/>
          <w:bCs/>
          <w:sz w:val="22"/>
          <w:szCs w:val="22"/>
        </w:rPr>
        <w:t>mengumpulkan</w:t>
      </w:r>
      <w:proofErr w:type="spellEnd"/>
      <w:r w:rsidRPr="00DA33D6">
        <w:rPr>
          <w:rFonts w:ascii="Arial" w:hAnsi="Arial" w:cs="Arial"/>
          <w:bCs/>
          <w:sz w:val="22"/>
          <w:szCs w:val="22"/>
        </w:rPr>
        <w:t xml:space="preserve"> data </w:t>
      </w:r>
      <w:proofErr w:type="spellStart"/>
      <w:r w:rsidRPr="00DA33D6">
        <w:rPr>
          <w:rFonts w:ascii="Arial" w:hAnsi="Arial" w:cs="Arial"/>
          <w:bCs/>
          <w:sz w:val="22"/>
          <w:szCs w:val="22"/>
        </w:rPr>
        <w:t>dari</w:t>
      </w:r>
      <w:proofErr w:type="spellEnd"/>
      <w:r w:rsidRPr="00DA33D6">
        <w:rPr>
          <w:rFonts w:ascii="Arial" w:hAnsi="Arial" w:cs="Arial"/>
          <w:bCs/>
          <w:sz w:val="22"/>
          <w:szCs w:val="22"/>
        </w:rPr>
        <w:t xml:space="preserve"> 91 mahasiswa akuntansi yang </w:t>
      </w:r>
      <w:proofErr w:type="spellStart"/>
      <w:r w:rsidR="00DB6BE4">
        <w:rPr>
          <w:rFonts w:ascii="Arial" w:hAnsi="Arial" w:cs="Arial"/>
          <w:bCs/>
          <w:sz w:val="22"/>
          <w:szCs w:val="22"/>
        </w:rPr>
        <w:t>telah</w:t>
      </w:r>
      <w:proofErr w:type="spellEnd"/>
      <w:r w:rsidR="00DB6BE4">
        <w:rPr>
          <w:rFonts w:ascii="Arial" w:hAnsi="Arial" w:cs="Arial"/>
          <w:bCs/>
          <w:sz w:val="22"/>
          <w:szCs w:val="22"/>
        </w:rPr>
        <w:t xml:space="preserve"> </w:t>
      </w:r>
      <w:proofErr w:type="spellStart"/>
      <w:r w:rsidR="00DB6BE4">
        <w:rPr>
          <w:rFonts w:ascii="Arial" w:hAnsi="Arial" w:cs="Arial"/>
          <w:bCs/>
          <w:sz w:val="22"/>
          <w:szCs w:val="22"/>
        </w:rPr>
        <w:t>mendapatkan</w:t>
      </w:r>
      <w:proofErr w:type="spellEnd"/>
      <w:r w:rsidR="00DB6BE4">
        <w:rPr>
          <w:rFonts w:ascii="Arial" w:hAnsi="Arial" w:cs="Arial"/>
          <w:bCs/>
          <w:sz w:val="22"/>
          <w:szCs w:val="22"/>
        </w:rPr>
        <w:t xml:space="preserve"> </w:t>
      </w:r>
      <w:proofErr w:type="spellStart"/>
      <w:r w:rsidRPr="00DA33D6">
        <w:rPr>
          <w:rFonts w:ascii="Arial" w:hAnsi="Arial" w:cs="Arial"/>
          <w:bCs/>
          <w:sz w:val="22"/>
          <w:szCs w:val="22"/>
        </w:rPr>
        <w:t>mata</w:t>
      </w:r>
      <w:proofErr w:type="spellEnd"/>
      <w:r w:rsidRPr="00DA33D6">
        <w:rPr>
          <w:rFonts w:ascii="Arial" w:hAnsi="Arial" w:cs="Arial"/>
          <w:bCs/>
          <w:sz w:val="22"/>
          <w:szCs w:val="22"/>
        </w:rPr>
        <w:t xml:space="preserve"> kuliah Sistem Informasi Akuntansi (S</w:t>
      </w:r>
      <w:r w:rsidR="00603DA9">
        <w:rPr>
          <w:rFonts w:ascii="Arial" w:hAnsi="Arial" w:cs="Arial"/>
          <w:bCs/>
          <w:sz w:val="22"/>
          <w:szCs w:val="22"/>
        </w:rPr>
        <w:t>IA</w:t>
      </w:r>
      <w:r w:rsidRPr="00DA33D6">
        <w:rPr>
          <w:rFonts w:ascii="Arial" w:hAnsi="Arial" w:cs="Arial"/>
          <w:bCs/>
          <w:sz w:val="22"/>
          <w:szCs w:val="22"/>
        </w:rPr>
        <w:t>) dan Manajemen Keuangan (MK)</w:t>
      </w:r>
      <w:r w:rsidR="00DB6BE4">
        <w:rPr>
          <w:rFonts w:ascii="Arial" w:hAnsi="Arial" w:cs="Arial"/>
          <w:bCs/>
          <w:sz w:val="22"/>
          <w:szCs w:val="22"/>
        </w:rPr>
        <w:t xml:space="preserve"> di</w:t>
      </w:r>
      <w:r w:rsidRPr="00DA33D6">
        <w:rPr>
          <w:rFonts w:ascii="Arial" w:hAnsi="Arial" w:cs="Arial"/>
          <w:bCs/>
          <w:sz w:val="22"/>
          <w:szCs w:val="22"/>
        </w:rPr>
        <w:t xml:space="preserve"> UPN "Veteran" Jawa Timur pada </w:t>
      </w:r>
      <w:proofErr w:type="spellStart"/>
      <w:r w:rsidRPr="00DA33D6">
        <w:rPr>
          <w:rFonts w:ascii="Arial" w:hAnsi="Arial" w:cs="Arial"/>
          <w:bCs/>
          <w:sz w:val="22"/>
          <w:szCs w:val="22"/>
        </w:rPr>
        <w:t>tahun</w:t>
      </w:r>
      <w:proofErr w:type="spellEnd"/>
      <w:r w:rsidRPr="00DA33D6">
        <w:rPr>
          <w:rFonts w:ascii="Arial" w:hAnsi="Arial" w:cs="Arial"/>
          <w:bCs/>
          <w:sz w:val="22"/>
          <w:szCs w:val="22"/>
        </w:rPr>
        <w:t xml:space="preserve"> </w:t>
      </w:r>
      <w:proofErr w:type="spellStart"/>
      <w:r w:rsidRPr="00DA33D6">
        <w:rPr>
          <w:rFonts w:ascii="Arial" w:hAnsi="Arial" w:cs="Arial"/>
          <w:bCs/>
          <w:sz w:val="22"/>
          <w:szCs w:val="22"/>
        </w:rPr>
        <w:t>ajaran</w:t>
      </w:r>
      <w:proofErr w:type="spellEnd"/>
      <w:r w:rsidRPr="00DA33D6">
        <w:rPr>
          <w:rFonts w:ascii="Arial" w:hAnsi="Arial" w:cs="Arial"/>
          <w:bCs/>
          <w:sz w:val="22"/>
          <w:szCs w:val="22"/>
        </w:rPr>
        <w:t xml:space="preserve"> 2020–2022. Dalam penelitian ini</w:t>
      </w:r>
      <w:r w:rsidR="00B77892">
        <w:rPr>
          <w:rFonts w:ascii="Arial" w:hAnsi="Arial" w:cs="Arial"/>
          <w:bCs/>
          <w:sz w:val="22"/>
          <w:szCs w:val="22"/>
        </w:rPr>
        <w:t xml:space="preserve">, </w:t>
      </w:r>
      <w:proofErr w:type="spellStart"/>
      <w:r w:rsidR="005D157B">
        <w:rPr>
          <w:rFonts w:ascii="Arial" w:hAnsi="Arial" w:cs="Arial"/>
          <w:bCs/>
          <w:sz w:val="22"/>
          <w:szCs w:val="22"/>
        </w:rPr>
        <w:t>t</w:t>
      </w:r>
      <w:r w:rsidR="00B77892">
        <w:rPr>
          <w:rFonts w:ascii="Arial" w:hAnsi="Arial" w:cs="Arial"/>
          <w:bCs/>
          <w:sz w:val="22"/>
          <w:szCs w:val="22"/>
        </w:rPr>
        <w:t>eknik</w:t>
      </w:r>
      <w:proofErr w:type="spellEnd"/>
      <w:r w:rsidR="00B77892">
        <w:rPr>
          <w:rFonts w:ascii="Arial" w:hAnsi="Arial" w:cs="Arial"/>
          <w:bCs/>
          <w:sz w:val="22"/>
          <w:szCs w:val="22"/>
        </w:rPr>
        <w:t xml:space="preserve"> </w:t>
      </w:r>
      <w:proofErr w:type="spellStart"/>
      <w:r w:rsidR="00B77892">
        <w:rPr>
          <w:rFonts w:ascii="Arial" w:hAnsi="Arial" w:cs="Arial"/>
          <w:bCs/>
          <w:sz w:val="22"/>
          <w:szCs w:val="22"/>
        </w:rPr>
        <w:t>analisis</w:t>
      </w:r>
      <w:proofErr w:type="spellEnd"/>
      <w:r w:rsidR="00B77892">
        <w:rPr>
          <w:rFonts w:ascii="Arial" w:hAnsi="Arial" w:cs="Arial"/>
          <w:bCs/>
          <w:sz w:val="22"/>
          <w:szCs w:val="22"/>
        </w:rPr>
        <w:t xml:space="preserve"> yang </w:t>
      </w:r>
      <w:proofErr w:type="spellStart"/>
      <w:r w:rsidR="00B77892">
        <w:rPr>
          <w:rFonts w:ascii="Arial" w:hAnsi="Arial" w:cs="Arial"/>
          <w:bCs/>
          <w:sz w:val="22"/>
          <w:szCs w:val="22"/>
        </w:rPr>
        <w:t>digunakan</w:t>
      </w:r>
      <w:proofErr w:type="spellEnd"/>
      <w:r w:rsidR="00B77892">
        <w:rPr>
          <w:rFonts w:ascii="Arial" w:hAnsi="Arial" w:cs="Arial"/>
          <w:bCs/>
          <w:sz w:val="22"/>
          <w:szCs w:val="22"/>
        </w:rPr>
        <w:t xml:space="preserve"> </w:t>
      </w:r>
      <w:proofErr w:type="spellStart"/>
      <w:r w:rsidR="00B77892">
        <w:rPr>
          <w:rFonts w:ascii="Arial" w:hAnsi="Arial" w:cs="Arial"/>
          <w:bCs/>
          <w:sz w:val="22"/>
          <w:szCs w:val="22"/>
        </w:rPr>
        <w:t>yaitu</w:t>
      </w:r>
      <w:proofErr w:type="spellEnd"/>
      <w:r w:rsidR="00B77892">
        <w:rPr>
          <w:rFonts w:ascii="Arial" w:hAnsi="Arial" w:cs="Arial"/>
          <w:bCs/>
          <w:sz w:val="22"/>
          <w:szCs w:val="22"/>
        </w:rPr>
        <w:t xml:space="preserve"> </w:t>
      </w:r>
      <w:r w:rsidR="00CC105B">
        <w:rPr>
          <w:rFonts w:ascii="Arial" w:hAnsi="Arial" w:cs="Arial"/>
          <w:bCs/>
          <w:sz w:val="22"/>
          <w:szCs w:val="22"/>
        </w:rPr>
        <w:t>SEM-</w:t>
      </w:r>
      <w:r w:rsidR="00B77892">
        <w:rPr>
          <w:rFonts w:ascii="Arial" w:hAnsi="Arial" w:cs="Arial"/>
          <w:bCs/>
          <w:sz w:val="22"/>
          <w:szCs w:val="22"/>
        </w:rPr>
        <w:t xml:space="preserve">PLS dengan </w:t>
      </w:r>
      <w:proofErr w:type="spellStart"/>
      <w:r w:rsidR="00B77892">
        <w:rPr>
          <w:rFonts w:ascii="Arial" w:hAnsi="Arial" w:cs="Arial"/>
          <w:bCs/>
          <w:sz w:val="22"/>
          <w:szCs w:val="22"/>
        </w:rPr>
        <w:t>menggunakan</w:t>
      </w:r>
      <w:proofErr w:type="spellEnd"/>
      <w:r w:rsidR="00B77892">
        <w:rPr>
          <w:rFonts w:ascii="Arial" w:hAnsi="Arial" w:cs="Arial"/>
          <w:bCs/>
          <w:sz w:val="22"/>
          <w:szCs w:val="22"/>
        </w:rPr>
        <w:t xml:space="preserve"> </w:t>
      </w:r>
      <w:r w:rsidR="00DB6BE4" w:rsidRPr="00B77892">
        <w:rPr>
          <w:rFonts w:ascii="Arial" w:hAnsi="Arial" w:cs="Arial"/>
          <w:bCs/>
          <w:i/>
          <w:iCs/>
          <w:sz w:val="22"/>
          <w:szCs w:val="22"/>
        </w:rPr>
        <w:t>software</w:t>
      </w:r>
      <w:r w:rsidR="00DB6BE4">
        <w:rPr>
          <w:rFonts w:ascii="Arial" w:hAnsi="Arial" w:cs="Arial"/>
          <w:bCs/>
          <w:sz w:val="22"/>
          <w:szCs w:val="22"/>
        </w:rPr>
        <w:t xml:space="preserve"> </w:t>
      </w:r>
      <w:r w:rsidRPr="001F377B">
        <w:rPr>
          <w:rFonts w:ascii="Arial" w:hAnsi="Arial" w:cs="Arial"/>
          <w:bCs/>
          <w:i/>
          <w:iCs/>
          <w:sz w:val="22"/>
          <w:szCs w:val="22"/>
        </w:rPr>
        <w:t>smart-pls</w:t>
      </w:r>
      <w:r w:rsidRPr="00DA33D6">
        <w:rPr>
          <w:rFonts w:ascii="Arial" w:hAnsi="Arial" w:cs="Arial"/>
          <w:bCs/>
          <w:sz w:val="22"/>
          <w:szCs w:val="22"/>
        </w:rPr>
        <w:t xml:space="preserve"> </w:t>
      </w:r>
      <w:proofErr w:type="spellStart"/>
      <w:r w:rsidRPr="00DA33D6">
        <w:rPr>
          <w:rFonts w:ascii="Arial" w:hAnsi="Arial" w:cs="Arial"/>
          <w:bCs/>
          <w:sz w:val="22"/>
          <w:szCs w:val="22"/>
        </w:rPr>
        <w:t>versi</w:t>
      </w:r>
      <w:proofErr w:type="spellEnd"/>
      <w:r w:rsidRPr="00DA33D6">
        <w:rPr>
          <w:rFonts w:ascii="Arial" w:hAnsi="Arial" w:cs="Arial"/>
          <w:bCs/>
          <w:sz w:val="22"/>
          <w:szCs w:val="22"/>
        </w:rPr>
        <w:t xml:space="preserve"> 4.0</w:t>
      </w:r>
      <w:r w:rsidR="00B77892">
        <w:rPr>
          <w:rFonts w:ascii="Arial" w:hAnsi="Arial" w:cs="Arial"/>
          <w:bCs/>
          <w:sz w:val="22"/>
          <w:szCs w:val="22"/>
        </w:rPr>
        <w:t>.</w:t>
      </w:r>
    </w:p>
    <w:p w14:paraId="65CF8194" w14:textId="77777777" w:rsidR="00F97CFF" w:rsidRPr="003F3D34" w:rsidRDefault="00F97CFF" w:rsidP="00F97CFF">
      <w:pPr>
        <w:jc w:val="both"/>
        <w:rPr>
          <w:rFonts w:ascii="Arial" w:hAnsi="Arial" w:cs="Arial"/>
          <w:bCs/>
          <w:sz w:val="22"/>
          <w:szCs w:val="22"/>
        </w:rPr>
      </w:pPr>
    </w:p>
    <w:p w14:paraId="3F1E1852" w14:textId="77777777" w:rsidR="003F3D34" w:rsidRPr="00156159" w:rsidRDefault="003F3D34" w:rsidP="003F3D34">
      <w:pPr>
        <w:jc w:val="both"/>
        <w:rPr>
          <w:rFonts w:ascii="Arial" w:hAnsi="Arial" w:cs="Arial"/>
          <w:b/>
          <w:bCs/>
          <w:sz w:val="22"/>
          <w:szCs w:val="22"/>
        </w:rPr>
      </w:pPr>
      <w:r w:rsidRPr="00156159">
        <w:rPr>
          <w:rFonts w:ascii="Arial" w:hAnsi="Arial" w:cs="Arial"/>
          <w:b/>
          <w:bCs/>
          <w:sz w:val="22"/>
          <w:szCs w:val="22"/>
        </w:rPr>
        <w:t>HASIL DAN PEMBAHASAN</w:t>
      </w:r>
    </w:p>
    <w:p w14:paraId="112DE65A" w14:textId="23CD208E" w:rsidR="003F3D34" w:rsidRPr="002957B8" w:rsidRDefault="002D7A4C" w:rsidP="002D7A4C">
      <w:pPr>
        <w:jc w:val="both"/>
        <w:rPr>
          <w:rFonts w:ascii="Arial" w:hAnsi="Arial" w:cs="Arial"/>
          <w:b/>
          <w:sz w:val="22"/>
          <w:szCs w:val="22"/>
        </w:rPr>
      </w:pPr>
      <w:r w:rsidRPr="002957B8">
        <w:rPr>
          <w:rFonts w:ascii="Arial" w:hAnsi="Arial" w:cs="Arial"/>
          <w:b/>
          <w:sz w:val="22"/>
          <w:szCs w:val="22"/>
        </w:rPr>
        <w:t xml:space="preserve">Uji </w:t>
      </w:r>
      <w:proofErr w:type="spellStart"/>
      <w:r w:rsidRPr="002957B8">
        <w:rPr>
          <w:rFonts w:ascii="Arial" w:hAnsi="Arial" w:cs="Arial"/>
          <w:b/>
          <w:sz w:val="22"/>
          <w:szCs w:val="22"/>
        </w:rPr>
        <w:t>Validitas</w:t>
      </w:r>
      <w:proofErr w:type="spellEnd"/>
      <w:r w:rsidRPr="002957B8">
        <w:rPr>
          <w:rFonts w:ascii="Arial" w:hAnsi="Arial" w:cs="Arial"/>
          <w:b/>
          <w:sz w:val="22"/>
          <w:szCs w:val="22"/>
        </w:rPr>
        <w:t xml:space="preserve"> </w:t>
      </w:r>
      <w:proofErr w:type="spellStart"/>
      <w:r w:rsidRPr="002957B8">
        <w:rPr>
          <w:rFonts w:ascii="Arial" w:hAnsi="Arial" w:cs="Arial"/>
          <w:b/>
          <w:sz w:val="22"/>
          <w:szCs w:val="22"/>
        </w:rPr>
        <w:t>Konvergensi</w:t>
      </w:r>
      <w:proofErr w:type="spellEnd"/>
    </w:p>
    <w:p w14:paraId="72BE53C9" w14:textId="23E46171" w:rsidR="002D7A4C" w:rsidRDefault="00C67BC8" w:rsidP="00FE3397">
      <w:pPr>
        <w:ind w:firstLine="720"/>
        <w:jc w:val="both"/>
        <w:rPr>
          <w:rFonts w:ascii="Arial" w:hAnsi="Arial" w:cs="Arial"/>
          <w:bCs/>
          <w:sz w:val="22"/>
          <w:szCs w:val="22"/>
        </w:rPr>
      </w:pPr>
      <w:r w:rsidRPr="00C67BC8">
        <w:rPr>
          <w:rFonts w:ascii="Arial" w:hAnsi="Arial" w:cs="Arial"/>
          <w:bCs/>
          <w:sz w:val="22"/>
          <w:szCs w:val="22"/>
        </w:rPr>
        <w:t xml:space="preserve">Nilai </w:t>
      </w:r>
      <w:r w:rsidRPr="00C67BC8">
        <w:rPr>
          <w:rFonts w:ascii="Arial" w:hAnsi="Arial" w:cs="Arial"/>
          <w:bCs/>
          <w:i/>
          <w:iCs/>
          <w:sz w:val="22"/>
          <w:szCs w:val="22"/>
        </w:rPr>
        <w:t>outer loading</w:t>
      </w:r>
      <w:r w:rsidRPr="00C67BC8">
        <w:rPr>
          <w:rFonts w:ascii="Arial" w:hAnsi="Arial" w:cs="Arial"/>
          <w:bCs/>
          <w:sz w:val="22"/>
          <w:szCs w:val="22"/>
        </w:rPr>
        <w:t xml:space="preserve"> dan </w:t>
      </w:r>
      <w:proofErr w:type="spellStart"/>
      <w:r w:rsidRPr="00C67BC8">
        <w:rPr>
          <w:rFonts w:ascii="Arial" w:hAnsi="Arial" w:cs="Arial"/>
          <w:bCs/>
          <w:sz w:val="22"/>
          <w:szCs w:val="22"/>
        </w:rPr>
        <w:t>nilai</w:t>
      </w:r>
      <w:proofErr w:type="spellEnd"/>
      <w:r w:rsidRPr="00C67BC8">
        <w:rPr>
          <w:rFonts w:ascii="Arial" w:hAnsi="Arial" w:cs="Arial"/>
          <w:bCs/>
          <w:sz w:val="22"/>
          <w:szCs w:val="22"/>
        </w:rPr>
        <w:t xml:space="preserve"> AVE </w:t>
      </w:r>
      <w:proofErr w:type="spellStart"/>
      <w:r w:rsidRPr="00C67BC8">
        <w:rPr>
          <w:rFonts w:ascii="Arial" w:hAnsi="Arial" w:cs="Arial"/>
          <w:bCs/>
          <w:sz w:val="22"/>
          <w:szCs w:val="22"/>
        </w:rPr>
        <w:t>menjadi</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landasan</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validitas</w:t>
      </w:r>
      <w:proofErr w:type="spellEnd"/>
      <w:r w:rsidRPr="00C67BC8">
        <w:rPr>
          <w:rFonts w:ascii="Arial" w:hAnsi="Arial" w:cs="Arial"/>
          <w:bCs/>
          <w:sz w:val="22"/>
          <w:szCs w:val="22"/>
        </w:rPr>
        <w:t xml:space="preserve"> uji </w:t>
      </w:r>
      <w:proofErr w:type="spellStart"/>
      <w:r w:rsidRPr="00C67BC8">
        <w:rPr>
          <w:rFonts w:ascii="Arial" w:hAnsi="Arial" w:cs="Arial"/>
          <w:bCs/>
          <w:sz w:val="22"/>
          <w:szCs w:val="22"/>
        </w:rPr>
        <w:t>konvergensi</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Apabila</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nilai</w:t>
      </w:r>
      <w:proofErr w:type="spellEnd"/>
      <w:r w:rsidRPr="00C67BC8">
        <w:rPr>
          <w:rFonts w:ascii="Arial" w:hAnsi="Arial" w:cs="Arial"/>
          <w:bCs/>
          <w:sz w:val="22"/>
          <w:szCs w:val="22"/>
        </w:rPr>
        <w:t xml:space="preserve"> AVE </w:t>
      </w:r>
      <w:proofErr w:type="spellStart"/>
      <w:r w:rsidRPr="00C67BC8">
        <w:rPr>
          <w:rFonts w:ascii="Arial" w:hAnsi="Arial" w:cs="Arial"/>
          <w:bCs/>
          <w:sz w:val="22"/>
          <w:szCs w:val="22"/>
        </w:rPr>
        <w:t>setiap</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variabel</w:t>
      </w:r>
      <w:proofErr w:type="spellEnd"/>
      <w:r w:rsidRPr="00C67BC8">
        <w:rPr>
          <w:rFonts w:ascii="Arial" w:hAnsi="Arial" w:cs="Arial"/>
          <w:bCs/>
          <w:sz w:val="22"/>
          <w:szCs w:val="22"/>
        </w:rPr>
        <w:t xml:space="preserve"> penelitian </w:t>
      </w:r>
      <w:proofErr w:type="spellStart"/>
      <w:r w:rsidRPr="00C67BC8">
        <w:rPr>
          <w:rFonts w:ascii="Arial" w:hAnsi="Arial" w:cs="Arial"/>
          <w:bCs/>
          <w:sz w:val="22"/>
          <w:szCs w:val="22"/>
        </w:rPr>
        <w:t>lebih</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besar</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dari</w:t>
      </w:r>
      <w:proofErr w:type="spellEnd"/>
      <w:r w:rsidRPr="00C67BC8">
        <w:rPr>
          <w:rFonts w:ascii="Arial" w:hAnsi="Arial" w:cs="Arial"/>
          <w:bCs/>
          <w:sz w:val="22"/>
          <w:szCs w:val="22"/>
        </w:rPr>
        <w:t xml:space="preserve"> 0,50 dan </w:t>
      </w:r>
      <w:proofErr w:type="spellStart"/>
      <w:r w:rsidRPr="00C67BC8">
        <w:rPr>
          <w:rFonts w:ascii="Arial" w:hAnsi="Arial" w:cs="Arial"/>
          <w:bCs/>
          <w:sz w:val="22"/>
          <w:szCs w:val="22"/>
        </w:rPr>
        <w:t>nilai</w:t>
      </w:r>
      <w:proofErr w:type="spellEnd"/>
      <w:r w:rsidRPr="00C67BC8">
        <w:rPr>
          <w:rFonts w:ascii="Arial" w:hAnsi="Arial" w:cs="Arial"/>
          <w:bCs/>
          <w:sz w:val="22"/>
          <w:szCs w:val="22"/>
        </w:rPr>
        <w:t xml:space="preserve"> </w:t>
      </w:r>
      <w:r w:rsidRPr="00C67BC8">
        <w:rPr>
          <w:rFonts w:ascii="Arial" w:hAnsi="Arial" w:cs="Arial"/>
          <w:bCs/>
          <w:i/>
          <w:iCs/>
          <w:sz w:val="22"/>
          <w:szCs w:val="22"/>
        </w:rPr>
        <w:t>outer loading</w:t>
      </w:r>
      <w:r w:rsidRPr="00C67BC8">
        <w:rPr>
          <w:rFonts w:ascii="Arial" w:hAnsi="Arial" w:cs="Arial"/>
          <w:bCs/>
          <w:sz w:val="22"/>
          <w:szCs w:val="22"/>
        </w:rPr>
        <w:t xml:space="preserve"> </w:t>
      </w:r>
      <w:proofErr w:type="spellStart"/>
      <w:r w:rsidRPr="00C67BC8">
        <w:rPr>
          <w:rFonts w:ascii="Arial" w:hAnsi="Arial" w:cs="Arial"/>
          <w:bCs/>
          <w:sz w:val="22"/>
          <w:szCs w:val="22"/>
        </w:rPr>
        <w:t>setiap</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indikator</w:t>
      </w:r>
      <w:proofErr w:type="spellEnd"/>
      <w:r w:rsidRPr="00C67BC8">
        <w:rPr>
          <w:rFonts w:ascii="Arial" w:hAnsi="Arial" w:cs="Arial"/>
          <w:bCs/>
          <w:sz w:val="22"/>
          <w:szCs w:val="22"/>
        </w:rPr>
        <w:t xml:space="preserve"> penelitian </w:t>
      </w:r>
      <w:proofErr w:type="spellStart"/>
      <w:r w:rsidRPr="00C67BC8">
        <w:rPr>
          <w:rFonts w:ascii="Arial" w:hAnsi="Arial" w:cs="Arial"/>
          <w:bCs/>
          <w:sz w:val="22"/>
          <w:szCs w:val="22"/>
        </w:rPr>
        <w:t>lebih</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besar</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dari</w:t>
      </w:r>
      <w:proofErr w:type="spellEnd"/>
      <w:r w:rsidRPr="00C67BC8">
        <w:rPr>
          <w:rFonts w:ascii="Arial" w:hAnsi="Arial" w:cs="Arial"/>
          <w:bCs/>
          <w:sz w:val="22"/>
          <w:szCs w:val="22"/>
        </w:rPr>
        <w:t xml:space="preserve"> 0,70 </w:t>
      </w:r>
      <w:proofErr w:type="spellStart"/>
      <w:r w:rsidRPr="00C67BC8">
        <w:rPr>
          <w:rFonts w:ascii="Arial" w:hAnsi="Arial" w:cs="Arial"/>
          <w:bCs/>
          <w:sz w:val="22"/>
          <w:szCs w:val="22"/>
        </w:rPr>
        <w:t>maka</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pengujian</w:t>
      </w:r>
      <w:proofErr w:type="spellEnd"/>
      <w:r w:rsidRPr="00C67BC8">
        <w:rPr>
          <w:rFonts w:ascii="Arial" w:hAnsi="Arial" w:cs="Arial"/>
          <w:bCs/>
          <w:sz w:val="22"/>
          <w:szCs w:val="22"/>
        </w:rPr>
        <w:t xml:space="preserve"> </w:t>
      </w:r>
      <w:proofErr w:type="spellStart"/>
      <w:r w:rsidRPr="00C67BC8">
        <w:rPr>
          <w:rFonts w:ascii="Arial" w:hAnsi="Arial" w:cs="Arial"/>
          <w:bCs/>
          <w:sz w:val="22"/>
          <w:szCs w:val="22"/>
        </w:rPr>
        <w:t>dianggap</w:t>
      </w:r>
      <w:proofErr w:type="spellEnd"/>
      <w:r w:rsidRPr="00C67BC8">
        <w:rPr>
          <w:rFonts w:ascii="Arial" w:hAnsi="Arial" w:cs="Arial"/>
          <w:bCs/>
          <w:sz w:val="22"/>
          <w:szCs w:val="22"/>
        </w:rPr>
        <w:t xml:space="preserve"> valid</w:t>
      </w:r>
      <w:r>
        <w:rPr>
          <w:rFonts w:ascii="Arial" w:hAnsi="Arial" w:cs="Arial"/>
          <w:bCs/>
          <w:sz w:val="22"/>
          <w:szCs w:val="22"/>
        </w:rPr>
        <w:t xml:space="preserve"> </w:t>
      </w:r>
      <w:r w:rsidR="002B3234">
        <w:rPr>
          <w:rFonts w:ascii="Arial" w:hAnsi="Arial" w:cs="Arial"/>
          <w:bCs/>
          <w:sz w:val="22"/>
          <w:szCs w:val="22"/>
        </w:rPr>
        <w:fldChar w:fldCharType="begin" w:fldLock="1"/>
      </w:r>
      <w:r w:rsidR="00C53FCA">
        <w:rPr>
          <w:rFonts w:ascii="Arial" w:hAnsi="Arial" w:cs="Arial"/>
          <w:bCs/>
          <w:sz w:val="22"/>
          <w:szCs w:val="22"/>
        </w:rPr>
        <w:instrText>ADDIN CSL_CITATION {"citationItems":[{"id":"ITEM-1","itemData":{"ISBN":"979.704.300.2","author":[{"dropping-particle":"","family":"Ghozali","given":"Imam","non-dropping-particle":"","parse-names":false,"suffix":""}],"edition":"4","id":"ITEM-1","issued":{"date-parts":[["2020"]]},"publisher":"Badan Penerbit-Undip","publisher-place":"Semarang","title":"Structural Equation Modeling, Metode Alternatif Dengan Partial Least Squares (PLS)","type":"book"},"uris":["http://www.mendeley.com/documents/?uuid=99af8298-91f4-4c5a-a10a-78e1bd14d17b"]}],"mendeley":{"formattedCitation":"(Ghozali, 2020)","manualFormatting":"(Ghozali, 2020","plainTextFormattedCitation":"(Ghozali, 2020)","previouslyFormattedCitation":"(Ghozali, 2020)"},"properties":{"noteIndex":0},"schema":"https://github.com/citation-style-language/schema/raw/master/csl-citation.json"}</w:instrText>
      </w:r>
      <w:r w:rsidR="002B3234">
        <w:rPr>
          <w:rFonts w:ascii="Arial" w:hAnsi="Arial" w:cs="Arial"/>
          <w:bCs/>
          <w:sz w:val="22"/>
          <w:szCs w:val="22"/>
        </w:rPr>
        <w:fldChar w:fldCharType="separate"/>
      </w:r>
      <w:r w:rsidR="002B3234" w:rsidRPr="002B3234">
        <w:rPr>
          <w:rFonts w:ascii="Arial" w:hAnsi="Arial" w:cs="Arial"/>
          <w:bCs/>
          <w:noProof/>
          <w:sz w:val="22"/>
          <w:szCs w:val="22"/>
        </w:rPr>
        <w:t>(Ghozali, 2020</w:t>
      </w:r>
      <w:r w:rsidR="002B3234">
        <w:rPr>
          <w:rFonts w:ascii="Arial" w:hAnsi="Arial" w:cs="Arial"/>
          <w:bCs/>
          <w:sz w:val="22"/>
          <w:szCs w:val="22"/>
        </w:rPr>
        <w:fldChar w:fldCharType="end"/>
      </w:r>
      <w:r w:rsidR="002D7A4C" w:rsidRPr="002D7A4C">
        <w:rPr>
          <w:rFonts w:ascii="Arial" w:hAnsi="Arial" w:cs="Arial"/>
          <w:bCs/>
          <w:sz w:val="22"/>
          <w:szCs w:val="22"/>
        </w:rPr>
        <w:t>: 61-62).</w:t>
      </w:r>
    </w:p>
    <w:p w14:paraId="451753D2" w14:textId="77777777" w:rsidR="002957B8" w:rsidRDefault="002957B8" w:rsidP="002D7A4C">
      <w:pPr>
        <w:jc w:val="both"/>
        <w:rPr>
          <w:rFonts w:ascii="Arial" w:hAnsi="Arial" w:cs="Arial"/>
          <w:bCs/>
          <w:sz w:val="22"/>
          <w:szCs w:val="22"/>
        </w:rPr>
      </w:pPr>
    </w:p>
    <w:p w14:paraId="52237191" w14:textId="77777777" w:rsidR="008C6240" w:rsidRDefault="008C6240" w:rsidP="002D7A4C">
      <w:pPr>
        <w:jc w:val="both"/>
        <w:rPr>
          <w:rFonts w:ascii="Arial" w:hAnsi="Arial" w:cs="Arial"/>
          <w:bCs/>
          <w:sz w:val="22"/>
          <w:szCs w:val="22"/>
        </w:rPr>
      </w:pPr>
    </w:p>
    <w:p w14:paraId="123EFBBA" w14:textId="77777777" w:rsidR="008C6240" w:rsidRDefault="008C6240" w:rsidP="002D7A4C">
      <w:pPr>
        <w:jc w:val="both"/>
        <w:rPr>
          <w:rFonts w:ascii="Arial" w:hAnsi="Arial" w:cs="Arial"/>
          <w:bCs/>
          <w:sz w:val="22"/>
          <w:szCs w:val="22"/>
        </w:rPr>
      </w:pPr>
    </w:p>
    <w:p w14:paraId="1A14AD5B" w14:textId="77777777" w:rsidR="008C6240" w:rsidRDefault="008C6240" w:rsidP="002D7A4C">
      <w:pPr>
        <w:jc w:val="both"/>
        <w:rPr>
          <w:rFonts w:ascii="Arial" w:hAnsi="Arial" w:cs="Arial"/>
          <w:bCs/>
          <w:sz w:val="22"/>
          <w:szCs w:val="22"/>
        </w:rPr>
      </w:pPr>
    </w:p>
    <w:p w14:paraId="6BB6FF4E" w14:textId="1D35974F" w:rsidR="004D4C24" w:rsidRDefault="002957B8" w:rsidP="002D7A4C">
      <w:pPr>
        <w:jc w:val="both"/>
        <w:rPr>
          <w:rFonts w:ascii="Arial" w:hAnsi="Arial" w:cs="Arial"/>
          <w:bCs/>
          <w:i/>
          <w:iCs/>
          <w:sz w:val="22"/>
          <w:szCs w:val="22"/>
        </w:rPr>
      </w:pPr>
      <w:r w:rsidRPr="002957B8">
        <w:rPr>
          <w:rFonts w:ascii="Arial" w:hAnsi="Arial" w:cs="Arial"/>
          <w:bCs/>
          <w:i/>
          <w:iCs/>
          <w:sz w:val="22"/>
          <w:szCs w:val="22"/>
        </w:rPr>
        <w:lastRenderedPageBreak/>
        <w:t>Outer Loading</w:t>
      </w:r>
    </w:p>
    <w:p w14:paraId="6C008EBE" w14:textId="0CD52CEA" w:rsidR="00150FC4" w:rsidRPr="004A1B74" w:rsidRDefault="00150FC4" w:rsidP="002F6E06">
      <w:pPr>
        <w:jc w:val="center"/>
        <w:rPr>
          <w:rFonts w:ascii="Arial" w:hAnsi="Arial" w:cs="Arial"/>
          <w:bCs/>
          <w:sz w:val="22"/>
          <w:szCs w:val="22"/>
        </w:rPr>
      </w:pPr>
      <w:r w:rsidRPr="004A1B74">
        <w:rPr>
          <w:rFonts w:ascii="Arial" w:hAnsi="Arial" w:cs="Arial"/>
          <w:bCs/>
          <w:sz w:val="22"/>
          <w:szCs w:val="22"/>
        </w:rPr>
        <w:t xml:space="preserve">Tabel 1 Hasil Uji </w:t>
      </w:r>
      <w:r w:rsidRPr="004A1B74">
        <w:rPr>
          <w:rFonts w:ascii="Arial" w:hAnsi="Arial" w:cs="Arial"/>
          <w:bCs/>
          <w:i/>
          <w:iCs/>
          <w:sz w:val="22"/>
          <w:szCs w:val="22"/>
        </w:rPr>
        <w:t>Outer Loading</w:t>
      </w:r>
    </w:p>
    <w:tbl>
      <w:tblPr>
        <w:tblW w:w="5360" w:type="dxa"/>
        <w:jc w:val="center"/>
        <w:tblLook w:val="04A0" w:firstRow="1" w:lastRow="0" w:firstColumn="1" w:lastColumn="0" w:noHBand="0" w:noVBand="1"/>
      </w:tblPr>
      <w:tblGrid>
        <w:gridCol w:w="2280"/>
        <w:gridCol w:w="1320"/>
        <w:gridCol w:w="1760"/>
      </w:tblGrid>
      <w:tr w:rsidR="00176248" w:rsidRPr="00BF76FC" w14:paraId="7CEA5E4F" w14:textId="77777777" w:rsidTr="00176248">
        <w:trPr>
          <w:trHeight w:val="630"/>
          <w:jc w:val="center"/>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72C4F" w14:textId="18061CD7" w:rsidR="00176248" w:rsidRPr="00BF76FC" w:rsidRDefault="00176248" w:rsidP="001C5F0A">
            <w:pPr>
              <w:jc w:val="center"/>
              <w:rPr>
                <w:rFonts w:ascii="Arial" w:hAnsi="Arial" w:cs="Arial"/>
                <w:b/>
                <w:bCs/>
                <w:lang w:val="en-ID"/>
              </w:rPr>
            </w:pPr>
            <w:proofErr w:type="spellStart"/>
            <w:r w:rsidRPr="00BF76FC">
              <w:rPr>
                <w:rFonts w:ascii="Arial" w:hAnsi="Arial" w:cs="Arial"/>
                <w:b/>
                <w:bCs/>
                <w:lang w:val="en-ID"/>
              </w:rPr>
              <w:t>Variabel</w:t>
            </w:r>
            <w:proofErr w:type="spellEnd"/>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700B8A98" w14:textId="77777777" w:rsidR="00176248" w:rsidRPr="00BF76FC" w:rsidRDefault="00176248" w:rsidP="001C5F0A">
            <w:pPr>
              <w:jc w:val="center"/>
              <w:rPr>
                <w:rFonts w:ascii="Arial" w:hAnsi="Arial" w:cs="Arial"/>
                <w:b/>
                <w:bCs/>
                <w:lang w:val="en-ID"/>
              </w:rPr>
            </w:pPr>
            <w:proofErr w:type="spellStart"/>
            <w:r w:rsidRPr="00BF76FC">
              <w:rPr>
                <w:rFonts w:ascii="Arial" w:hAnsi="Arial" w:cs="Arial"/>
                <w:b/>
                <w:bCs/>
                <w:lang w:val="en-ID"/>
              </w:rPr>
              <w:t>Indikator</w:t>
            </w:r>
            <w:proofErr w:type="spellEnd"/>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14:paraId="05D0D665" w14:textId="77777777" w:rsidR="00176248" w:rsidRPr="00BF76FC" w:rsidRDefault="00176248" w:rsidP="001C5F0A">
            <w:pPr>
              <w:jc w:val="center"/>
              <w:rPr>
                <w:rFonts w:ascii="Arial" w:hAnsi="Arial" w:cs="Arial"/>
                <w:b/>
                <w:bCs/>
                <w:i/>
                <w:iCs/>
                <w:lang w:val="en-ID"/>
              </w:rPr>
            </w:pPr>
            <w:r w:rsidRPr="00BF76FC">
              <w:rPr>
                <w:rFonts w:ascii="Arial" w:hAnsi="Arial" w:cs="Arial"/>
                <w:b/>
                <w:bCs/>
                <w:i/>
                <w:iCs/>
                <w:lang w:val="en-ID"/>
              </w:rPr>
              <w:t>Outer Loading</w:t>
            </w:r>
          </w:p>
        </w:tc>
      </w:tr>
      <w:tr w:rsidR="00176248" w:rsidRPr="00BF76FC" w14:paraId="52EF253A" w14:textId="77777777" w:rsidTr="00176248">
        <w:trPr>
          <w:trHeight w:val="315"/>
          <w:jc w:val="center"/>
        </w:trPr>
        <w:tc>
          <w:tcPr>
            <w:tcW w:w="2280" w:type="dxa"/>
            <w:vMerge w:val="restart"/>
            <w:tcBorders>
              <w:top w:val="nil"/>
              <w:left w:val="single" w:sz="4" w:space="0" w:color="auto"/>
              <w:bottom w:val="single" w:sz="4" w:space="0" w:color="auto"/>
              <w:right w:val="single" w:sz="4" w:space="0" w:color="auto"/>
            </w:tcBorders>
            <w:shd w:val="clear" w:color="auto" w:fill="auto"/>
            <w:vAlign w:val="center"/>
            <w:hideMark/>
          </w:tcPr>
          <w:p w14:paraId="46310119" w14:textId="77777777" w:rsidR="00176248" w:rsidRPr="00BF76FC" w:rsidRDefault="00176248" w:rsidP="001C5F0A">
            <w:pPr>
              <w:jc w:val="center"/>
              <w:rPr>
                <w:rFonts w:ascii="Arial" w:hAnsi="Arial" w:cs="Arial"/>
                <w:bCs/>
                <w:lang w:val="en-ID"/>
              </w:rPr>
            </w:pPr>
            <w:proofErr w:type="spellStart"/>
            <w:r w:rsidRPr="00BF76FC">
              <w:rPr>
                <w:rFonts w:ascii="Arial" w:hAnsi="Arial" w:cs="Arial"/>
                <w:bCs/>
                <w:lang w:val="en-ID"/>
              </w:rPr>
              <w:t>Persepsi</w:t>
            </w:r>
            <w:proofErr w:type="spellEnd"/>
            <w:r w:rsidRPr="00BF76FC">
              <w:rPr>
                <w:rFonts w:ascii="Arial" w:hAnsi="Arial" w:cs="Arial"/>
                <w:bCs/>
                <w:lang w:val="en-ID"/>
              </w:rPr>
              <w:t xml:space="preserve"> </w:t>
            </w:r>
            <w:proofErr w:type="spellStart"/>
            <w:r w:rsidRPr="00BF76FC">
              <w:rPr>
                <w:rFonts w:ascii="Arial" w:hAnsi="Arial" w:cs="Arial"/>
                <w:bCs/>
                <w:lang w:val="en-ID"/>
              </w:rPr>
              <w:t>Kemudahan</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14:paraId="6103F46C" w14:textId="77777777" w:rsidR="00176248" w:rsidRPr="00BF76FC" w:rsidRDefault="00176248" w:rsidP="001C5F0A">
            <w:pPr>
              <w:jc w:val="center"/>
              <w:rPr>
                <w:rFonts w:ascii="Arial" w:hAnsi="Arial" w:cs="Arial"/>
                <w:bCs/>
                <w:lang w:val="en-ID"/>
              </w:rPr>
            </w:pPr>
            <w:r w:rsidRPr="00BF76FC">
              <w:rPr>
                <w:rFonts w:ascii="Arial" w:hAnsi="Arial" w:cs="Arial"/>
                <w:bCs/>
                <w:lang w:val="en-ID"/>
              </w:rPr>
              <w:t>X1.1</w:t>
            </w:r>
          </w:p>
        </w:tc>
        <w:tc>
          <w:tcPr>
            <w:tcW w:w="1760" w:type="dxa"/>
            <w:tcBorders>
              <w:top w:val="nil"/>
              <w:left w:val="nil"/>
              <w:bottom w:val="single" w:sz="4" w:space="0" w:color="auto"/>
              <w:right w:val="single" w:sz="4" w:space="0" w:color="auto"/>
            </w:tcBorders>
            <w:shd w:val="clear" w:color="auto" w:fill="auto"/>
            <w:noWrap/>
            <w:vAlign w:val="bottom"/>
            <w:hideMark/>
          </w:tcPr>
          <w:p w14:paraId="6FC4B2FD" w14:textId="77777777" w:rsidR="00176248" w:rsidRPr="00BF76FC" w:rsidRDefault="00176248" w:rsidP="001C5F0A">
            <w:pPr>
              <w:jc w:val="center"/>
              <w:rPr>
                <w:rFonts w:ascii="Arial" w:hAnsi="Arial" w:cs="Arial"/>
                <w:bCs/>
                <w:lang w:val="en-ID"/>
              </w:rPr>
            </w:pPr>
            <w:r w:rsidRPr="00BF76FC">
              <w:rPr>
                <w:rFonts w:ascii="Arial" w:hAnsi="Arial" w:cs="Arial"/>
                <w:bCs/>
                <w:lang w:val="en-ID"/>
              </w:rPr>
              <w:t>0.890</w:t>
            </w:r>
          </w:p>
        </w:tc>
      </w:tr>
      <w:tr w:rsidR="00176248" w:rsidRPr="00BF76FC" w14:paraId="3D3D9C8A" w14:textId="77777777" w:rsidTr="00176248">
        <w:trPr>
          <w:trHeight w:val="315"/>
          <w:jc w:val="center"/>
        </w:trPr>
        <w:tc>
          <w:tcPr>
            <w:tcW w:w="2280" w:type="dxa"/>
            <w:vMerge/>
            <w:tcBorders>
              <w:top w:val="nil"/>
              <w:left w:val="single" w:sz="4" w:space="0" w:color="auto"/>
              <w:bottom w:val="single" w:sz="4" w:space="0" w:color="auto"/>
              <w:right w:val="single" w:sz="4" w:space="0" w:color="auto"/>
            </w:tcBorders>
            <w:vAlign w:val="center"/>
            <w:hideMark/>
          </w:tcPr>
          <w:p w14:paraId="3B7414DC" w14:textId="77777777" w:rsidR="00176248" w:rsidRPr="00BF76FC" w:rsidRDefault="00176248" w:rsidP="001C5F0A">
            <w:pPr>
              <w:jc w:val="center"/>
              <w:rPr>
                <w:rFonts w:ascii="Arial" w:hAnsi="Arial" w:cs="Arial"/>
                <w:bCs/>
                <w:lang w:val="en-ID"/>
              </w:rPr>
            </w:pPr>
          </w:p>
        </w:tc>
        <w:tc>
          <w:tcPr>
            <w:tcW w:w="1320" w:type="dxa"/>
            <w:tcBorders>
              <w:top w:val="nil"/>
              <w:left w:val="nil"/>
              <w:bottom w:val="single" w:sz="4" w:space="0" w:color="auto"/>
              <w:right w:val="single" w:sz="4" w:space="0" w:color="auto"/>
            </w:tcBorders>
            <w:shd w:val="clear" w:color="auto" w:fill="auto"/>
            <w:noWrap/>
            <w:vAlign w:val="bottom"/>
            <w:hideMark/>
          </w:tcPr>
          <w:p w14:paraId="6F512040" w14:textId="77777777" w:rsidR="00176248" w:rsidRPr="00BF76FC" w:rsidRDefault="00176248" w:rsidP="001C5F0A">
            <w:pPr>
              <w:jc w:val="center"/>
              <w:rPr>
                <w:rFonts w:ascii="Arial" w:hAnsi="Arial" w:cs="Arial"/>
                <w:bCs/>
                <w:lang w:val="en-ID"/>
              </w:rPr>
            </w:pPr>
            <w:r w:rsidRPr="00BF76FC">
              <w:rPr>
                <w:rFonts w:ascii="Arial" w:hAnsi="Arial" w:cs="Arial"/>
                <w:bCs/>
                <w:lang w:val="en-ID"/>
              </w:rPr>
              <w:t>X1.2</w:t>
            </w:r>
          </w:p>
        </w:tc>
        <w:tc>
          <w:tcPr>
            <w:tcW w:w="1760" w:type="dxa"/>
            <w:tcBorders>
              <w:top w:val="nil"/>
              <w:left w:val="nil"/>
              <w:bottom w:val="single" w:sz="4" w:space="0" w:color="auto"/>
              <w:right w:val="single" w:sz="4" w:space="0" w:color="auto"/>
            </w:tcBorders>
            <w:shd w:val="clear" w:color="auto" w:fill="auto"/>
            <w:noWrap/>
            <w:vAlign w:val="bottom"/>
            <w:hideMark/>
          </w:tcPr>
          <w:p w14:paraId="164F1969" w14:textId="77777777" w:rsidR="00176248" w:rsidRPr="00BF76FC" w:rsidRDefault="00176248" w:rsidP="001C5F0A">
            <w:pPr>
              <w:jc w:val="center"/>
              <w:rPr>
                <w:rFonts w:ascii="Arial" w:hAnsi="Arial" w:cs="Arial"/>
                <w:bCs/>
                <w:lang w:val="en-ID"/>
              </w:rPr>
            </w:pPr>
            <w:r w:rsidRPr="00BF76FC">
              <w:rPr>
                <w:rFonts w:ascii="Arial" w:hAnsi="Arial" w:cs="Arial"/>
                <w:bCs/>
                <w:lang w:val="en-ID"/>
              </w:rPr>
              <w:t>0.852</w:t>
            </w:r>
          </w:p>
        </w:tc>
      </w:tr>
      <w:tr w:rsidR="00176248" w:rsidRPr="00BF76FC" w14:paraId="3AF6AA96" w14:textId="77777777" w:rsidTr="00176248">
        <w:trPr>
          <w:trHeight w:val="315"/>
          <w:jc w:val="center"/>
        </w:trPr>
        <w:tc>
          <w:tcPr>
            <w:tcW w:w="2280" w:type="dxa"/>
            <w:vMerge/>
            <w:tcBorders>
              <w:top w:val="nil"/>
              <w:left w:val="single" w:sz="4" w:space="0" w:color="auto"/>
              <w:bottom w:val="single" w:sz="4" w:space="0" w:color="auto"/>
              <w:right w:val="single" w:sz="4" w:space="0" w:color="auto"/>
            </w:tcBorders>
            <w:vAlign w:val="center"/>
            <w:hideMark/>
          </w:tcPr>
          <w:p w14:paraId="7FAB237C" w14:textId="77777777" w:rsidR="00176248" w:rsidRPr="00BF76FC" w:rsidRDefault="00176248" w:rsidP="001C5F0A">
            <w:pPr>
              <w:jc w:val="center"/>
              <w:rPr>
                <w:rFonts w:ascii="Arial" w:hAnsi="Arial" w:cs="Arial"/>
                <w:bCs/>
                <w:lang w:val="en-ID"/>
              </w:rPr>
            </w:pPr>
          </w:p>
        </w:tc>
        <w:tc>
          <w:tcPr>
            <w:tcW w:w="1320" w:type="dxa"/>
            <w:tcBorders>
              <w:top w:val="nil"/>
              <w:left w:val="nil"/>
              <w:bottom w:val="single" w:sz="4" w:space="0" w:color="auto"/>
              <w:right w:val="single" w:sz="4" w:space="0" w:color="auto"/>
            </w:tcBorders>
            <w:shd w:val="clear" w:color="auto" w:fill="auto"/>
            <w:noWrap/>
            <w:vAlign w:val="bottom"/>
            <w:hideMark/>
          </w:tcPr>
          <w:p w14:paraId="637D4594" w14:textId="77777777" w:rsidR="00176248" w:rsidRPr="00BF76FC" w:rsidRDefault="00176248" w:rsidP="001C5F0A">
            <w:pPr>
              <w:jc w:val="center"/>
              <w:rPr>
                <w:rFonts w:ascii="Arial" w:hAnsi="Arial" w:cs="Arial"/>
                <w:bCs/>
                <w:lang w:val="en-ID"/>
              </w:rPr>
            </w:pPr>
            <w:r w:rsidRPr="00BF76FC">
              <w:rPr>
                <w:rFonts w:ascii="Arial" w:hAnsi="Arial" w:cs="Arial"/>
                <w:bCs/>
                <w:lang w:val="en-ID"/>
              </w:rPr>
              <w:t>X1.3</w:t>
            </w:r>
          </w:p>
        </w:tc>
        <w:tc>
          <w:tcPr>
            <w:tcW w:w="1760" w:type="dxa"/>
            <w:tcBorders>
              <w:top w:val="nil"/>
              <w:left w:val="nil"/>
              <w:bottom w:val="single" w:sz="4" w:space="0" w:color="auto"/>
              <w:right w:val="single" w:sz="4" w:space="0" w:color="auto"/>
            </w:tcBorders>
            <w:shd w:val="clear" w:color="auto" w:fill="auto"/>
            <w:noWrap/>
            <w:vAlign w:val="bottom"/>
            <w:hideMark/>
          </w:tcPr>
          <w:p w14:paraId="57E33095" w14:textId="77777777" w:rsidR="00176248" w:rsidRPr="00BF76FC" w:rsidRDefault="00176248" w:rsidP="001C5F0A">
            <w:pPr>
              <w:jc w:val="center"/>
              <w:rPr>
                <w:rFonts w:ascii="Arial" w:hAnsi="Arial" w:cs="Arial"/>
                <w:bCs/>
                <w:lang w:val="en-ID"/>
              </w:rPr>
            </w:pPr>
            <w:r w:rsidRPr="00BF76FC">
              <w:rPr>
                <w:rFonts w:ascii="Arial" w:hAnsi="Arial" w:cs="Arial"/>
                <w:bCs/>
                <w:lang w:val="en-ID"/>
              </w:rPr>
              <w:t>0.837</w:t>
            </w:r>
          </w:p>
        </w:tc>
      </w:tr>
      <w:tr w:rsidR="00176248" w:rsidRPr="00BF76FC" w14:paraId="1846EE42" w14:textId="77777777" w:rsidTr="00176248">
        <w:trPr>
          <w:trHeight w:val="315"/>
          <w:jc w:val="center"/>
        </w:trPr>
        <w:tc>
          <w:tcPr>
            <w:tcW w:w="2280" w:type="dxa"/>
            <w:vMerge/>
            <w:tcBorders>
              <w:top w:val="nil"/>
              <w:left w:val="single" w:sz="4" w:space="0" w:color="auto"/>
              <w:bottom w:val="single" w:sz="4" w:space="0" w:color="auto"/>
              <w:right w:val="single" w:sz="4" w:space="0" w:color="auto"/>
            </w:tcBorders>
            <w:vAlign w:val="center"/>
            <w:hideMark/>
          </w:tcPr>
          <w:p w14:paraId="23FB0F84" w14:textId="77777777" w:rsidR="00176248" w:rsidRPr="00BF76FC" w:rsidRDefault="00176248" w:rsidP="001C5F0A">
            <w:pPr>
              <w:jc w:val="center"/>
              <w:rPr>
                <w:rFonts w:ascii="Arial" w:hAnsi="Arial" w:cs="Arial"/>
                <w:bCs/>
                <w:lang w:val="en-ID"/>
              </w:rPr>
            </w:pPr>
          </w:p>
        </w:tc>
        <w:tc>
          <w:tcPr>
            <w:tcW w:w="1320" w:type="dxa"/>
            <w:tcBorders>
              <w:top w:val="nil"/>
              <w:left w:val="nil"/>
              <w:bottom w:val="single" w:sz="4" w:space="0" w:color="auto"/>
              <w:right w:val="single" w:sz="4" w:space="0" w:color="auto"/>
            </w:tcBorders>
            <w:shd w:val="clear" w:color="auto" w:fill="auto"/>
            <w:noWrap/>
            <w:vAlign w:val="bottom"/>
            <w:hideMark/>
          </w:tcPr>
          <w:p w14:paraId="718EF851" w14:textId="77777777" w:rsidR="00176248" w:rsidRPr="00BF76FC" w:rsidRDefault="00176248" w:rsidP="001C5F0A">
            <w:pPr>
              <w:jc w:val="center"/>
              <w:rPr>
                <w:rFonts w:ascii="Arial" w:hAnsi="Arial" w:cs="Arial"/>
                <w:bCs/>
                <w:lang w:val="en-ID"/>
              </w:rPr>
            </w:pPr>
            <w:r w:rsidRPr="00BF76FC">
              <w:rPr>
                <w:rFonts w:ascii="Arial" w:hAnsi="Arial" w:cs="Arial"/>
                <w:bCs/>
                <w:lang w:val="en-ID"/>
              </w:rPr>
              <w:t>X1.4</w:t>
            </w:r>
          </w:p>
        </w:tc>
        <w:tc>
          <w:tcPr>
            <w:tcW w:w="1760" w:type="dxa"/>
            <w:tcBorders>
              <w:top w:val="nil"/>
              <w:left w:val="nil"/>
              <w:bottom w:val="single" w:sz="4" w:space="0" w:color="auto"/>
              <w:right w:val="single" w:sz="4" w:space="0" w:color="auto"/>
            </w:tcBorders>
            <w:shd w:val="clear" w:color="auto" w:fill="auto"/>
            <w:noWrap/>
            <w:vAlign w:val="bottom"/>
            <w:hideMark/>
          </w:tcPr>
          <w:p w14:paraId="14D93291" w14:textId="77777777" w:rsidR="00176248" w:rsidRPr="00BF76FC" w:rsidRDefault="00176248" w:rsidP="001C5F0A">
            <w:pPr>
              <w:jc w:val="center"/>
              <w:rPr>
                <w:rFonts w:ascii="Arial" w:hAnsi="Arial" w:cs="Arial"/>
                <w:bCs/>
                <w:lang w:val="en-ID"/>
              </w:rPr>
            </w:pPr>
            <w:r w:rsidRPr="00BF76FC">
              <w:rPr>
                <w:rFonts w:ascii="Arial" w:hAnsi="Arial" w:cs="Arial"/>
                <w:bCs/>
                <w:lang w:val="en-ID"/>
              </w:rPr>
              <w:t>0.884</w:t>
            </w:r>
          </w:p>
        </w:tc>
      </w:tr>
      <w:tr w:rsidR="00176248" w:rsidRPr="00BF76FC" w14:paraId="183807C0" w14:textId="77777777" w:rsidTr="00176248">
        <w:trPr>
          <w:trHeight w:val="315"/>
          <w:jc w:val="center"/>
        </w:trPr>
        <w:tc>
          <w:tcPr>
            <w:tcW w:w="2280" w:type="dxa"/>
            <w:vMerge w:val="restart"/>
            <w:tcBorders>
              <w:top w:val="nil"/>
              <w:left w:val="single" w:sz="4" w:space="0" w:color="auto"/>
              <w:bottom w:val="single" w:sz="4" w:space="0" w:color="auto"/>
              <w:right w:val="single" w:sz="4" w:space="0" w:color="auto"/>
            </w:tcBorders>
            <w:shd w:val="clear" w:color="auto" w:fill="auto"/>
            <w:vAlign w:val="center"/>
            <w:hideMark/>
          </w:tcPr>
          <w:p w14:paraId="742F1923" w14:textId="77777777" w:rsidR="00176248" w:rsidRPr="00BF76FC" w:rsidRDefault="00176248" w:rsidP="001C5F0A">
            <w:pPr>
              <w:jc w:val="center"/>
              <w:rPr>
                <w:rFonts w:ascii="Arial" w:hAnsi="Arial" w:cs="Arial"/>
                <w:bCs/>
                <w:lang w:val="en-ID"/>
              </w:rPr>
            </w:pPr>
            <w:r w:rsidRPr="00BF76FC">
              <w:rPr>
                <w:rFonts w:ascii="Arial" w:hAnsi="Arial" w:cs="Arial"/>
                <w:bCs/>
                <w:lang w:val="en-ID"/>
              </w:rPr>
              <w:t>Gaya Hidup</w:t>
            </w:r>
          </w:p>
        </w:tc>
        <w:tc>
          <w:tcPr>
            <w:tcW w:w="1320" w:type="dxa"/>
            <w:tcBorders>
              <w:top w:val="nil"/>
              <w:left w:val="nil"/>
              <w:bottom w:val="single" w:sz="4" w:space="0" w:color="auto"/>
              <w:right w:val="single" w:sz="4" w:space="0" w:color="auto"/>
            </w:tcBorders>
            <w:shd w:val="clear" w:color="auto" w:fill="auto"/>
            <w:noWrap/>
            <w:vAlign w:val="bottom"/>
            <w:hideMark/>
          </w:tcPr>
          <w:p w14:paraId="4DE458A3" w14:textId="77777777" w:rsidR="00176248" w:rsidRPr="00BF76FC" w:rsidRDefault="00176248" w:rsidP="001C5F0A">
            <w:pPr>
              <w:jc w:val="center"/>
              <w:rPr>
                <w:rFonts w:ascii="Arial" w:hAnsi="Arial" w:cs="Arial"/>
                <w:bCs/>
                <w:lang w:val="en-ID"/>
              </w:rPr>
            </w:pPr>
            <w:r w:rsidRPr="00BF76FC">
              <w:rPr>
                <w:rFonts w:ascii="Arial" w:hAnsi="Arial" w:cs="Arial"/>
                <w:bCs/>
                <w:lang w:val="en-ID"/>
              </w:rPr>
              <w:t>X2.1</w:t>
            </w:r>
          </w:p>
        </w:tc>
        <w:tc>
          <w:tcPr>
            <w:tcW w:w="1760" w:type="dxa"/>
            <w:tcBorders>
              <w:top w:val="nil"/>
              <w:left w:val="nil"/>
              <w:bottom w:val="single" w:sz="4" w:space="0" w:color="auto"/>
              <w:right w:val="single" w:sz="4" w:space="0" w:color="auto"/>
            </w:tcBorders>
            <w:shd w:val="clear" w:color="auto" w:fill="auto"/>
            <w:noWrap/>
            <w:vAlign w:val="bottom"/>
            <w:hideMark/>
          </w:tcPr>
          <w:p w14:paraId="4C29480B" w14:textId="77777777" w:rsidR="00176248" w:rsidRPr="00BF76FC" w:rsidRDefault="00176248" w:rsidP="001C5F0A">
            <w:pPr>
              <w:jc w:val="center"/>
              <w:rPr>
                <w:rFonts w:ascii="Arial" w:hAnsi="Arial" w:cs="Arial"/>
                <w:bCs/>
                <w:lang w:val="en-ID"/>
              </w:rPr>
            </w:pPr>
            <w:r w:rsidRPr="00BF76FC">
              <w:rPr>
                <w:rFonts w:ascii="Arial" w:hAnsi="Arial" w:cs="Arial"/>
                <w:bCs/>
                <w:lang w:val="en-ID"/>
              </w:rPr>
              <w:t>0.867</w:t>
            </w:r>
          </w:p>
        </w:tc>
      </w:tr>
      <w:tr w:rsidR="00176248" w:rsidRPr="00BF76FC" w14:paraId="4820BA54" w14:textId="77777777" w:rsidTr="00176248">
        <w:trPr>
          <w:trHeight w:val="315"/>
          <w:jc w:val="center"/>
        </w:trPr>
        <w:tc>
          <w:tcPr>
            <w:tcW w:w="2280" w:type="dxa"/>
            <w:vMerge/>
            <w:tcBorders>
              <w:top w:val="nil"/>
              <w:left w:val="single" w:sz="4" w:space="0" w:color="auto"/>
              <w:bottom w:val="single" w:sz="4" w:space="0" w:color="auto"/>
              <w:right w:val="single" w:sz="4" w:space="0" w:color="auto"/>
            </w:tcBorders>
            <w:vAlign w:val="center"/>
            <w:hideMark/>
          </w:tcPr>
          <w:p w14:paraId="388DFF35" w14:textId="77777777" w:rsidR="00176248" w:rsidRPr="00BF76FC" w:rsidRDefault="00176248" w:rsidP="001C5F0A">
            <w:pPr>
              <w:jc w:val="center"/>
              <w:rPr>
                <w:rFonts w:ascii="Arial" w:hAnsi="Arial" w:cs="Arial"/>
                <w:bCs/>
                <w:lang w:val="en-ID"/>
              </w:rPr>
            </w:pPr>
          </w:p>
        </w:tc>
        <w:tc>
          <w:tcPr>
            <w:tcW w:w="1320" w:type="dxa"/>
            <w:tcBorders>
              <w:top w:val="nil"/>
              <w:left w:val="nil"/>
              <w:bottom w:val="single" w:sz="4" w:space="0" w:color="auto"/>
              <w:right w:val="single" w:sz="4" w:space="0" w:color="auto"/>
            </w:tcBorders>
            <w:shd w:val="clear" w:color="auto" w:fill="auto"/>
            <w:noWrap/>
            <w:vAlign w:val="bottom"/>
            <w:hideMark/>
          </w:tcPr>
          <w:p w14:paraId="3A845F68" w14:textId="77777777" w:rsidR="00176248" w:rsidRPr="00BF76FC" w:rsidRDefault="00176248" w:rsidP="001C5F0A">
            <w:pPr>
              <w:jc w:val="center"/>
              <w:rPr>
                <w:rFonts w:ascii="Arial" w:hAnsi="Arial" w:cs="Arial"/>
                <w:bCs/>
                <w:lang w:val="en-ID"/>
              </w:rPr>
            </w:pPr>
            <w:r w:rsidRPr="00BF76FC">
              <w:rPr>
                <w:rFonts w:ascii="Arial" w:hAnsi="Arial" w:cs="Arial"/>
                <w:bCs/>
                <w:lang w:val="en-ID"/>
              </w:rPr>
              <w:t>X2.2</w:t>
            </w:r>
          </w:p>
        </w:tc>
        <w:tc>
          <w:tcPr>
            <w:tcW w:w="1760" w:type="dxa"/>
            <w:tcBorders>
              <w:top w:val="nil"/>
              <w:left w:val="nil"/>
              <w:bottom w:val="single" w:sz="4" w:space="0" w:color="auto"/>
              <w:right w:val="single" w:sz="4" w:space="0" w:color="auto"/>
            </w:tcBorders>
            <w:shd w:val="clear" w:color="auto" w:fill="auto"/>
            <w:noWrap/>
            <w:vAlign w:val="bottom"/>
            <w:hideMark/>
          </w:tcPr>
          <w:p w14:paraId="034CF9BE" w14:textId="77777777" w:rsidR="00176248" w:rsidRPr="00BF76FC" w:rsidRDefault="00176248" w:rsidP="001C5F0A">
            <w:pPr>
              <w:jc w:val="center"/>
              <w:rPr>
                <w:rFonts w:ascii="Arial" w:hAnsi="Arial" w:cs="Arial"/>
                <w:bCs/>
                <w:lang w:val="en-ID"/>
              </w:rPr>
            </w:pPr>
            <w:r w:rsidRPr="00BF76FC">
              <w:rPr>
                <w:rFonts w:ascii="Arial" w:hAnsi="Arial" w:cs="Arial"/>
                <w:bCs/>
                <w:lang w:val="en-ID"/>
              </w:rPr>
              <w:t>0.760</w:t>
            </w:r>
          </w:p>
        </w:tc>
      </w:tr>
      <w:tr w:rsidR="00176248" w:rsidRPr="00BF76FC" w14:paraId="7252976C" w14:textId="77777777" w:rsidTr="00176248">
        <w:trPr>
          <w:trHeight w:val="315"/>
          <w:jc w:val="center"/>
        </w:trPr>
        <w:tc>
          <w:tcPr>
            <w:tcW w:w="2280" w:type="dxa"/>
            <w:vMerge/>
            <w:tcBorders>
              <w:top w:val="nil"/>
              <w:left w:val="single" w:sz="4" w:space="0" w:color="auto"/>
              <w:bottom w:val="single" w:sz="4" w:space="0" w:color="auto"/>
              <w:right w:val="single" w:sz="4" w:space="0" w:color="auto"/>
            </w:tcBorders>
            <w:vAlign w:val="center"/>
            <w:hideMark/>
          </w:tcPr>
          <w:p w14:paraId="2A990AF9" w14:textId="77777777" w:rsidR="00176248" w:rsidRPr="00BF76FC" w:rsidRDefault="00176248" w:rsidP="001C5F0A">
            <w:pPr>
              <w:jc w:val="center"/>
              <w:rPr>
                <w:rFonts w:ascii="Arial" w:hAnsi="Arial" w:cs="Arial"/>
                <w:bCs/>
                <w:lang w:val="en-ID"/>
              </w:rPr>
            </w:pPr>
          </w:p>
        </w:tc>
        <w:tc>
          <w:tcPr>
            <w:tcW w:w="1320" w:type="dxa"/>
            <w:tcBorders>
              <w:top w:val="nil"/>
              <w:left w:val="nil"/>
              <w:bottom w:val="single" w:sz="4" w:space="0" w:color="auto"/>
              <w:right w:val="single" w:sz="4" w:space="0" w:color="auto"/>
            </w:tcBorders>
            <w:shd w:val="clear" w:color="auto" w:fill="auto"/>
            <w:noWrap/>
            <w:vAlign w:val="bottom"/>
            <w:hideMark/>
          </w:tcPr>
          <w:p w14:paraId="4C46BFDC" w14:textId="77777777" w:rsidR="00176248" w:rsidRPr="00BF76FC" w:rsidRDefault="00176248" w:rsidP="001C5F0A">
            <w:pPr>
              <w:jc w:val="center"/>
              <w:rPr>
                <w:rFonts w:ascii="Arial" w:hAnsi="Arial" w:cs="Arial"/>
                <w:bCs/>
                <w:lang w:val="en-ID"/>
              </w:rPr>
            </w:pPr>
            <w:r w:rsidRPr="00BF76FC">
              <w:rPr>
                <w:rFonts w:ascii="Arial" w:hAnsi="Arial" w:cs="Arial"/>
                <w:bCs/>
                <w:lang w:val="en-ID"/>
              </w:rPr>
              <w:t>X2.3</w:t>
            </w:r>
          </w:p>
        </w:tc>
        <w:tc>
          <w:tcPr>
            <w:tcW w:w="1760" w:type="dxa"/>
            <w:tcBorders>
              <w:top w:val="nil"/>
              <w:left w:val="nil"/>
              <w:bottom w:val="single" w:sz="4" w:space="0" w:color="auto"/>
              <w:right w:val="single" w:sz="4" w:space="0" w:color="auto"/>
            </w:tcBorders>
            <w:shd w:val="clear" w:color="auto" w:fill="auto"/>
            <w:noWrap/>
            <w:vAlign w:val="bottom"/>
            <w:hideMark/>
          </w:tcPr>
          <w:p w14:paraId="513B26C0" w14:textId="77777777" w:rsidR="00176248" w:rsidRPr="00BF76FC" w:rsidRDefault="00176248" w:rsidP="001C5F0A">
            <w:pPr>
              <w:jc w:val="center"/>
              <w:rPr>
                <w:rFonts w:ascii="Arial" w:hAnsi="Arial" w:cs="Arial"/>
                <w:bCs/>
                <w:lang w:val="en-ID"/>
              </w:rPr>
            </w:pPr>
            <w:r w:rsidRPr="00BF76FC">
              <w:rPr>
                <w:rFonts w:ascii="Arial" w:hAnsi="Arial" w:cs="Arial"/>
                <w:bCs/>
                <w:lang w:val="en-ID"/>
              </w:rPr>
              <w:t>0.702</w:t>
            </w:r>
          </w:p>
        </w:tc>
      </w:tr>
      <w:tr w:rsidR="00176248" w:rsidRPr="00BF76FC" w14:paraId="146CADFD" w14:textId="77777777" w:rsidTr="00176248">
        <w:trPr>
          <w:trHeight w:val="315"/>
          <w:jc w:val="center"/>
        </w:trPr>
        <w:tc>
          <w:tcPr>
            <w:tcW w:w="2280" w:type="dxa"/>
            <w:vMerge w:val="restart"/>
            <w:tcBorders>
              <w:top w:val="nil"/>
              <w:left w:val="single" w:sz="4" w:space="0" w:color="auto"/>
              <w:bottom w:val="single" w:sz="4" w:space="0" w:color="auto"/>
              <w:right w:val="single" w:sz="4" w:space="0" w:color="auto"/>
            </w:tcBorders>
            <w:shd w:val="clear" w:color="auto" w:fill="auto"/>
            <w:vAlign w:val="center"/>
            <w:hideMark/>
          </w:tcPr>
          <w:p w14:paraId="6588057D" w14:textId="77777777" w:rsidR="00176248" w:rsidRPr="00BF76FC" w:rsidRDefault="00176248" w:rsidP="001C5F0A">
            <w:pPr>
              <w:jc w:val="center"/>
              <w:rPr>
                <w:rFonts w:ascii="Arial" w:hAnsi="Arial" w:cs="Arial"/>
                <w:bCs/>
                <w:lang w:val="en-ID"/>
              </w:rPr>
            </w:pPr>
            <w:proofErr w:type="spellStart"/>
            <w:r w:rsidRPr="00BF76FC">
              <w:rPr>
                <w:rFonts w:ascii="Arial" w:hAnsi="Arial" w:cs="Arial"/>
                <w:bCs/>
                <w:lang w:val="en-ID"/>
              </w:rPr>
              <w:t>Kepercayaan</w:t>
            </w:r>
            <w:proofErr w:type="spellEnd"/>
          </w:p>
        </w:tc>
        <w:tc>
          <w:tcPr>
            <w:tcW w:w="1320" w:type="dxa"/>
            <w:tcBorders>
              <w:top w:val="nil"/>
              <w:left w:val="nil"/>
              <w:bottom w:val="single" w:sz="4" w:space="0" w:color="auto"/>
              <w:right w:val="single" w:sz="4" w:space="0" w:color="auto"/>
            </w:tcBorders>
            <w:shd w:val="clear" w:color="auto" w:fill="auto"/>
            <w:noWrap/>
            <w:vAlign w:val="bottom"/>
            <w:hideMark/>
          </w:tcPr>
          <w:p w14:paraId="2E4784F9" w14:textId="77777777" w:rsidR="00176248" w:rsidRPr="00BF76FC" w:rsidRDefault="00176248" w:rsidP="001C5F0A">
            <w:pPr>
              <w:jc w:val="center"/>
              <w:rPr>
                <w:rFonts w:ascii="Arial" w:hAnsi="Arial" w:cs="Arial"/>
                <w:bCs/>
                <w:lang w:val="en-ID"/>
              </w:rPr>
            </w:pPr>
            <w:r w:rsidRPr="00BF76FC">
              <w:rPr>
                <w:rFonts w:ascii="Arial" w:hAnsi="Arial" w:cs="Arial"/>
                <w:bCs/>
                <w:lang w:val="en-ID"/>
              </w:rPr>
              <w:t>X3.1</w:t>
            </w:r>
          </w:p>
        </w:tc>
        <w:tc>
          <w:tcPr>
            <w:tcW w:w="1760" w:type="dxa"/>
            <w:tcBorders>
              <w:top w:val="nil"/>
              <w:left w:val="nil"/>
              <w:bottom w:val="single" w:sz="4" w:space="0" w:color="auto"/>
              <w:right w:val="single" w:sz="4" w:space="0" w:color="auto"/>
            </w:tcBorders>
            <w:shd w:val="clear" w:color="auto" w:fill="auto"/>
            <w:noWrap/>
            <w:vAlign w:val="bottom"/>
            <w:hideMark/>
          </w:tcPr>
          <w:p w14:paraId="08C501E7" w14:textId="77777777" w:rsidR="00176248" w:rsidRPr="00BF76FC" w:rsidRDefault="00176248" w:rsidP="001C5F0A">
            <w:pPr>
              <w:jc w:val="center"/>
              <w:rPr>
                <w:rFonts w:ascii="Arial" w:hAnsi="Arial" w:cs="Arial"/>
                <w:bCs/>
                <w:lang w:val="en-ID"/>
              </w:rPr>
            </w:pPr>
            <w:r w:rsidRPr="00BF76FC">
              <w:rPr>
                <w:rFonts w:ascii="Arial" w:hAnsi="Arial" w:cs="Arial"/>
                <w:bCs/>
                <w:lang w:val="en-ID"/>
              </w:rPr>
              <w:t>0.862</w:t>
            </w:r>
          </w:p>
        </w:tc>
      </w:tr>
      <w:tr w:rsidR="00176248" w:rsidRPr="00BF76FC" w14:paraId="18401BF0" w14:textId="77777777" w:rsidTr="00176248">
        <w:trPr>
          <w:trHeight w:val="315"/>
          <w:jc w:val="center"/>
        </w:trPr>
        <w:tc>
          <w:tcPr>
            <w:tcW w:w="2280" w:type="dxa"/>
            <w:vMerge/>
            <w:tcBorders>
              <w:top w:val="nil"/>
              <w:left w:val="single" w:sz="4" w:space="0" w:color="auto"/>
              <w:bottom w:val="single" w:sz="4" w:space="0" w:color="auto"/>
              <w:right w:val="single" w:sz="4" w:space="0" w:color="auto"/>
            </w:tcBorders>
            <w:vAlign w:val="center"/>
            <w:hideMark/>
          </w:tcPr>
          <w:p w14:paraId="285B763D" w14:textId="77777777" w:rsidR="00176248" w:rsidRPr="00BF76FC" w:rsidRDefault="00176248" w:rsidP="001C5F0A">
            <w:pPr>
              <w:jc w:val="center"/>
              <w:rPr>
                <w:rFonts w:ascii="Arial" w:hAnsi="Arial" w:cs="Arial"/>
                <w:bCs/>
                <w:lang w:val="en-ID"/>
              </w:rPr>
            </w:pPr>
          </w:p>
        </w:tc>
        <w:tc>
          <w:tcPr>
            <w:tcW w:w="1320" w:type="dxa"/>
            <w:tcBorders>
              <w:top w:val="nil"/>
              <w:left w:val="nil"/>
              <w:bottom w:val="single" w:sz="4" w:space="0" w:color="auto"/>
              <w:right w:val="single" w:sz="4" w:space="0" w:color="auto"/>
            </w:tcBorders>
            <w:shd w:val="clear" w:color="auto" w:fill="auto"/>
            <w:noWrap/>
            <w:vAlign w:val="bottom"/>
            <w:hideMark/>
          </w:tcPr>
          <w:p w14:paraId="57D3C5E5" w14:textId="77777777" w:rsidR="00176248" w:rsidRPr="00BF76FC" w:rsidRDefault="00176248" w:rsidP="001C5F0A">
            <w:pPr>
              <w:jc w:val="center"/>
              <w:rPr>
                <w:rFonts w:ascii="Arial" w:hAnsi="Arial" w:cs="Arial"/>
                <w:bCs/>
                <w:lang w:val="en-ID"/>
              </w:rPr>
            </w:pPr>
            <w:r w:rsidRPr="00BF76FC">
              <w:rPr>
                <w:rFonts w:ascii="Arial" w:hAnsi="Arial" w:cs="Arial"/>
                <w:bCs/>
                <w:lang w:val="en-ID"/>
              </w:rPr>
              <w:t>X3.2</w:t>
            </w:r>
          </w:p>
        </w:tc>
        <w:tc>
          <w:tcPr>
            <w:tcW w:w="1760" w:type="dxa"/>
            <w:tcBorders>
              <w:top w:val="nil"/>
              <w:left w:val="nil"/>
              <w:bottom w:val="single" w:sz="4" w:space="0" w:color="auto"/>
              <w:right w:val="single" w:sz="4" w:space="0" w:color="auto"/>
            </w:tcBorders>
            <w:shd w:val="clear" w:color="auto" w:fill="auto"/>
            <w:noWrap/>
            <w:vAlign w:val="bottom"/>
            <w:hideMark/>
          </w:tcPr>
          <w:p w14:paraId="725BC3D2" w14:textId="77777777" w:rsidR="00176248" w:rsidRPr="00BF76FC" w:rsidRDefault="00176248" w:rsidP="001C5F0A">
            <w:pPr>
              <w:jc w:val="center"/>
              <w:rPr>
                <w:rFonts w:ascii="Arial" w:hAnsi="Arial" w:cs="Arial"/>
                <w:bCs/>
                <w:lang w:val="en-ID"/>
              </w:rPr>
            </w:pPr>
            <w:r w:rsidRPr="00BF76FC">
              <w:rPr>
                <w:rFonts w:ascii="Arial" w:hAnsi="Arial" w:cs="Arial"/>
                <w:bCs/>
                <w:lang w:val="en-ID"/>
              </w:rPr>
              <w:t>0.872</w:t>
            </w:r>
          </w:p>
        </w:tc>
      </w:tr>
      <w:tr w:rsidR="00176248" w:rsidRPr="00BF76FC" w14:paraId="53EE41C4" w14:textId="77777777" w:rsidTr="00176248">
        <w:trPr>
          <w:trHeight w:val="315"/>
          <w:jc w:val="center"/>
        </w:trPr>
        <w:tc>
          <w:tcPr>
            <w:tcW w:w="2280" w:type="dxa"/>
            <w:vMerge/>
            <w:tcBorders>
              <w:top w:val="nil"/>
              <w:left w:val="single" w:sz="4" w:space="0" w:color="auto"/>
              <w:bottom w:val="single" w:sz="4" w:space="0" w:color="auto"/>
              <w:right w:val="single" w:sz="4" w:space="0" w:color="auto"/>
            </w:tcBorders>
            <w:vAlign w:val="center"/>
            <w:hideMark/>
          </w:tcPr>
          <w:p w14:paraId="6E7C7C95" w14:textId="77777777" w:rsidR="00176248" w:rsidRPr="00BF76FC" w:rsidRDefault="00176248" w:rsidP="001C5F0A">
            <w:pPr>
              <w:jc w:val="center"/>
              <w:rPr>
                <w:rFonts w:ascii="Arial" w:hAnsi="Arial" w:cs="Arial"/>
                <w:bCs/>
                <w:lang w:val="en-ID"/>
              </w:rPr>
            </w:pPr>
          </w:p>
        </w:tc>
        <w:tc>
          <w:tcPr>
            <w:tcW w:w="1320" w:type="dxa"/>
            <w:tcBorders>
              <w:top w:val="nil"/>
              <w:left w:val="nil"/>
              <w:bottom w:val="single" w:sz="4" w:space="0" w:color="auto"/>
              <w:right w:val="single" w:sz="4" w:space="0" w:color="auto"/>
            </w:tcBorders>
            <w:shd w:val="clear" w:color="auto" w:fill="auto"/>
            <w:noWrap/>
            <w:vAlign w:val="bottom"/>
            <w:hideMark/>
          </w:tcPr>
          <w:p w14:paraId="38C45B63" w14:textId="77777777" w:rsidR="00176248" w:rsidRPr="00BF76FC" w:rsidRDefault="00176248" w:rsidP="001C5F0A">
            <w:pPr>
              <w:jc w:val="center"/>
              <w:rPr>
                <w:rFonts w:ascii="Arial" w:hAnsi="Arial" w:cs="Arial"/>
                <w:bCs/>
                <w:lang w:val="en-ID"/>
              </w:rPr>
            </w:pPr>
            <w:r w:rsidRPr="00BF76FC">
              <w:rPr>
                <w:rFonts w:ascii="Arial" w:hAnsi="Arial" w:cs="Arial"/>
                <w:bCs/>
                <w:lang w:val="en-ID"/>
              </w:rPr>
              <w:t>X3.3</w:t>
            </w:r>
          </w:p>
        </w:tc>
        <w:tc>
          <w:tcPr>
            <w:tcW w:w="1760" w:type="dxa"/>
            <w:tcBorders>
              <w:top w:val="nil"/>
              <w:left w:val="nil"/>
              <w:bottom w:val="single" w:sz="4" w:space="0" w:color="auto"/>
              <w:right w:val="single" w:sz="4" w:space="0" w:color="auto"/>
            </w:tcBorders>
            <w:shd w:val="clear" w:color="auto" w:fill="auto"/>
            <w:noWrap/>
            <w:vAlign w:val="bottom"/>
            <w:hideMark/>
          </w:tcPr>
          <w:p w14:paraId="5FF2B729" w14:textId="77777777" w:rsidR="00176248" w:rsidRPr="00BF76FC" w:rsidRDefault="00176248" w:rsidP="001C5F0A">
            <w:pPr>
              <w:jc w:val="center"/>
              <w:rPr>
                <w:rFonts w:ascii="Arial" w:hAnsi="Arial" w:cs="Arial"/>
                <w:bCs/>
                <w:lang w:val="en-ID"/>
              </w:rPr>
            </w:pPr>
            <w:r w:rsidRPr="00BF76FC">
              <w:rPr>
                <w:rFonts w:ascii="Arial" w:hAnsi="Arial" w:cs="Arial"/>
                <w:bCs/>
                <w:lang w:val="en-ID"/>
              </w:rPr>
              <w:t>0.816</w:t>
            </w:r>
          </w:p>
        </w:tc>
      </w:tr>
      <w:tr w:rsidR="00176248" w:rsidRPr="00BF76FC" w14:paraId="01AA2B4D" w14:textId="77777777" w:rsidTr="00176248">
        <w:trPr>
          <w:trHeight w:val="315"/>
          <w:jc w:val="center"/>
        </w:trPr>
        <w:tc>
          <w:tcPr>
            <w:tcW w:w="2280" w:type="dxa"/>
            <w:vMerge w:val="restart"/>
            <w:tcBorders>
              <w:top w:val="nil"/>
              <w:left w:val="single" w:sz="4" w:space="0" w:color="auto"/>
              <w:bottom w:val="single" w:sz="4" w:space="0" w:color="auto"/>
              <w:right w:val="single" w:sz="4" w:space="0" w:color="auto"/>
            </w:tcBorders>
            <w:shd w:val="clear" w:color="auto" w:fill="auto"/>
            <w:vAlign w:val="center"/>
            <w:hideMark/>
          </w:tcPr>
          <w:p w14:paraId="765DF103" w14:textId="77777777" w:rsidR="00176248" w:rsidRPr="00BF76FC" w:rsidRDefault="00176248" w:rsidP="001C5F0A">
            <w:pPr>
              <w:jc w:val="center"/>
              <w:rPr>
                <w:rFonts w:ascii="Arial" w:hAnsi="Arial" w:cs="Arial"/>
                <w:bCs/>
                <w:lang w:val="en-ID"/>
              </w:rPr>
            </w:pPr>
            <w:r w:rsidRPr="00BF76FC">
              <w:rPr>
                <w:rFonts w:ascii="Arial" w:hAnsi="Arial" w:cs="Arial"/>
                <w:bCs/>
                <w:lang w:val="en-ID"/>
              </w:rPr>
              <w:t xml:space="preserve">Minat </w:t>
            </w:r>
            <w:proofErr w:type="spellStart"/>
            <w:r w:rsidRPr="00BF76FC">
              <w:rPr>
                <w:rFonts w:ascii="Arial" w:hAnsi="Arial" w:cs="Arial"/>
                <w:bCs/>
                <w:lang w:val="en-ID"/>
              </w:rPr>
              <w:t>Penggunaan</w:t>
            </w:r>
            <w:proofErr w:type="spellEnd"/>
            <w:r w:rsidRPr="00BF76FC">
              <w:rPr>
                <w:rFonts w:ascii="Arial" w:hAnsi="Arial" w:cs="Arial"/>
                <w:bCs/>
                <w:lang w:val="en-ID"/>
              </w:rPr>
              <w:t xml:space="preserve"> QRIS</w:t>
            </w:r>
          </w:p>
        </w:tc>
        <w:tc>
          <w:tcPr>
            <w:tcW w:w="1320" w:type="dxa"/>
            <w:tcBorders>
              <w:top w:val="nil"/>
              <w:left w:val="nil"/>
              <w:bottom w:val="single" w:sz="4" w:space="0" w:color="auto"/>
              <w:right w:val="single" w:sz="4" w:space="0" w:color="auto"/>
            </w:tcBorders>
            <w:shd w:val="clear" w:color="auto" w:fill="auto"/>
            <w:noWrap/>
            <w:vAlign w:val="bottom"/>
            <w:hideMark/>
          </w:tcPr>
          <w:p w14:paraId="0CF4071D" w14:textId="77777777" w:rsidR="00176248" w:rsidRPr="00BF76FC" w:rsidRDefault="00176248" w:rsidP="001C5F0A">
            <w:pPr>
              <w:jc w:val="center"/>
              <w:rPr>
                <w:rFonts w:ascii="Arial" w:hAnsi="Arial" w:cs="Arial"/>
                <w:bCs/>
                <w:lang w:val="en-ID"/>
              </w:rPr>
            </w:pPr>
            <w:r w:rsidRPr="00BF76FC">
              <w:rPr>
                <w:rFonts w:ascii="Arial" w:hAnsi="Arial" w:cs="Arial"/>
                <w:bCs/>
                <w:lang w:val="en-ID"/>
              </w:rPr>
              <w:t>Y1</w:t>
            </w:r>
          </w:p>
        </w:tc>
        <w:tc>
          <w:tcPr>
            <w:tcW w:w="1760" w:type="dxa"/>
            <w:tcBorders>
              <w:top w:val="nil"/>
              <w:left w:val="nil"/>
              <w:bottom w:val="single" w:sz="4" w:space="0" w:color="auto"/>
              <w:right w:val="single" w:sz="4" w:space="0" w:color="auto"/>
            </w:tcBorders>
            <w:shd w:val="clear" w:color="auto" w:fill="auto"/>
            <w:noWrap/>
            <w:vAlign w:val="bottom"/>
            <w:hideMark/>
          </w:tcPr>
          <w:p w14:paraId="08C1A34E" w14:textId="77777777" w:rsidR="00176248" w:rsidRPr="00BF76FC" w:rsidRDefault="00176248" w:rsidP="001C5F0A">
            <w:pPr>
              <w:jc w:val="center"/>
              <w:rPr>
                <w:rFonts w:ascii="Arial" w:hAnsi="Arial" w:cs="Arial"/>
                <w:bCs/>
                <w:lang w:val="en-ID"/>
              </w:rPr>
            </w:pPr>
            <w:r w:rsidRPr="00BF76FC">
              <w:rPr>
                <w:rFonts w:ascii="Arial" w:hAnsi="Arial" w:cs="Arial"/>
                <w:bCs/>
                <w:lang w:val="en-ID"/>
              </w:rPr>
              <w:t>0.846</w:t>
            </w:r>
          </w:p>
        </w:tc>
      </w:tr>
      <w:tr w:rsidR="00176248" w:rsidRPr="00BF76FC" w14:paraId="26986218" w14:textId="77777777" w:rsidTr="00176248">
        <w:trPr>
          <w:trHeight w:val="315"/>
          <w:jc w:val="center"/>
        </w:trPr>
        <w:tc>
          <w:tcPr>
            <w:tcW w:w="2280" w:type="dxa"/>
            <w:vMerge/>
            <w:tcBorders>
              <w:top w:val="nil"/>
              <w:left w:val="single" w:sz="4" w:space="0" w:color="auto"/>
              <w:bottom w:val="single" w:sz="4" w:space="0" w:color="auto"/>
              <w:right w:val="single" w:sz="4" w:space="0" w:color="auto"/>
            </w:tcBorders>
            <w:vAlign w:val="center"/>
            <w:hideMark/>
          </w:tcPr>
          <w:p w14:paraId="784BE7E9" w14:textId="77777777" w:rsidR="00176248" w:rsidRPr="00BF76FC" w:rsidRDefault="00176248" w:rsidP="001C5F0A">
            <w:pPr>
              <w:jc w:val="center"/>
              <w:rPr>
                <w:rFonts w:ascii="Arial" w:hAnsi="Arial" w:cs="Arial"/>
                <w:bCs/>
                <w:lang w:val="en-ID"/>
              </w:rPr>
            </w:pPr>
          </w:p>
        </w:tc>
        <w:tc>
          <w:tcPr>
            <w:tcW w:w="1320" w:type="dxa"/>
            <w:tcBorders>
              <w:top w:val="nil"/>
              <w:left w:val="nil"/>
              <w:bottom w:val="single" w:sz="4" w:space="0" w:color="auto"/>
              <w:right w:val="single" w:sz="4" w:space="0" w:color="auto"/>
            </w:tcBorders>
            <w:shd w:val="clear" w:color="auto" w:fill="auto"/>
            <w:noWrap/>
            <w:vAlign w:val="bottom"/>
            <w:hideMark/>
          </w:tcPr>
          <w:p w14:paraId="130CC5AB" w14:textId="77777777" w:rsidR="00176248" w:rsidRPr="00BF76FC" w:rsidRDefault="00176248" w:rsidP="001C5F0A">
            <w:pPr>
              <w:jc w:val="center"/>
              <w:rPr>
                <w:rFonts w:ascii="Arial" w:hAnsi="Arial" w:cs="Arial"/>
                <w:bCs/>
                <w:lang w:val="en-ID"/>
              </w:rPr>
            </w:pPr>
            <w:r w:rsidRPr="00BF76FC">
              <w:rPr>
                <w:rFonts w:ascii="Arial" w:hAnsi="Arial" w:cs="Arial"/>
                <w:bCs/>
                <w:lang w:val="en-ID"/>
              </w:rPr>
              <w:t>Y2</w:t>
            </w:r>
          </w:p>
        </w:tc>
        <w:tc>
          <w:tcPr>
            <w:tcW w:w="1760" w:type="dxa"/>
            <w:tcBorders>
              <w:top w:val="nil"/>
              <w:left w:val="nil"/>
              <w:bottom w:val="single" w:sz="4" w:space="0" w:color="auto"/>
              <w:right w:val="single" w:sz="4" w:space="0" w:color="auto"/>
            </w:tcBorders>
            <w:shd w:val="clear" w:color="auto" w:fill="auto"/>
            <w:noWrap/>
            <w:vAlign w:val="bottom"/>
            <w:hideMark/>
          </w:tcPr>
          <w:p w14:paraId="6C07DF0D" w14:textId="77777777" w:rsidR="00176248" w:rsidRPr="00BF76FC" w:rsidRDefault="00176248" w:rsidP="001C5F0A">
            <w:pPr>
              <w:jc w:val="center"/>
              <w:rPr>
                <w:rFonts w:ascii="Arial" w:hAnsi="Arial" w:cs="Arial"/>
                <w:bCs/>
                <w:lang w:val="en-ID"/>
              </w:rPr>
            </w:pPr>
            <w:r w:rsidRPr="00BF76FC">
              <w:rPr>
                <w:rFonts w:ascii="Arial" w:hAnsi="Arial" w:cs="Arial"/>
                <w:bCs/>
                <w:lang w:val="en-ID"/>
              </w:rPr>
              <w:t>0.867</w:t>
            </w:r>
          </w:p>
        </w:tc>
      </w:tr>
      <w:tr w:rsidR="00176248" w:rsidRPr="00BF76FC" w14:paraId="411928B9" w14:textId="77777777" w:rsidTr="00176248">
        <w:trPr>
          <w:trHeight w:val="315"/>
          <w:jc w:val="center"/>
        </w:trPr>
        <w:tc>
          <w:tcPr>
            <w:tcW w:w="2280" w:type="dxa"/>
            <w:vMerge/>
            <w:tcBorders>
              <w:top w:val="nil"/>
              <w:left w:val="single" w:sz="4" w:space="0" w:color="auto"/>
              <w:bottom w:val="single" w:sz="4" w:space="0" w:color="auto"/>
              <w:right w:val="single" w:sz="4" w:space="0" w:color="auto"/>
            </w:tcBorders>
            <w:vAlign w:val="center"/>
            <w:hideMark/>
          </w:tcPr>
          <w:p w14:paraId="3EF80B96" w14:textId="77777777" w:rsidR="00176248" w:rsidRPr="00BF76FC" w:rsidRDefault="00176248" w:rsidP="001C5F0A">
            <w:pPr>
              <w:jc w:val="center"/>
              <w:rPr>
                <w:rFonts w:ascii="Arial" w:hAnsi="Arial" w:cs="Arial"/>
                <w:bCs/>
                <w:lang w:val="en-ID"/>
              </w:rPr>
            </w:pPr>
          </w:p>
        </w:tc>
        <w:tc>
          <w:tcPr>
            <w:tcW w:w="1320" w:type="dxa"/>
            <w:tcBorders>
              <w:top w:val="nil"/>
              <w:left w:val="nil"/>
              <w:bottom w:val="single" w:sz="4" w:space="0" w:color="auto"/>
              <w:right w:val="single" w:sz="4" w:space="0" w:color="auto"/>
            </w:tcBorders>
            <w:shd w:val="clear" w:color="auto" w:fill="auto"/>
            <w:noWrap/>
            <w:vAlign w:val="bottom"/>
            <w:hideMark/>
          </w:tcPr>
          <w:p w14:paraId="4CE13D4D" w14:textId="77777777" w:rsidR="00176248" w:rsidRPr="00BF76FC" w:rsidRDefault="00176248" w:rsidP="001C5F0A">
            <w:pPr>
              <w:jc w:val="center"/>
              <w:rPr>
                <w:rFonts w:ascii="Arial" w:hAnsi="Arial" w:cs="Arial"/>
                <w:bCs/>
                <w:lang w:val="en-ID"/>
              </w:rPr>
            </w:pPr>
            <w:r w:rsidRPr="00BF76FC">
              <w:rPr>
                <w:rFonts w:ascii="Arial" w:hAnsi="Arial" w:cs="Arial"/>
                <w:bCs/>
                <w:lang w:val="en-ID"/>
              </w:rPr>
              <w:t>Y3</w:t>
            </w:r>
          </w:p>
        </w:tc>
        <w:tc>
          <w:tcPr>
            <w:tcW w:w="1760" w:type="dxa"/>
            <w:tcBorders>
              <w:top w:val="nil"/>
              <w:left w:val="nil"/>
              <w:bottom w:val="single" w:sz="4" w:space="0" w:color="auto"/>
              <w:right w:val="single" w:sz="4" w:space="0" w:color="auto"/>
            </w:tcBorders>
            <w:shd w:val="clear" w:color="auto" w:fill="auto"/>
            <w:noWrap/>
            <w:vAlign w:val="bottom"/>
            <w:hideMark/>
          </w:tcPr>
          <w:p w14:paraId="77F99B92" w14:textId="77777777" w:rsidR="00176248" w:rsidRPr="00BF76FC" w:rsidRDefault="00176248" w:rsidP="001C5F0A">
            <w:pPr>
              <w:jc w:val="center"/>
              <w:rPr>
                <w:rFonts w:ascii="Arial" w:hAnsi="Arial" w:cs="Arial"/>
                <w:bCs/>
                <w:lang w:val="en-ID"/>
              </w:rPr>
            </w:pPr>
            <w:r w:rsidRPr="00BF76FC">
              <w:rPr>
                <w:rFonts w:ascii="Arial" w:hAnsi="Arial" w:cs="Arial"/>
                <w:bCs/>
                <w:lang w:val="en-ID"/>
              </w:rPr>
              <w:t>0.832</w:t>
            </w:r>
          </w:p>
        </w:tc>
      </w:tr>
    </w:tbl>
    <w:p w14:paraId="33E0F413" w14:textId="19A69924" w:rsidR="002D7A4C" w:rsidRDefault="00717371" w:rsidP="00FE3397">
      <w:pPr>
        <w:ind w:firstLine="720"/>
        <w:jc w:val="both"/>
        <w:rPr>
          <w:rFonts w:ascii="Arial" w:hAnsi="Arial" w:cs="Arial"/>
          <w:bCs/>
          <w:sz w:val="22"/>
          <w:szCs w:val="22"/>
        </w:rPr>
      </w:pPr>
      <w:proofErr w:type="spellStart"/>
      <w:r w:rsidRPr="00717371">
        <w:rPr>
          <w:rFonts w:ascii="Arial" w:hAnsi="Arial" w:cs="Arial"/>
          <w:bCs/>
          <w:sz w:val="22"/>
          <w:szCs w:val="22"/>
        </w:rPr>
        <w:t>Setiap</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indi</w:t>
      </w:r>
      <w:r w:rsidR="002E4C10">
        <w:rPr>
          <w:rFonts w:ascii="Arial" w:hAnsi="Arial" w:cs="Arial"/>
          <w:bCs/>
          <w:sz w:val="22"/>
          <w:szCs w:val="22"/>
        </w:rPr>
        <w:t>kator</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mempunyai</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nilai</w:t>
      </w:r>
      <w:proofErr w:type="spellEnd"/>
      <w:r w:rsidRPr="00717371">
        <w:rPr>
          <w:rFonts w:ascii="Arial" w:hAnsi="Arial" w:cs="Arial"/>
          <w:bCs/>
          <w:sz w:val="22"/>
          <w:szCs w:val="22"/>
        </w:rPr>
        <w:t xml:space="preserve"> </w:t>
      </w:r>
      <w:r w:rsidR="002E4C10" w:rsidRPr="002E4C10">
        <w:rPr>
          <w:rFonts w:ascii="Arial" w:hAnsi="Arial" w:cs="Arial"/>
          <w:bCs/>
          <w:i/>
          <w:iCs/>
          <w:sz w:val="22"/>
          <w:szCs w:val="22"/>
        </w:rPr>
        <w:t>outer</w:t>
      </w:r>
      <w:r w:rsidRPr="002E4C10">
        <w:rPr>
          <w:rFonts w:ascii="Arial" w:hAnsi="Arial" w:cs="Arial"/>
          <w:bCs/>
          <w:i/>
          <w:iCs/>
          <w:sz w:val="22"/>
          <w:szCs w:val="22"/>
        </w:rPr>
        <w:t xml:space="preserve"> loading</w:t>
      </w:r>
      <w:r w:rsidRPr="00717371">
        <w:rPr>
          <w:rFonts w:ascii="Arial" w:hAnsi="Arial" w:cs="Arial"/>
          <w:bCs/>
          <w:sz w:val="22"/>
          <w:szCs w:val="22"/>
        </w:rPr>
        <w:t xml:space="preserve"> </w:t>
      </w:r>
      <w:proofErr w:type="spellStart"/>
      <w:r w:rsidRPr="00717371">
        <w:rPr>
          <w:rFonts w:ascii="Arial" w:hAnsi="Arial" w:cs="Arial"/>
          <w:bCs/>
          <w:sz w:val="22"/>
          <w:szCs w:val="22"/>
        </w:rPr>
        <w:t>lebih</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besar</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dari</w:t>
      </w:r>
      <w:proofErr w:type="spellEnd"/>
      <w:r w:rsidRPr="00717371">
        <w:rPr>
          <w:rFonts w:ascii="Arial" w:hAnsi="Arial" w:cs="Arial"/>
          <w:bCs/>
          <w:sz w:val="22"/>
          <w:szCs w:val="22"/>
        </w:rPr>
        <w:t xml:space="preserve"> 0,70. Hal ini </w:t>
      </w:r>
      <w:proofErr w:type="spellStart"/>
      <w:r w:rsidRPr="00717371">
        <w:rPr>
          <w:rFonts w:ascii="Arial" w:hAnsi="Arial" w:cs="Arial"/>
          <w:bCs/>
          <w:sz w:val="22"/>
          <w:szCs w:val="22"/>
        </w:rPr>
        <w:t>menunjukkan</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bahwa</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dalam</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mengukur</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variabel</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persepsi</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kenyamanan</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gaya</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hidup</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kepercayaan</w:t>
      </w:r>
      <w:proofErr w:type="spellEnd"/>
      <w:r w:rsidRPr="00717371">
        <w:rPr>
          <w:rFonts w:ascii="Arial" w:hAnsi="Arial" w:cs="Arial"/>
          <w:bCs/>
          <w:sz w:val="22"/>
          <w:szCs w:val="22"/>
        </w:rPr>
        <w:t xml:space="preserve">, dan </w:t>
      </w:r>
      <w:proofErr w:type="spellStart"/>
      <w:r w:rsidRPr="00717371">
        <w:rPr>
          <w:rFonts w:ascii="Arial" w:hAnsi="Arial" w:cs="Arial"/>
          <w:bCs/>
          <w:sz w:val="22"/>
          <w:szCs w:val="22"/>
        </w:rPr>
        <w:t>minat</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menggunakan</w:t>
      </w:r>
      <w:proofErr w:type="spellEnd"/>
      <w:r w:rsidRPr="00717371">
        <w:rPr>
          <w:rFonts w:ascii="Arial" w:hAnsi="Arial" w:cs="Arial"/>
          <w:bCs/>
          <w:sz w:val="22"/>
          <w:szCs w:val="22"/>
        </w:rPr>
        <w:t xml:space="preserve"> QRIS, masing-masing </w:t>
      </w:r>
      <w:proofErr w:type="spellStart"/>
      <w:r w:rsidRPr="00717371">
        <w:rPr>
          <w:rFonts w:ascii="Arial" w:hAnsi="Arial" w:cs="Arial"/>
          <w:bCs/>
          <w:sz w:val="22"/>
          <w:szCs w:val="22"/>
        </w:rPr>
        <w:t>indik</w:t>
      </w:r>
      <w:r w:rsidR="002E4C10">
        <w:rPr>
          <w:rFonts w:ascii="Arial" w:hAnsi="Arial" w:cs="Arial"/>
          <w:bCs/>
          <w:sz w:val="22"/>
          <w:szCs w:val="22"/>
        </w:rPr>
        <w:t>ator</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telah</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memenuhi</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validitas</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konvergen</w:t>
      </w:r>
      <w:proofErr w:type="spellEnd"/>
      <w:r w:rsidRPr="00717371">
        <w:rPr>
          <w:rFonts w:ascii="Arial" w:hAnsi="Arial" w:cs="Arial"/>
          <w:bCs/>
          <w:sz w:val="22"/>
          <w:szCs w:val="22"/>
        </w:rPr>
        <w:t xml:space="preserve"> atau</w:t>
      </w:r>
      <w:r w:rsidR="002E4C10">
        <w:rPr>
          <w:rFonts w:ascii="Arial" w:hAnsi="Arial" w:cs="Arial"/>
          <w:bCs/>
          <w:sz w:val="22"/>
          <w:szCs w:val="22"/>
        </w:rPr>
        <w:t xml:space="preserve"> </w:t>
      </w:r>
      <w:proofErr w:type="spellStart"/>
      <w:r w:rsidR="002E4C10">
        <w:rPr>
          <w:rFonts w:ascii="Arial" w:hAnsi="Arial" w:cs="Arial"/>
          <w:bCs/>
          <w:sz w:val="22"/>
          <w:szCs w:val="22"/>
        </w:rPr>
        <w:t>dapat</w:t>
      </w:r>
      <w:proofErr w:type="spellEnd"/>
      <w:r w:rsidR="002E4C10">
        <w:rPr>
          <w:rFonts w:ascii="Arial" w:hAnsi="Arial" w:cs="Arial"/>
          <w:bCs/>
          <w:sz w:val="22"/>
          <w:szCs w:val="22"/>
        </w:rPr>
        <w:t xml:space="preserve"> </w:t>
      </w:r>
      <w:proofErr w:type="spellStart"/>
      <w:r w:rsidR="002E4C10">
        <w:rPr>
          <w:rFonts w:ascii="Arial" w:hAnsi="Arial" w:cs="Arial"/>
          <w:bCs/>
          <w:sz w:val="22"/>
          <w:szCs w:val="22"/>
        </w:rPr>
        <w:t>dianggap</w:t>
      </w:r>
      <w:proofErr w:type="spellEnd"/>
      <w:r w:rsidR="002E4C10">
        <w:rPr>
          <w:rFonts w:ascii="Arial" w:hAnsi="Arial" w:cs="Arial"/>
          <w:bCs/>
          <w:sz w:val="22"/>
          <w:szCs w:val="22"/>
        </w:rPr>
        <w:t xml:space="preserve"> </w:t>
      </w:r>
      <w:proofErr w:type="spellStart"/>
      <w:r w:rsidR="002E4C10">
        <w:rPr>
          <w:rFonts w:ascii="Arial" w:hAnsi="Arial" w:cs="Arial"/>
          <w:bCs/>
          <w:sz w:val="22"/>
          <w:szCs w:val="22"/>
        </w:rPr>
        <w:t>bahwa</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validitas</w:t>
      </w:r>
      <w:r w:rsidR="002E4C10">
        <w:rPr>
          <w:rFonts w:ascii="Arial" w:hAnsi="Arial" w:cs="Arial"/>
          <w:bCs/>
          <w:sz w:val="22"/>
          <w:szCs w:val="22"/>
        </w:rPr>
        <w:t>nya</w:t>
      </w:r>
      <w:proofErr w:type="spellEnd"/>
      <w:r w:rsidRPr="00717371">
        <w:rPr>
          <w:rFonts w:ascii="Arial" w:hAnsi="Arial" w:cs="Arial"/>
          <w:bCs/>
          <w:sz w:val="22"/>
          <w:szCs w:val="22"/>
        </w:rPr>
        <w:t xml:space="preserve"> </w:t>
      </w:r>
      <w:proofErr w:type="spellStart"/>
      <w:r w:rsidRPr="00717371">
        <w:rPr>
          <w:rFonts w:ascii="Arial" w:hAnsi="Arial" w:cs="Arial"/>
          <w:bCs/>
          <w:sz w:val="22"/>
          <w:szCs w:val="22"/>
        </w:rPr>
        <w:t>baik</w:t>
      </w:r>
      <w:proofErr w:type="spellEnd"/>
      <w:r w:rsidRPr="00717371">
        <w:rPr>
          <w:rFonts w:ascii="Arial" w:hAnsi="Arial" w:cs="Arial"/>
          <w:bCs/>
          <w:sz w:val="22"/>
          <w:szCs w:val="22"/>
        </w:rPr>
        <w:t>.</w:t>
      </w:r>
    </w:p>
    <w:p w14:paraId="430A9E5C" w14:textId="77777777" w:rsidR="002957B8" w:rsidRDefault="002957B8" w:rsidP="00415F39">
      <w:pPr>
        <w:jc w:val="both"/>
        <w:rPr>
          <w:rFonts w:ascii="Arial" w:hAnsi="Arial" w:cs="Arial"/>
          <w:bCs/>
          <w:sz w:val="22"/>
          <w:szCs w:val="22"/>
        </w:rPr>
      </w:pPr>
    </w:p>
    <w:p w14:paraId="731CB697" w14:textId="0560CA74" w:rsidR="002957B8" w:rsidRDefault="00F71C27" w:rsidP="00415F39">
      <w:pPr>
        <w:jc w:val="both"/>
        <w:rPr>
          <w:rFonts w:ascii="Arial" w:hAnsi="Arial" w:cs="Arial"/>
          <w:bCs/>
          <w:sz w:val="22"/>
          <w:szCs w:val="22"/>
        </w:rPr>
      </w:pPr>
      <w:r w:rsidRPr="00F71C27">
        <w:rPr>
          <w:rFonts w:ascii="Arial" w:hAnsi="Arial" w:cs="Arial"/>
          <w:bCs/>
          <w:i/>
          <w:iCs/>
          <w:sz w:val="22"/>
          <w:szCs w:val="22"/>
        </w:rPr>
        <w:t>Average Variance Extracted</w:t>
      </w:r>
      <w:r w:rsidRPr="00F71C27">
        <w:rPr>
          <w:rFonts w:ascii="Arial" w:hAnsi="Arial" w:cs="Arial"/>
          <w:bCs/>
          <w:sz w:val="22"/>
          <w:szCs w:val="22"/>
        </w:rPr>
        <w:t xml:space="preserve"> (AVE)</w:t>
      </w:r>
    </w:p>
    <w:p w14:paraId="10D6A258" w14:textId="6928D23D" w:rsidR="002F6E06" w:rsidRDefault="002F6E06" w:rsidP="00A94F8F">
      <w:pPr>
        <w:jc w:val="center"/>
        <w:rPr>
          <w:rFonts w:ascii="Arial" w:hAnsi="Arial" w:cs="Arial"/>
          <w:bCs/>
          <w:sz w:val="22"/>
          <w:szCs w:val="22"/>
        </w:rPr>
      </w:pPr>
      <w:r w:rsidRPr="004A1B74">
        <w:rPr>
          <w:rFonts w:ascii="Arial" w:hAnsi="Arial" w:cs="Arial"/>
          <w:bCs/>
          <w:sz w:val="22"/>
          <w:szCs w:val="22"/>
        </w:rPr>
        <w:t>Tabel 2 Hasil</w:t>
      </w:r>
      <w:r>
        <w:rPr>
          <w:rFonts w:ascii="Arial" w:hAnsi="Arial" w:cs="Arial"/>
          <w:bCs/>
          <w:sz w:val="22"/>
          <w:szCs w:val="22"/>
        </w:rPr>
        <w:t xml:space="preserve"> Uji </w:t>
      </w:r>
      <w:r w:rsidRPr="00F71C27">
        <w:rPr>
          <w:rFonts w:ascii="Arial" w:hAnsi="Arial" w:cs="Arial"/>
          <w:bCs/>
          <w:i/>
          <w:iCs/>
          <w:sz w:val="22"/>
          <w:szCs w:val="22"/>
        </w:rPr>
        <w:t>Average Variance Extracted</w:t>
      </w:r>
      <w:r w:rsidRPr="00F71C27">
        <w:rPr>
          <w:rFonts w:ascii="Arial" w:hAnsi="Arial" w:cs="Arial"/>
          <w:bCs/>
          <w:sz w:val="22"/>
          <w:szCs w:val="22"/>
        </w:rPr>
        <w:t xml:space="preserve"> (AVE)</w:t>
      </w:r>
    </w:p>
    <w:tbl>
      <w:tblPr>
        <w:tblW w:w="6031" w:type="dxa"/>
        <w:jc w:val="center"/>
        <w:tblLook w:val="04A0" w:firstRow="1" w:lastRow="0" w:firstColumn="1" w:lastColumn="0" w:noHBand="0" w:noVBand="1"/>
      </w:tblPr>
      <w:tblGrid>
        <w:gridCol w:w="3411"/>
        <w:gridCol w:w="2620"/>
      </w:tblGrid>
      <w:tr w:rsidR="004216C3" w:rsidRPr="004216C3" w14:paraId="2C3EB2DF" w14:textId="77777777" w:rsidTr="00ED7DCE">
        <w:trPr>
          <w:trHeight w:val="630"/>
          <w:jc w:val="center"/>
        </w:trPr>
        <w:tc>
          <w:tcPr>
            <w:tcW w:w="3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00913" w14:textId="77777777" w:rsidR="004216C3" w:rsidRPr="004216C3" w:rsidRDefault="004216C3" w:rsidP="00ED7DCE">
            <w:pPr>
              <w:jc w:val="center"/>
              <w:rPr>
                <w:rFonts w:ascii="Arial" w:hAnsi="Arial" w:cs="Arial"/>
                <w:b/>
                <w:bCs/>
                <w:lang w:val="en-ID"/>
              </w:rPr>
            </w:pPr>
            <w:proofErr w:type="spellStart"/>
            <w:r w:rsidRPr="004216C3">
              <w:rPr>
                <w:rFonts w:ascii="Arial" w:hAnsi="Arial" w:cs="Arial"/>
                <w:b/>
                <w:bCs/>
                <w:lang w:val="en-ID"/>
              </w:rPr>
              <w:t>Variabel</w:t>
            </w:r>
            <w:proofErr w:type="spellEnd"/>
            <w:r w:rsidRPr="004216C3">
              <w:rPr>
                <w:rFonts w:ascii="Arial" w:hAnsi="Arial" w:cs="Arial"/>
                <w:b/>
                <w:bCs/>
                <w:lang w:val="en-ID"/>
              </w:rPr>
              <w:t xml:space="preserve"> </w:t>
            </w:r>
            <w:proofErr w:type="spellStart"/>
            <w:r w:rsidRPr="004216C3">
              <w:rPr>
                <w:rFonts w:ascii="Arial" w:hAnsi="Arial" w:cs="Arial"/>
                <w:b/>
                <w:bCs/>
                <w:lang w:val="en-ID"/>
              </w:rPr>
              <w:t>Penelitian</w:t>
            </w:r>
            <w:proofErr w:type="spellEnd"/>
          </w:p>
        </w:tc>
        <w:tc>
          <w:tcPr>
            <w:tcW w:w="2620" w:type="dxa"/>
            <w:tcBorders>
              <w:top w:val="single" w:sz="4" w:space="0" w:color="auto"/>
              <w:left w:val="nil"/>
              <w:bottom w:val="single" w:sz="4" w:space="0" w:color="auto"/>
              <w:right w:val="single" w:sz="4" w:space="0" w:color="auto"/>
            </w:tcBorders>
            <w:shd w:val="clear" w:color="auto" w:fill="auto"/>
            <w:vAlign w:val="bottom"/>
            <w:hideMark/>
          </w:tcPr>
          <w:p w14:paraId="3BC91530" w14:textId="77777777" w:rsidR="004216C3" w:rsidRPr="004216C3" w:rsidRDefault="004216C3" w:rsidP="00ED7DCE">
            <w:pPr>
              <w:jc w:val="center"/>
              <w:rPr>
                <w:rFonts w:ascii="Arial" w:hAnsi="Arial" w:cs="Arial"/>
                <w:b/>
                <w:bCs/>
                <w:lang w:val="en-ID"/>
              </w:rPr>
            </w:pPr>
            <w:r w:rsidRPr="004216C3">
              <w:rPr>
                <w:rFonts w:ascii="Arial" w:hAnsi="Arial" w:cs="Arial"/>
                <w:b/>
                <w:bCs/>
                <w:i/>
                <w:iCs/>
                <w:lang w:val="en-ID"/>
              </w:rPr>
              <w:t>Average Variance Extracted</w:t>
            </w:r>
            <w:r w:rsidRPr="004216C3">
              <w:rPr>
                <w:rFonts w:ascii="Arial" w:hAnsi="Arial" w:cs="Arial"/>
                <w:b/>
                <w:bCs/>
                <w:lang w:val="en-ID"/>
              </w:rPr>
              <w:t xml:space="preserve"> (AVE)</w:t>
            </w:r>
          </w:p>
        </w:tc>
      </w:tr>
      <w:tr w:rsidR="004216C3" w:rsidRPr="004216C3" w14:paraId="1EBEA2E8" w14:textId="77777777" w:rsidTr="00ED7DCE">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14:paraId="7C60E615" w14:textId="77777777" w:rsidR="004216C3" w:rsidRPr="004216C3" w:rsidRDefault="004216C3" w:rsidP="00ED7DCE">
            <w:pPr>
              <w:jc w:val="center"/>
              <w:rPr>
                <w:rFonts w:ascii="Arial" w:hAnsi="Arial" w:cs="Arial"/>
                <w:bCs/>
                <w:lang w:val="en-ID"/>
              </w:rPr>
            </w:pPr>
            <w:proofErr w:type="spellStart"/>
            <w:r w:rsidRPr="004216C3">
              <w:rPr>
                <w:rFonts w:ascii="Arial" w:hAnsi="Arial" w:cs="Arial"/>
                <w:bCs/>
                <w:lang w:val="en-ID"/>
              </w:rPr>
              <w:t>Persepsi</w:t>
            </w:r>
            <w:proofErr w:type="spellEnd"/>
            <w:r w:rsidRPr="004216C3">
              <w:rPr>
                <w:rFonts w:ascii="Arial" w:hAnsi="Arial" w:cs="Arial"/>
                <w:bCs/>
                <w:lang w:val="en-ID"/>
              </w:rPr>
              <w:t xml:space="preserve"> </w:t>
            </w:r>
            <w:proofErr w:type="spellStart"/>
            <w:r w:rsidRPr="004216C3">
              <w:rPr>
                <w:rFonts w:ascii="Arial" w:hAnsi="Arial" w:cs="Arial"/>
                <w:bCs/>
                <w:lang w:val="en-ID"/>
              </w:rPr>
              <w:t>Kemudahan</w:t>
            </w:r>
            <w:proofErr w:type="spellEnd"/>
            <w:r w:rsidRPr="004216C3">
              <w:rPr>
                <w:rFonts w:ascii="Arial" w:hAnsi="Arial" w:cs="Arial"/>
                <w:bCs/>
                <w:lang w:val="en-ID"/>
              </w:rPr>
              <w:t xml:space="preserve"> (X1)</w:t>
            </w:r>
          </w:p>
        </w:tc>
        <w:tc>
          <w:tcPr>
            <w:tcW w:w="2620" w:type="dxa"/>
            <w:tcBorders>
              <w:top w:val="nil"/>
              <w:left w:val="nil"/>
              <w:bottom w:val="single" w:sz="4" w:space="0" w:color="auto"/>
              <w:right w:val="single" w:sz="4" w:space="0" w:color="auto"/>
            </w:tcBorders>
            <w:shd w:val="clear" w:color="auto" w:fill="auto"/>
            <w:vAlign w:val="bottom"/>
            <w:hideMark/>
          </w:tcPr>
          <w:p w14:paraId="2C67A200" w14:textId="77777777" w:rsidR="004216C3" w:rsidRPr="004216C3" w:rsidRDefault="004216C3" w:rsidP="00ED7DCE">
            <w:pPr>
              <w:jc w:val="center"/>
              <w:rPr>
                <w:rFonts w:ascii="Arial" w:hAnsi="Arial" w:cs="Arial"/>
                <w:bCs/>
                <w:lang w:val="en-ID"/>
              </w:rPr>
            </w:pPr>
            <w:r w:rsidRPr="004216C3">
              <w:rPr>
                <w:rFonts w:ascii="Arial" w:hAnsi="Arial" w:cs="Arial"/>
                <w:bCs/>
                <w:lang w:val="en-ID"/>
              </w:rPr>
              <w:t>0.750</w:t>
            </w:r>
          </w:p>
        </w:tc>
      </w:tr>
      <w:tr w:rsidR="004216C3" w:rsidRPr="004216C3" w14:paraId="513CE8F9" w14:textId="77777777" w:rsidTr="00ED7DCE">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14:paraId="127C6E02" w14:textId="77777777" w:rsidR="004216C3" w:rsidRPr="004216C3" w:rsidRDefault="004216C3" w:rsidP="00ED7DCE">
            <w:pPr>
              <w:jc w:val="center"/>
              <w:rPr>
                <w:rFonts w:ascii="Arial" w:hAnsi="Arial" w:cs="Arial"/>
                <w:bCs/>
                <w:lang w:val="en-ID"/>
              </w:rPr>
            </w:pPr>
            <w:r w:rsidRPr="004216C3">
              <w:rPr>
                <w:rFonts w:ascii="Arial" w:hAnsi="Arial" w:cs="Arial"/>
                <w:bCs/>
                <w:lang w:val="en-ID"/>
              </w:rPr>
              <w:t>Gaya Hidup (X2)</w:t>
            </w:r>
          </w:p>
        </w:tc>
        <w:tc>
          <w:tcPr>
            <w:tcW w:w="2620" w:type="dxa"/>
            <w:tcBorders>
              <w:top w:val="nil"/>
              <w:left w:val="nil"/>
              <w:bottom w:val="single" w:sz="4" w:space="0" w:color="auto"/>
              <w:right w:val="single" w:sz="4" w:space="0" w:color="auto"/>
            </w:tcBorders>
            <w:shd w:val="clear" w:color="auto" w:fill="auto"/>
            <w:vAlign w:val="bottom"/>
            <w:hideMark/>
          </w:tcPr>
          <w:p w14:paraId="4A950064" w14:textId="77777777" w:rsidR="004216C3" w:rsidRPr="004216C3" w:rsidRDefault="004216C3" w:rsidP="00ED7DCE">
            <w:pPr>
              <w:jc w:val="center"/>
              <w:rPr>
                <w:rFonts w:ascii="Arial" w:hAnsi="Arial" w:cs="Arial"/>
                <w:bCs/>
                <w:lang w:val="en-ID"/>
              </w:rPr>
            </w:pPr>
            <w:r w:rsidRPr="004216C3">
              <w:rPr>
                <w:rFonts w:ascii="Arial" w:hAnsi="Arial" w:cs="Arial"/>
                <w:bCs/>
                <w:lang w:val="en-ID"/>
              </w:rPr>
              <w:t>0.670</w:t>
            </w:r>
          </w:p>
        </w:tc>
      </w:tr>
      <w:tr w:rsidR="004216C3" w:rsidRPr="004216C3" w14:paraId="38F2A556" w14:textId="77777777" w:rsidTr="00ED7DCE">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14:paraId="28C280D5" w14:textId="77777777" w:rsidR="004216C3" w:rsidRPr="004216C3" w:rsidRDefault="004216C3" w:rsidP="00ED7DCE">
            <w:pPr>
              <w:jc w:val="center"/>
              <w:rPr>
                <w:rFonts w:ascii="Arial" w:hAnsi="Arial" w:cs="Arial"/>
                <w:bCs/>
                <w:lang w:val="en-ID"/>
              </w:rPr>
            </w:pPr>
            <w:proofErr w:type="spellStart"/>
            <w:r w:rsidRPr="004216C3">
              <w:rPr>
                <w:rFonts w:ascii="Arial" w:hAnsi="Arial" w:cs="Arial"/>
                <w:bCs/>
                <w:lang w:val="en-ID"/>
              </w:rPr>
              <w:t>Kepercayaan</w:t>
            </w:r>
            <w:proofErr w:type="spellEnd"/>
            <w:r w:rsidRPr="004216C3">
              <w:rPr>
                <w:rFonts w:ascii="Arial" w:hAnsi="Arial" w:cs="Arial"/>
                <w:bCs/>
                <w:lang w:val="en-ID"/>
              </w:rPr>
              <w:t xml:space="preserve"> (X3)</w:t>
            </w:r>
          </w:p>
        </w:tc>
        <w:tc>
          <w:tcPr>
            <w:tcW w:w="2620" w:type="dxa"/>
            <w:tcBorders>
              <w:top w:val="nil"/>
              <w:left w:val="nil"/>
              <w:bottom w:val="single" w:sz="4" w:space="0" w:color="auto"/>
              <w:right w:val="single" w:sz="4" w:space="0" w:color="auto"/>
            </w:tcBorders>
            <w:shd w:val="clear" w:color="auto" w:fill="auto"/>
            <w:vAlign w:val="bottom"/>
            <w:hideMark/>
          </w:tcPr>
          <w:p w14:paraId="48D54631" w14:textId="77777777" w:rsidR="004216C3" w:rsidRPr="004216C3" w:rsidRDefault="004216C3" w:rsidP="00ED7DCE">
            <w:pPr>
              <w:jc w:val="center"/>
              <w:rPr>
                <w:rFonts w:ascii="Arial" w:hAnsi="Arial" w:cs="Arial"/>
                <w:bCs/>
                <w:lang w:val="en-ID"/>
              </w:rPr>
            </w:pPr>
            <w:r w:rsidRPr="004216C3">
              <w:rPr>
                <w:rFonts w:ascii="Arial" w:hAnsi="Arial" w:cs="Arial"/>
                <w:bCs/>
                <w:lang w:val="en-ID"/>
              </w:rPr>
              <w:t>0.723</w:t>
            </w:r>
          </w:p>
        </w:tc>
      </w:tr>
      <w:tr w:rsidR="004216C3" w:rsidRPr="004216C3" w14:paraId="3E764937" w14:textId="77777777" w:rsidTr="00ED7DCE">
        <w:trPr>
          <w:trHeight w:val="315"/>
          <w:jc w:val="center"/>
        </w:trPr>
        <w:tc>
          <w:tcPr>
            <w:tcW w:w="3411" w:type="dxa"/>
            <w:tcBorders>
              <w:top w:val="nil"/>
              <w:left w:val="single" w:sz="4" w:space="0" w:color="auto"/>
              <w:bottom w:val="single" w:sz="4" w:space="0" w:color="auto"/>
              <w:right w:val="single" w:sz="4" w:space="0" w:color="auto"/>
            </w:tcBorders>
            <w:shd w:val="clear" w:color="auto" w:fill="auto"/>
            <w:noWrap/>
            <w:vAlign w:val="bottom"/>
            <w:hideMark/>
          </w:tcPr>
          <w:p w14:paraId="4FBD9E6C" w14:textId="77777777" w:rsidR="004216C3" w:rsidRPr="004216C3" w:rsidRDefault="004216C3" w:rsidP="00ED7DCE">
            <w:pPr>
              <w:jc w:val="center"/>
              <w:rPr>
                <w:rFonts w:ascii="Arial" w:hAnsi="Arial" w:cs="Arial"/>
                <w:bCs/>
                <w:lang w:val="en-ID"/>
              </w:rPr>
            </w:pPr>
            <w:r w:rsidRPr="004216C3">
              <w:rPr>
                <w:rFonts w:ascii="Arial" w:hAnsi="Arial" w:cs="Arial"/>
                <w:bCs/>
                <w:lang w:val="en-ID"/>
              </w:rPr>
              <w:t xml:space="preserve">Minat </w:t>
            </w:r>
            <w:proofErr w:type="spellStart"/>
            <w:r w:rsidRPr="004216C3">
              <w:rPr>
                <w:rFonts w:ascii="Arial" w:hAnsi="Arial" w:cs="Arial"/>
                <w:bCs/>
                <w:lang w:val="en-ID"/>
              </w:rPr>
              <w:t>Penggunaan</w:t>
            </w:r>
            <w:proofErr w:type="spellEnd"/>
            <w:r w:rsidRPr="004216C3">
              <w:rPr>
                <w:rFonts w:ascii="Arial" w:hAnsi="Arial" w:cs="Arial"/>
                <w:bCs/>
                <w:lang w:val="en-ID"/>
              </w:rPr>
              <w:t xml:space="preserve"> QRIS (Y)</w:t>
            </w:r>
          </w:p>
        </w:tc>
        <w:tc>
          <w:tcPr>
            <w:tcW w:w="2620" w:type="dxa"/>
            <w:tcBorders>
              <w:top w:val="nil"/>
              <w:left w:val="nil"/>
              <w:bottom w:val="single" w:sz="4" w:space="0" w:color="auto"/>
              <w:right w:val="single" w:sz="4" w:space="0" w:color="auto"/>
            </w:tcBorders>
            <w:shd w:val="clear" w:color="auto" w:fill="auto"/>
            <w:vAlign w:val="bottom"/>
            <w:hideMark/>
          </w:tcPr>
          <w:p w14:paraId="38736855" w14:textId="77777777" w:rsidR="004216C3" w:rsidRPr="004216C3" w:rsidRDefault="004216C3" w:rsidP="00ED7DCE">
            <w:pPr>
              <w:jc w:val="center"/>
              <w:rPr>
                <w:rFonts w:ascii="Arial" w:hAnsi="Arial" w:cs="Arial"/>
                <w:bCs/>
                <w:lang w:val="en-ID"/>
              </w:rPr>
            </w:pPr>
            <w:r w:rsidRPr="004216C3">
              <w:rPr>
                <w:rFonts w:ascii="Arial" w:hAnsi="Arial" w:cs="Arial"/>
                <w:bCs/>
                <w:lang w:val="en-ID"/>
              </w:rPr>
              <w:t>0.720</w:t>
            </w:r>
          </w:p>
        </w:tc>
      </w:tr>
    </w:tbl>
    <w:p w14:paraId="4A283EC8" w14:textId="3ECB5F4A" w:rsidR="004D3FDC" w:rsidRDefault="00604452" w:rsidP="00FE3397">
      <w:pPr>
        <w:ind w:firstLine="720"/>
        <w:jc w:val="both"/>
        <w:rPr>
          <w:rFonts w:ascii="Arial" w:hAnsi="Arial" w:cs="Arial"/>
          <w:bCs/>
          <w:sz w:val="22"/>
          <w:szCs w:val="22"/>
        </w:rPr>
      </w:pPr>
      <w:proofErr w:type="spellStart"/>
      <w:r w:rsidRPr="00604452">
        <w:rPr>
          <w:rFonts w:ascii="Arial" w:hAnsi="Arial" w:cs="Arial"/>
          <w:bCs/>
          <w:sz w:val="22"/>
          <w:szCs w:val="22"/>
        </w:rPr>
        <w:t>Berdasarkan</w:t>
      </w:r>
      <w:proofErr w:type="spellEnd"/>
      <w:r w:rsidRPr="00604452">
        <w:rPr>
          <w:rFonts w:ascii="Arial" w:hAnsi="Arial" w:cs="Arial"/>
          <w:bCs/>
          <w:sz w:val="22"/>
          <w:szCs w:val="22"/>
        </w:rPr>
        <w:t xml:space="preserve"> </w:t>
      </w:r>
      <w:proofErr w:type="spellStart"/>
      <w:r w:rsidRPr="00604452">
        <w:rPr>
          <w:rFonts w:ascii="Arial" w:hAnsi="Arial" w:cs="Arial"/>
          <w:bCs/>
          <w:sz w:val="22"/>
          <w:szCs w:val="22"/>
        </w:rPr>
        <w:t>karakteristik</w:t>
      </w:r>
      <w:proofErr w:type="spellEnd"/>
      <w:r w:rsidRPr="00604452">
        <w:rPr>
          <w:rFonts w:ascii="Arial" w:hAnsi="Arial" w:cs="Arial"/>
          <w:bCs/>
          <w:sz w:val="22"/>
          <w:szCs w:val="22"/>
        </w:rPr>
        <w:t xml:space="preserve"> </w:t>
      </w:r>
      <w:proofErr w:type="spellStart"/>
      <w:r w:rsidRPr="00604452">
        <w:rPr>
          <w:rFonts w:ascii="Arial" w:hAnsi="Arial" w:cs="Arial"/>
          <w:bCs/>
          <w:sz w:val="22"/>
          <w:szCs w:val="22"/>
        </w:rPr>
        <w:t>tersebut</w:t>
      </w:r>
      <w:proofErr w:type="spellEnd"/>
      <w:r w:rsidRPr="00604452">
        <w:rPr>
          <w:rFonts w:ascii="Arial" w:hAnsi="Arial" w:cs="Arial"/>
          <w:bCs/>
          <w:sz w:val="22"/>
          <w:szCs w:val="22"/>
        </w:rPr>
        <w:t xml:space="preserve">, </w:t>
      </w:r>
      <w:proofErr w:type="spellStart"/>
      <w:r w:rsidRPr="00604452">
        <w:rPr>
          <w:rFonts w:ascii="Arial" w:hAnsi="Arial" w:cs="Arial"/>
          <w:bCs/>
          <w:sz w:val="22"/>
          <w:szCs w:val="22"/>
        </w:rPr>
        <w:t>validitasnya</w:t>
      </w:r>
      <w:proofErr w:type="spellEnd"/>
      <w:r w:rsidRPr="00604452">
        <w:rPr>
          <w:rFonts w:ascii="Arial" w:hAnsi="Arial" w:cs="Arial"/>
          <w:bCs/>
          <w:sz w:val="22"/>
          <w:szCs w:val="22"/>
        </w:rPr>
        <w:t xml:space="preserve"> </w:t>
      </w:r>
      <w:proofErr w:type="spellStart"/>
      <w:r w:rsidRPr="00604452">
        <w:rPr>
          <w:rFonts w:ascii="Arial" w:hAnsi="Arial" w:cs="Arial"/>
          <w:bCs/>
          <w:sz w:val="22"/>
          <w:szCs w:val="22"/>
        </w:rPr>
        <w:t>dapat</w:t>
      </w:r>
      <w:proofErr w:type="spellEnd"/>
      <w:r w:rsidRPr="00604452">
        <w:rPr>
          <w:rFonts w:ascii="Arial" w:hAnsi="Arial" w:cs="Arial"/>
          <w:bCs/>
          <w:sz w:val="22"/>
          <w:szCs w:val="22"/>
        </w:rPr>
        <w:t xml:space="preserve"> </w:t>
      </w:r>
      <w:proofErr w:type="spellStart"/>
      <w:r w:rsidRPr="00604452">
        <w:rPr>
          <w:rFonts w:ascii="Arial" w:hAnsi="Arial" w:cs="Arial"/>
          <w:bCs/>
          <w:sz w:val="22"/>
          <w:szCs w:val="22"/>
        </w:rPr>
        <w:t>dikatakan</w:t>
      </w:r>
      <w:proofErr w:type="spellEnd"/>
      <w:r w:rsidRPr="00604452">
        <w:rPr>
          <w:rFonts w:ascii="Arial" w:hAnsi="Arial" w:cs="Arial"/>
          <w:bCs/>
          <w:sz w:val="22"/>
          <w:szCs w:val="22"/>
        </w:rPr>
        <w:t xml:space="preserve"> </w:t>
      </w:r>
      <w:proofErr w:type="spellStart"/>
      <w:r w:rsidRPr="00604452">
        <w:rPr>
          <w:rFonts w:ascii="Arial" w:hAnsi="Arial" w:cs="Arial"/>
          <w:bCs/>
          <w:sz w:val="22"/>
          <w:szCs w:val="22"/>
        </w:rPr>
        <w:t>baik</w:t>
      </w:r>
      <w:proofErr w:type="spellEnd"/>
      <w:r w:rsidRPr="00604452">
        <w:rPr>
          <w:rFonts w:ascii="Arial" w:hAnsi="Arial" w:cs="Arial"/>
          <w:bCs/>
          <w:sz w:val="22"/>
          <w:szCs w:val="22"/>
        </w:rPr>
        <w:t xml:space="preserve"> </w:t>
      </w:r>
      <w:proofErr w:type="spellStart"/>
      <w:r w:rsidRPr="00604452">
        <w:rPr>
          <w:rFonts w:ascii="Arial" w:hAnsi="Arial" w:cs="Arial"/>
          <w:bCs/>
          <w:sz w:val="22"/>
          <w:szCs w:val="22"/>
        </w:rPr>
        <w:t>karena</w:t>
      </w:r>
      <w:proofErr w:type="spellEnd"/>
      <w:r w:rsidRPr="00604452">
        <w:rPr>
          <w:rFonts w:ascii="Arial" w:hAnsi="Arial" w:cs="Arial"/>
          <w:bCs/>
          <w:sz w:val="22"/>
          <w:szCs w:val="22"/>
        </w:rPr>
        <w:t xml:space="preserve"> </w:t>
      </w:r>
      <w:proofErr w:type="spellStart"/>
      <w:r w:rsidRPr="00604452">
        <w:rPr>
          <w:rFonts w:ascii="Arial" w:hAnsi="Arial" w:cs="Arial"/>
          <w:bCs/>
          <w:sz w:val="22"/>
          <w:szCs w:val="22"/>
        </w:rPr>
        <w:t>nilai</w:t>
      </w:r>
      <w:proofErr w:type="spellEnd"/>
      <w:r w:rsidRPr="00604452">
        <w:rPr>
          <w:rFonts w:ascii="Arial" w:hAnsi="Arial" w:cs="Arial"/>
          <w:bCs/>
          <w:sz w:val="22"/>
          <w:szCs w:val="22"/>
        </w:rPr>
        <w:t xml:space="preserve"> AVE </w:t>
      </w:r>
      <w:proofErr w:type="spellStart"/>
      <w:r w:rsidRPr="00604452">
        <w:rPr>
          <w:rFonts w:ascii="Arial" w:hAnsi="Arial" w:cs="Arial"/>
          <w:bCs/>
          <w:sz w:val="22"/>
          <w:szCs w:val="22"/>
        </w:rPr>
        <w:t>lebih</w:t>
      </w:r>
      <w:proofErr w:type="spellEnd"/>
      <w:r w:rsidRPr="00604452">
        <w:rPr>
          <w:rFonts w:ascii="Arial" w:hAnsi="Arial" w:cs="Arial"/>
          <w:bCs/>
          <w:sz w:val="22"/>
          <w:szCs w:val="22"/>
        </w:rPr>
        <w:t xml:space="preserve"> </w:t>
      </w:r>
      <w:proofErr w:type="spellStart"/>
      <w:r w:rsidRPr="00604452">
        <w:rPr>
          <w:rFonts w:ascii="Arial" w:hAnsi="Arial" w:cs="Arial"/>
          <w:bCs/>
          <w:sz w:val="22"/>
          <w:szCs w:val="22"/>
        </w:rPr>
        <w:t>besar</w:t>
      </w:r>
      <w:proofErr w:type="spellEnd"/>
      <w:r w:rsidRPr="00604452">
        <w:rPr>
          <w:rFonts w:ascii="Arial" w:hAnsi="Arial" w:cs="Arial"/>
          <w:bCs/>
          <w:sz w:val="22"/>
          <w:szCs w:val="22"/>
        </w:rPr>
        <w:t xml:space="preserve"> </w:t>
      </w:r>
      <w:proofErr w:type="spellStart"/>
      <w:r w:rsidRPr="00604452">
        <w:rPr>
          <w:rFonts w:ascii="Arial" w:hAnsi="Arial" w:cs="Arial"/>
          <w:bCs/>
          <w:sz w:val="22"/>
          <w:szCs w:val="22"/>
        </w:rPr>
        <w:t>dari</w:t>
      </w:r>
      <w:proofErr w:type="spellEnd"/>
      <w:r w:rsidRPr="00604452">
        <w:rPr>
          <w:rFonts w:ascii="Arial" w:hAnsi="Arial" w:cs="Arial"/>
          <w:bCs/>
          <w:sz w:val="22"/>
          <w:szCs w:val="22"/>
        </w:rPr>
        <w:t xml:space="preserve"> 0,5.</w:t>
      </w:r>
      <w:r w:rsidR="007F20DC" w:rsidRPr="007F20DC">
        <w:rPr>
          <w:rFonts w:ascii="Arial" w:hAnsi="Arial" w:cs="Arial"/>
          <w:bCs/>
          <w:sz w:val="22"/>
          <w:szCs w:val="22"/>
        </w:rPr>
        <w:t xml:space="preserve"> </w:t>
      </w:r>
      <w:r w:rsidR="007F20DC" w:rsidRPr="007F20DC">
        <w:rPr>
          <w:rFonts w:ascii="Arial" w:hAnsi="Arial" w:cs="Arial"/>
          <w:bCs/>
          <w:sz w:val="22"/>
          <w:szCs w:val="22"/>
        </w:rPr>
        <w:cr/>
      </w:r>
    </w:p>
    <w:p w14:paraId="1B6B8ACC" w14:textId="4EE9947E" w:rsidR="007F20DC" w:rsidRPr="00A94F8F" w:rsidRDefault="007F20DC" w:rsidP="007F20DC">
      <w:pPr>
        <w:jc w:val="both"/>
        <w:rPr>
          <w:rFonts w:ascii="Arial" w:hAnsi="Arial" w:cs="Arial"/>
          <w:b/>
          <w:sz w:val="22"/>
          <w:szCs w:val="22"/>
        </w:rPr>
      </w:pPr>
      <w:proofErr w:type="spellStart"/>
      <w:r w:rsidRPr="00A94F8F">
        <w:rPr>
          <w:rFonts w:ascii="Arial" w:hAnsi="Arial" w:cs="Arial"/>
          <w:b/>
          <w:sz w:val="22"/>
          <w:szCs w:val="22"/>
        </w:rPr>
        <w:t>Validitas</w:t>
      </w:r>
      <w:proofErr w:type="spellEnd"/>
      <w:r w:rsidRPr="00A94F8F">
        <w:rPr>
          <w:rFonts w:ascii="Arial" w:hAnsi="Arial" w:cs="Arial"/>
          <w:b/>
          <w:sz w:val="22"/>
          <w:szCs w:val="22"/>
        </w:rPr>
        <w:t xml:space="preserve"> </w:t>
      </w:r>
      <w:proofErr w:type="spellStart"/>
      <w:r w:rsidRPr="00A94F8F">
        <w:rPr>
          <w:rFonts w:ascii="Arial" w:hAnsi="Arial" w:cs="Arial"/>
          <w:b/>
          <w:sz w:val="22"/>
          <w:szCs w:val="22"/>
        </w:rPr>
        <w:t>Diskriminan</w:t>
      </w:r>
      <w:proofErr w:type="spellEnd"/>
    </w:p>
    <w:p w14:paraId="4E0E40DC" w14:textId="7067C47C" w:rsidR="00F375BB" w:rsidRDefault="003F2E9B" w:rsidP="00FE3397">
      <w:pPr>
        <w:ind w:firstLine="720"/>
        <w:jc w:val="both"/>
        <w:rPr>
          <w:rFonts w:ascii="Arial" w:hAnsi="Arial" w:cs="Arial"/>
          <w:bCs/>
          <w:sz w:val="22"/>
          <w:szCs w:val="22"/>
        </w:rPr>
      </w:pPr>
      <w:r w:rsidRPr="003F2E9B">
        <w:rPr>
          <w:rFonts w:ascii="Arial" w:hAnsi="Arial" w:cs="Arial"/>
          <w:bCs/>
          <w:sz w:val="22"/>
          <w:szCs w:val="22"/>
        </w:rPr>
        <w:t xml:space="preserve">Nilai </w:t>
      </w:r>
      <w:r w:rsidRPr="00D85A65">
        <w:rPr>
          <w:rFonts w:ascii="Arial" w:hAnsi="Arial" w:cs="Arial"/>
          <w:bCs/>
          <w:i/>
          <w:iCs/>
          <w:sz w:val="22"/>
          <w:szCs w:val="22"/>
        </w:rPr>
        <w:t>cross loading</w:t>
      </w:r>
      <w:r w:rsidRPr="003F2E9B">
        <w:rPr>
          <w:rFonts w:ascii="Arial" w:hAnsi="Arial" w:cs="Arial"/>
          <w:bCs/>
          <w:sz w:val="22"/>
          <w:szCs w:val="22"/>
        </w:rPr>
        <w:t xml:space="preserve"> </w:t>
      </w:r>
      <w:proofErr w:type="spellStart"/>
      <w:r w:rsidRPr="003F2E9B">
        <w:rPr>
          <w:rFonts w:ascii="Arial" w:hAnsi="Arial" w:cs="Arial"/>
          <w:bCs/>
          <w:sz w:val="22"/>
          <w:szCs w:val="22"/>
        </w:rPr>
        <w:t>digunakan</w:t>
      </w:r>
      <w:proofErr w:type="spellEnd"/>
      <w:r w:rsidRPr="003F2E9B">
        <w:rPr>
          <w:rFonts w:ascii="Arial" w:hAnsi="Arial" w:cs="Arial"/>
          <w:bCs/>
          <w:sz w:val="22"/>
          <w:szCs w:val="22"/>
        </w:rPr>
        <w:t xml:space="preserve"> untuk </w:t>
      </w:r>
      <w:proofErr w:type="spellStart"/>
      <w:r w:rsidRPr="003F2E9B">
        <w:rPr>
          <w:rFonts w:ascii="Arial" w:hAnsi="Arial" w:cs="Arial"/>
          <w:bCs/>
          <w:sz w:val="22"/>
          <w:szCs w:val="22"/>
        </w:rPr>
        <w:t>menguji</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validitas</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diskriminan</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Apabila</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nilai</w:t>
      </w:r>
      <w:proofErr w:type="spellEnd"/>
      <w:r w:rsidRPr="003F2E9B">
        <w:rPr>
          <w:rFonts w:ascii="Arial" w:hAnsi="Arial" w:cs="Arial"/>
          <w:bCs/>
          <w:sz w:val="22"/>
          <w:szCs w:val="22"/>
        </w:rPr>
        <w:t xml:space="preserve"> </w:t>
      </w:r>
      <w:r w:rsidRPr="00D85A65">
        <w:rPr>
          <w:rFonts w:ascii="Arial" w:hAnsi="Arial" w:cs="Arial"/>
          <w:bCs/>
          <w:i/>
          <w:iCs/>
          <w:sz w:val="22"/>
          <w:szCs w:val="22"/>
        </w:rPr>
        <w:t>cross loading</w:t>
      </w:r>
      <w:r w:rsidRPr="003F2E9B">
        <w:rPr>
          <w:rFonts w:ascii="Arial" w:hAnsi="Arial" w:cs="Arial"/>
          <w:bCs/>
          <w:sz w:val="22"/>
          <w:szCs w:val="22"/>
        </w:rPr>
        <w:t xml:space="preserve"> </w:t>
      </w:r>
      <w:proofErr w:type="spellStart"/>
      <w:r w:rsidR="00D85A65">
        <w:rPr>
          <w:rFonts w:ascii="Arial" w:hAnsi="Arial" w:cs="Arial"/>
          <w:bCs/>
          <w:sz w:val="22"/>
          <w:szCs w:val="22"/>
        </w:rPr>
        <w:t>dari</w:t>
      </w:r>
      <w:proofErr w:type="spellEnd"/>
      <w:r w:rsidR="00D85A65">
        <w:rPr>
          <w:rFonts w:ascii="Arial" w:hAnsi="Arial" w:cs="Arial"/>
          <w:bCs/>
          <w:sz w:val="22"/>
          <w:szCs w:val="22"/>
        </w:rPr>
        <w:t xml:space="preserve"> </w:t>
      </w:r>
      <w:r w:rsidRPr="003F2E9B">
        <w:rPr>
          <w:rFonts w:ascii="Arial" w:hAnsi="Arial" w:cs="Arial"/>
          <w:bCs/>
          <w:sz w:val="22"/>
          <w:szCs w:val="22"/>
        </w:rPr>
        <w:t>masing-masing</w:t>
      </w:r>
      <w:r w:rsidR="00D85A65">
        <w:rPr>
          <w:rFonts w:ascii="Arial" w:hAnsi="Arial" w:cs="Arial"/>
          <w:bCs/>
          <w:sz w:val="22"/>
          <w:szCs w:val="22"/>
        </w:rPr>
        <w:t xml:space="preserve"> </w:t>
      </w:r>
      <w:proofErr w:type="spellStart"/>
      <w:r w:rsidR="00D85A65">
        <w:rPr>
          <w:rFonts w:ascii="Arial" w:hAnsi="Arial" w:cs="Arial"/>
          <w:bCs/>
          <w:sz w:val="22"/>
          <w:szCs w:val="22"/>
        </w:rPr>
        <w:t>indikator</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variabel</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lebih</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tinggi</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dibandingkan</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nilai</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variabel</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lainnya</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maka</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pengujian</w:t>
      </w:r>
      <w:proofErr w:type="spellEnd"/>
      <w:r w:rsidRPr="003F2E9B">
        <w:rPr>
          <w:rFonts w:ascii="Arial" w:hAnsi="Arial" w:cs="Arial"/>
          <w:bCs/>
          <w:sz w:val="22"/>
          <w:szCs w:val="22"/>
        </w:rPr>
        <w:t xml:space="preserve"> </w:t>
      </w:r>
      <w:proofErr w:type="spellStart"/>
      <w:r w:rsidRPr="003F2E9B">
        <w:rPr>
          <w:rFonts w:ascii="Arial" w:hAnsi="Arial" w:cs="Arial"/>
          <w:bCs/>
          <w:sz w:val="22"/>
          <w:szCs w:val="22"/>
        </w:rPr>
        <w:t>dianggap</w:t>
      </w:r>
      <w:proofErr w:type="spellEnd"/>
      <w:r w:rsidRPr="003F2E9B">
        <w:rPr>
          <w:rFonts w:ascii="Arial" w:hAnsi="Arial" w:cs="Arial"/>
          <w:bCs/>
          <w:sz w:val="22"/>
          <w:szCs w:val="22"/>
        </w:rPr>
        <w:t xml:space="preserve"> valid</w:t>
      </w:r>
      <w:r>
        <w:rPr>
          <w:rFonts w:ascii="Arial" w:hAnsi="Arial" w:cs="Arial"/>
          <w:bCs/>
          <w:sz w:val="22"/>
          <w:szCs w:val="22"/>
        </w:rPr>
        <w:t xml:space="preserve"> </w:t>
      </w:r>
      <w:r w:rsidR="0024664A">
        <w:rPr>
          <w:rFonts w:ascii="Arial" w:hAnsi="Arial" w:cs="Arial"/>
          <w:bCs/>
          <w:sz w:val="22"/>
          <w:szCs w:val="22"/>
        </w:rPr>
        <w:fldChar w:fldCharType="begin" w:fldLock="1"/>
      </w:r>
      <w:r w:rsidR="00C53FCA">
        <w:rPr>
          <w:rFonts w:ascii="Arial" w:hAnsi="Arial" w:cs="Arial"/>
          <w:bCs/>
          <w:sz w:val="22"/>
          <w:szCs w:val="22"/>
        </w:rPr>
        <w:instrText>ADDIN CSL_CITATION {"citationItems":[{"id":"ITEM-1","itemData":{"ISBN":"979.704.300.2","author":[{"dropping-particle":"","family":"Ghozali","given":"Imam","non-dropping-particle":"","parse-names":false,"suffix":""}],"edition":"4","id":"ITEM-1","issued":{"date-parts":[["2020"]]},"publisher":"Badan Penerbit-Undip","publisher-place":"Semarang","title":"Structural Equation Modeling, Metode Alternatif Dengan Partial Least Squares (PLS)","type":"book"},"uris":["http://www.mendeley.com/documents/?uuid=99af8298-91f4-4c5a-a10a-78e1bd14d17b"]}],"mendeley":{"formattedCitation":"(Ghozali, 2020)","manualFormatting":"(Ghozali, 2020","plainTextFormattedCitation":"(Ghozali, 2020)","previouslyFormattedCitation":"(Ghozali, 2020)"},"properties":{"noteIndex":0},"schema":"https://github.com/citation-style-language/schema/raw/master/csl-citation.json"}</w:instrText>
      </w:r>
      <w:r w:rsidR="0024664A">
        <w:rPr>
          <w:rFonts w:ascii="Arial" w:hAnsi="Arial" w:cs="Arial"/>
          <w:bCs/>
          <w:sz w:val="22"/>
          <w:szCs w:val="22"/>
        </w:rPr>
        <w:fldChar w:fldCharType="separate"/>
      </w:r>
      <w:r w:rsidR="0024664A" w:rsidRPr="002B3234">
        <w:rPr>
          <w:rFonts w:ascii="Arial" w:hAnsi="Arial" w:cs="Arial"/>
          <w:bCs/>
          <w:noProof/>
          <w:sz w:val="22"/>
          <w:szCs w:val="22"/>
        </w:rPr>
        <w:t>(Ghozali, 2020</w:t>
      </w:r>
      <w:r w:rsidR="0024664A">
        <w:rPr>
          <w:rFonts w:ascii="Arial" w:hAnsi="Arial" w:cs="Arial"/>
          <w:bCs/>
          <w:sz w:val="22"/>
          <w:szCs w:val="22"/>
        </w:rPr>
        <w:fldChar w:fldCharType="end"/>
      </w:r>
      <w:r w:rsidR="00F375BB" w:rsidRPr="00F375BB">
        <w:rPr>
          <w:rFonts w:ascii="Arial" w:hAnsi="Arial" w:cs="Arial"/>
          <w:bCs/>
          <w:sz w:val="22"/>
          <w:szCs w:val="22"/>
        </w:rPr>
        <w:t>: 62).</w:t>
      </w:r>
    </w:p>
    <w:p w14:paraId="15E6A858" w14:textId="5E166811" w:rsidR="00ED7DCE" w:rsidRDefault="00ED7DCE" w:rsidP="00ED7DCE">
      <w:pPr>
        <w:jc w:val="center"/>
        <w:rPr>
          <w:rFonts w:ascii="Arial" w:hAnsi="Arial" w:cs="Arial"/>
          <w:bCs/>
          <w:sz w:val="22"/>
          <w:szCs w:val="22"/>
        </w:rPr>
      </w:pPr>
      <w:r w:rsidRPr="004A1B74">
        <w:rPr>
          <w:rFonts w:ascii="Arial" w:hAnsi="Arial" w:cs="Arial"/>
          <w:bCs/>
          <w:sz w:val="22"/>
          <w:szCs w:val="22"/>
        </w:rPr>
        <w:t>Tabel 3 Hasil</w:t>
      </w:r>
      <w:r>
        <w:rPr>
          <w:rFonts w:ascii="Arial" w:hAnsi="Arial" w:cs="Arial"/>
          <w:bCs/>
          <w:sz w:val="22"/>
          <w:szCs w:val="22"/>
        </w:rPr>
        <w:t xml:space="preserve"> Uji </w:t>
      </w:r>
      <w:proofErr w:type="spellStart"/>
      <w:r>
        <w:rPr>
          <w:rFonts w:ascii="Arial" w:hAnsi="Arial" w:cs="Arial"/>
          <w:bCs/>
          <w:sz w:val="22"/>
          <w:szCs w:val="22"/>
        </w:rPr>
        <w:t>Validitas</w:t>
      </w:r>
      <w:proofErr w:type="spellEnd"/>
      <w:r>
        <w:rPr>
          <w:rFonts w:ascii="Arial" w:hAnsi="Arial" w:cs="Arial"/>
          <w:bCs/>
          <w:sz w:val="22"/>
          <w:szCs w:val="22"/>
        </w:rPr>
        <w:t xml:space="preserve"> </w:t>
      </w:r>
      <w:proofErr w:type="spellStart"/>
      <w:r>
        <w:rPr>
          <w:rFonts w:ascii="Arial" w:hAnsi="Arial" w:cs="Arial"/>
          <w:bCs/>
          <w:sz w:val="22"/>
          <w:szCs w:val="22"/>
        </w:rPr>
        <w:t>Diskriminan</w:t>
      </w:r>
      <w:proofErr w:type="spellEnd"/>
    </w:p>
    <w:tbl>
      <w:tblPr>
        <w:tblW w:w="5560" w:type="dxa"/>
        <w:jc w:val="center"/>
        <w:tblLook w:val="04A0" w:firstRow="1" w:lastRow="0" w:firstColumn="1" w:lastColumn="0" w:noHBand="0" w:noVBand="1"/>
      </w:tblPr>
      <w:tblGrid>
        <w:gridCol w:w="1360"/>
        <w:gridCol w:w="1060"/>
        <w:gridCol w:w="1080"/>
        <w:gridCol w:w="1060"/>
        <w:gridCol w:w="1000"/>
      </w:tblGrid>
      <w:tr w:rsidR="00F375BB" w:rsidRPr="00F375BB" w14:paraId="71F92157" w14:textId="77777777" w:rsidTr="00FB63B1">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A89B" w14:textId="77777777" w:rsidR="00F375BB" w:rsidRPr="00F375BB" w:rsidRDefault="00F375BB" w:rsidP="00ED7DCE">
            <w:pPr>
              <w:jc w:val="center"/>
              <w:rPr>
                <w:rFonts w:ascii="Arial" w:hAnsi="Arial" w:cs="Arial"/>
                <w:b/>
                <w:bCs/>
                <w:lang w:val="en-ID"/>
              </w:rPr>
            </w:pPr>
            <w:proofErr w:type="spellStart"/>
            <w:r w:rsidRPr="00F375BB">
              <w:rPr>
                <w:rFonts w:ascii="Arial" w:hAnsi="Arial" w:cs="Arial"/>
                <w:b/>
                <w:bCs/>
                <w:lang w:val="en-ID"/>
              </w:rPr>
              <w:t>Indikator</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1A20E3BB"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X1</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7ACD30DB"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CD84AB3"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X3</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00B67026"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Y</w:t>
            </w:r>
          </w:p>
        </w:tc>
      </w:tr>
      <w:tr w:rsidR="00F375BB" w:rsidRPr="00F375BB" w14:paraId="0B942B8C" w14:textId="77777777" w:rsidTr="00FB63B1">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D810801"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X1.1</w:t>
            </w:r>
          </w:p>
        </w:tc>
        <w:tc>
          <w:tcPr>
            <w:tcW w:w="1060" w:type="dxa"/>
            <w:tcBorders>
              <w:top w:val="nil"/>
              <w:left w:val="nil"/>
              <w:bottom w:val="single" w:sz="4" w:space="0" w:color="auto"/>
              <w:right w:val="single" w:sz="4" w:space="0" w:color="auto"/>
            </w:tcBorders>
            <w:shd w:val="clear" w:color="auto" w:fill="auto"/>
            <w:noWrap/>
            <w:vAlign w:val="bottom"/>
            <w:hideMark/>
          </w:tcPr>
          <w:p w14:paraId="5A1D0E6A" w14:textId="4E133784" w:rsidR="00F375BB" w:rsidRPr="00F375BB" w:rsidRDefault="00F375BB" w:rsidP="00ED7DCE">
            <w:pPr>
              <w:jc w:val="center"/>
              <w:rPr>
                <w:rFonts w:ascii="Arial" w:hAnsi="Arial" w:cs="Arial"/>
                <w:b/>
                <w:bCs/>
                <w:lang w:val="en-ID"/>
              </w:rPr>
            </w:pPr>
            <w:r w:rsidRPr="00F375BB">
              <w:rPr>
                <w:rFonts w:ascii="Arial" w:hAnsi="Arial" w:cs="Arial"/>
                <w:b/>
                <w:bCs/>
                <w:lang w:val="en-ID"/>
              </w:rPr>
              <w:t>0.890</w:t>
            </w:r>
          </w:p>
        </w:tc>
        <w:tc>
          <w:tcPr>
            <w:tcW w:w="1080" w:type="dxa"/>
            <w:tcBorders>
              <w:top w:val="nil"/>
              <w:left w:val="nil"/>
              <w:bottom w:val="single" w:sz="4" w:space="0" w:color="auto"/>
              <w:right w:val="single" w:sz="4" w:space="0" w:color="auto"/>
            </w:tcBorders>
            <w:shd w:val="clear" w:color="auto" w:fill="auto"/>
            <w:noWrap/>
            <w:vAlign w:val="bottom"/>
            <w:hideMark/>
          </w:tcPr>
          <w:p w14:paraId="27BEE2AF" w14:textId="5551D5C2" w:rsidR="00F375BB" w:rsidRPr="00F375BB" w:rsidRDefault="00F375BB" w:rsidP="00ED7DCE">
            <w:pPr>
              <w:jc w:val="center"/>
              <w:rPr>
                <w:rFonts w:ascii="Arial" w:hAnsi="Arial" w:cs="Arial"/>
                <w:bCs/>
                <w:lang w:val="en-ID"/>
              </w:rPr>
            </w:pPr>
            <w:r w:rsidRPr="00F375BB">
              <w:rPr>
                <w:rFonts w:ascii="Arial" w:hAnsi="Arial" w:cs="Arial"/>
                <w:bCs/>
                <w:lang w:val="en-ID"/>
              </w:rPr>
              <w:t>0.535</w:t>
            </w:r>
          </w:p>
        </w:tc>
        <w:tc>
          <w:tcPr>
            <w:tcW w:w="1060" w:type="dxa"/>
            <w:tcBorders>
              <w:top w:val="nil"/>
              <w:left w:val="nil"/>
              <w:bottom w:val="single" w:sz="4" w:space="0" w:color="auto"/>
              <w:right w:val="single" w:sz="4" w:space="0" w:color="auto"/>
            </w:tcBorders>
            <w:shd w:val="clear" w:color="auto" w:fill="auto"/>
            <w:noWrap/>
            <w:vAlign w:val="bottom"/>
            <w:hideMark/>
          </w:tcPr>
          <w:p w14:paraId="610B15CF" w14:textId="08A88264" w:rsidR="00F375BB" w:rsidRPr="00F375BB" w:rsidRDefault="00F375BB" w:rsidP="00ED7DCE">
            <w:pPr>
              <w:jc w:val="center"/>
              <w:rPr>
                <w:rFonts w:ascii="Arial" w:hAnsi="Arial" w:cs="Arial"/>
                <w:bCs/>
                <w:lang w:val="en-ID"/>
              </w:rPr>
            </w:pPr>
            <w:r w:rsidRPr="00F375BB">
              <w:rPr>
                <w:rFonts w:ascii="Arial" w:hAnsi="Arial" w:cs="Arial"/>
                <w:bCs/>
                <w:lang w:val="en-ID"/>
              </w:rPr>
              <w:t>0.525</w:t>
            </w:r>
          </w:p>
        </w:tc>
        <w:tc>
          <w:tcPr>
            <w:tcW w:w="1000" w:type="dxa"/>
            <w:tcBorders>
              <w:top w:val="nil"/>
              <w:left w:val="nil"/>
              <w:bottom w:val="single" w:sz="4" w:space="0" w:color="auto"/>
              <w:right w:val="single" w:sz="4" w:space="0" w:color="auto"/>
            </w:tcBorders>
            <w:shd w:val="clear" w:color="auto" w:fill="auto"/>
            <w:noWrap/>
            <w:vAlign w:val="bottom"/>
            <w:hideMark/>
          </w:tcPr>
          <w:p w14:paraId="015095EC" w14:textId="40A4EAB8" w:rsidR="00F375BB" w:rsidRPr="00F375BB" w:rsidRDefault="00F375BB" w:rsidP="00ED7DCE">
            <w:pPr>
              <w:jc w:val="center"/>
              <w:rPr>
                <w:rFonts w:ascii="Arial" w:hAnsi="Arial" w:cs="Arial"/>
                <w:bCs/>
                <w:lang w:val="en-ID"/>
              </w:rPr>
            </w:pPr>
            <w:r w:rsidRPr="00F375BB">
              <w:rPr>
                <w:rFonts w:ascii="Arial" w:hAnsi="Arial" w:cs="Arial"/>
                <w:bCs/>
                <w:lang w:val="en-ID"/>
              </w:rPr>
              <w:t>0.646</w:t>
            </w:r>
          </w:p>
        </w:tc>
      </w:tr>
      <w:tr w:rsidR="00F375BB" w:rsidRPr="00F375BB" w14:paraId="41B9FCD0" w14:textId="77777777" w:rsidTr="00FB63B1">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E573ECD"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X1.2</w:t>
            </w:r>
          </w:p>
        </w:tc>
        <w:tc>
          <w:tcPr>
            <w:tcW w:w="1060" w:type="dxa"/>
            <w:tcBorders>
              <w:top w:val="nil"/>
              <w:left w:val="nil"/>
              <w:bottom w:val="single" w:sz="4" w:space="0" w:color="auto"/>
              <w:right w:val="single" w:sz="4" w:space="0" w:color="auto"/>
            </w:tcBorders>
            <w:shd w:val="clear" w:color="auto" w:fill="auto"/>
            <w:noWrap/>
            <w:vAlign w:val="bottom"/>
            <w:hideMark/>
          </w:tcPr>
          <w:p w14:paraId="04111282" w14:textId="0ED75B60" w:rsidR="00F375BB" w:rsidRPr="00F375BB" w:rsidRDefault="00F375BB" w:rsidP="00ED7DCE">
            <w:pPr>
              <w:jc w:val="center"/>
              <w:rPr>
                <w:rFonts w:ascii="Arial" w:hAnsi="Arial" w:cs="Arial"/>
                <w:b/>
                <w:bCs/>
                <w:lang w:val="en-ID"/>
              </w:rPr>
            </w:pPr>
            <w:r w:rsidRPr="00F375BB">
              <w:rPr>
                <w:rFonts w:ascii="Arial" w:hAnsi="Arial" w:cs="Arial"/>
                <w:b/>
                <w:bCs/>
                <w:lang w:val="en-ID"/>
              </w:rPr>
              <w:t>0.852</w:t>
            </w:r>
          </w:p>
        </w:tc>
        <w:tc>
          <w:tcPr>
            <w:tcW w:w="1080" w:type="dxa"/>
            <w:tcBorders>
              <w:top w:val="nil"/>
              <w:left w:val="nil"/>
              <w:bottom w:val="single" w:sz="4" w:space="0" w:color="auto"/>
              <w:right w:val="single" w:sz="4" w:space="0" w:color="auto"/>
            </w:tcBorders>
            <w:shd w:val="clear" w:color="auto" w:fill="auto"/>
            <w:noWrap/>
            <w:vAlign w:val="bottom"/>
            <w:hideMark/>
          </w:tcPr>
          <w:p w14:paraId="1DFFC0B9" w14:textId="01AED410" w:rsidR="00F375BB" w:rsidRPr="00F375BB" w:rsidRDefault="00F375BB" w:rsidP="00ED7DCE">
            <w:pPr>
              <w:jc w:val="center"/>
              <w:rPr>
                <w:rFonts w:ascii="Arial" w:hAnsi="Arial" w:cs="Arial"/>
                <w:bCs/>
                <w:lang w:val="en-ID"/>
              </w:rPr>
            </w:pPr>
            <w:r w:rsidRPr="00F375BB">
              <w:rPr>
                <w:rFonts w:ascii="Arial" w:hAnsi="Arial" w:cs="Arial"/>
                <w:bCs/>
                <w:lang w:val="en-ID"/>
              </w:rPr>
              <w:t>0.356</w:t>
            </w:r>
          </w:p>
        </w:tc>
        <w:tc>
          <w:tcPr>
            <w:tcW w:w="1060" w:type="dxa"/>
            <w:tcBorders>
              <w:top w:val="nil"/>
              <w:left w:val="nil"/>
              <w:bottom w:val="single" w:sz="4" w:space="0" w:color="auto"/>
              <w:right w:val="single" w:sz="4" w:space="0" w:color="auto"/>
            </w:tcBorders>
            <w:shd w:val="clear" w:color="auto" w:fill="auto"/>
            <w:noWrap/>
            <w:vAlign w:val="bottom"/>
            <w:hideMark/>
          </w:tcPr>
          <w:p w14:paraId="77913539" w14:textId="3F1AE5A9" w:rsidR="00F375BB" w:rsidRPr="00F375BB" w:rsidRDefault="00F375BB" w:rsidP="00ED7DCE">
            <w:pPr>
              <w:jc w:val="center"/>
              <w:rPr>
                <w:rFonts w:ascii="Arial" w:hAnsi="Arial" w:cs="Arial"/>
                <w:bCs/>
                <w:lang w:val="en-ID"/>
              </w:rPr>
            </w:pPr>
            <w:r w:rsidRPr="00F375BB">
              <w:rPr>
                <w:rFonts w:ascii="Arial" w:hAnsi="Arial" w:cs="Arial"/>
                <w:bCs/>
                <w:lang w:val="en-ID"/>
              </w:rPr>
              <w:t>0.413</w:t>
            </w:r>
          </w:p>
        </w:tc>
        <w:tc>
          <w:tcPr>
            <w:tcW w:w="1000" w:type="dxa"/>
            <w:tcBorders>
              <w:top w:val="nil"/>
              <w:left w:val="nil"/>
              <w:bottom w:val="single" w:sz="4" w:space="0" w:color="auto"/>
              <w:right w:val="single" w:sz="4" w:space="0" w:color="auto"/>
            </w:tcBorders>
            <w:shd w:val="clear" w:color="auto" w:fill="auto"/>
            <w:noWrap/>
            <w:vAlign w:val="bottom"/>
            <w:hideMark/>
          </w:tcPr>
          <w:p w14:paraId="18B3B881" w14:textId="631EE8FF" w:rsidR="00F375BB" w:rsidRPr="00F375BB" w:rsidRDefault="00F375BB" w:rsidP="00ED7DCE">
            <w:pPr>
              <w:jc w:val="center"/>
              <w:rPr>
                <w:rFonts w:ascii="Arial" w:hAnsi="Arial" w:cs="Arial"/>
                <w:bCs/>
                <w:lang w:val="en-ID"/>
              </w:rPr>
            </w:pPr>
            <w:r w:rsidRPr="00F375BB">
              <w:rPr>
                <w:rFonts w:ascii="Arial" w:hAnsi="Arial" w:cs="Arial"/>
                <w:bCs/>
                <w:lang w:val="en-ID"/>
              </w:rPr>
              <w:t>0.528</w:t>
            </w:r>
          </w:p>
        </w:tc>
      </w:tr>
      <w:tr w:rsidR="00F375BB" w:rsidRPr="00F375BB" w14:paraId="3140DB70" w14:textId="77777777" w:rsidTr="00FB63B1">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7248A23"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X1.3</w:t>
            </w:r>
          </w:p>
        </w:tc>
        <w:tc>
          <w:tcPr>
            <w:tcW w:w="1060" w:type="dxa"/>
            <w:tcBorders>
              <w:top w:val="nil"/>
              <w:left w:val="nil"/>
              <w:bottom w:val="single" w:sz="4" w:space="0" w:color="auto"/>
              <w:right w:val="single" w:sz="4" w:space="0" w:color="auto"/>
            </w:tcBorders>
            <w:shd w:val="clear" w:color="auto" w:fill="auto"/>
            <w:noWrap/>
            <w:vAlign w:val="bottom"/>
            <w:hideMark/>
          </w:tcPr>
          <w:p w14:paraId="6FD41AA2" w14:textId="4ECBA427" w:rsidR="00F375BB" w:rsidRPr="00F375BB" w:rsidRDefault="00F375BB" w:rsidP="00ED7DCE">
            <w:pPr>
              <w:jc w:val="center"/>
              <w:rPr>
                <w:rFonts w:ascii="Arial" w:hAnsi="Arial" w:cs="Arial"/>
                <w:b/>
                <w:bCs/>
                <w:lang w:val="en-ID"/>
              </w:rPr>
            </w:pPr>
            <w:r w:rsidRPr="00F375BB">
              <w:rPr>
                <w:rFonts w:ascii="Arial" w:hAnsi="Arial" w:cs="Arial"/>
                <w:b/>
                <w:bCs/>
                <w:lang w:val="en-ID"/>
              </w:rPr>
              <w:t>0.837</w:t>
            </w:r>
          </w:p>
        </w:tc>
        <w:tc>
          <w:tcPr>
            <w:tcW w:w="1080" w:type="dxa"/>
            <w:tcBorders>
              <w:top w:val="nil"/>
              <w:left w:val="nil"/>
              <w:bottom w:val="single" w:sz="4" w:space="0" w:color="auto"/>
              <w:right w:val="single" w:sz="4" w:space="0" w:color="auto"/>
            </w:tcBorders>
            <w:shd w:val="clear" w:color="auto" w:fill="auto"/>
            <w:noWrap/>
            <w:vAlign w:val="bottom"/>
            <w:hideMark/>
          </w:tcPr>
          <w:p w14:paraId="370EA25A" w14:textId="4C12CBAE" w:rsidR="00F375BB" w:rsidRPr="00F375BB" w:rsidRDefault="00F375BB" w:rsidP="00ED7DCE">
            <w:pPr>
              <w:jc w:val="center"/>
              <w:rPr>
                <w:rFonts w:ascii="Arial" w:hAnsi="Arial" w:cs="Arial"/>
                <w:bCs/>
                <w:lang w:val="en-ID"/>
              </w:rPr>
            </w:pPr>
            <w:r w:rsidRPr="00F375BB">
              <w:rPr>
                <w:rFonts w:ascii="Arial" w:hAnsi="Arial" w:cs="Arial"/>
                <w:bCs/>
                <w:lang w:val="en-ID"/>
              </w:rPr>
              <w:t>0.573</w:t>
            </w:r>
          </w:p>
        </w:tc>
        <w:tc>
          <w:tcPr>
            <w:tcW w:w="1060" w:type="dxa"/>
            <w:tcBorders>
              <w:top w:val="nil"/>
              <w:left w:val="nil"/>
              <w:bottom w:val="single" w:sz="4" w:space="0" w:color="auto"/>
              <w:right w:val="single" w:sz="4" w:space="0" w:color="auto"/>
            </w:tcBorders>
            <w:shd w:val="clear" w:color="auto" w:fill="auto"/>
            <w:noWrap/>
            <w:vAlign w:val="bottom"/>
            <w:hideMark/>
          </w:tcPr>
          <w:p w14:paraId="477726F2" w14:textId="4DED4CCF" w:rsidR="00F375BB" w:rsidRPr="00F375BB" w:rsidRDefault="00F375BB" w:rsidP="00ED7DCE">
            <w:pPr>
              <w:jc w:val="center"/>
              <w:rPr>
                <w:rFonts w:ascii="Arial" w:hAnsi="Arial" w:cs="Arial"/>
                <w:bCs/>
                <w:lang w:val="en-ID"/>
              </w:rPr>
            </w:pPr>
            <w:r w:rsidRPr="00F375BB">
              <w:rPr>
                <w:rFonts w:ascii="Arial" w:hAnsi="Arial" w:cs="Arial"/>
                <w:bCs/>
                <w:lang w:val="en-ID"/>
              </w:rPr>
              <w:t>0.537</w:t>
            </w:r>
          </w:p>
        </w:tc>
        <w:tc>
          <w:tcPr>
            <w:tcW w:w="1000" w:type="dxa"/>
            <w:tcBorders>
              <w:top w:val="nil"/>
              <w:left w:val="nil"/>
              <w:bottom w:val="single" w:sz="4" w:space="0" w:color="auto"/>
              <w:right w:val="single" w:sz="4" w:space="0" w:color="auto"/>
            </w:tcBorders>
            <w:shd w:val="clear" w:color="auto" w:fill="auto"/>
            <w:noWrap/>
            <w:vAlign w:val="bottom"/>
            <w:hideMark/>
          </w:tcPr>
          <w:p w14:paraId="411DD9FF" w14:textId="133FAC64" w:rsidR="00F375BB" w:rsidRPr="00F375BB" w:rsidRDefault="00F375BB" w:rsidP="00ED7DCE">
            <w:pPr>
              <w:jc w:val="center"/>
              <w:rPr>
                <w:rFonts w:ascii="Arial" w:hAnsi="Arial" w:cs="Arial"/>
                <w:bCs/>
                <w:lang w:val="en-ID"/>
              </w:rPr>
            </w:pPr>
            <w:r w:rsidRPr="00F375BB">
              <w:rPr>
                <w:rFonts w:ascii="Arial" w:hAnsi="Arial" w:cs="Arial"/>
                <w:bCs/>
                <w:lang w:val="en-ID"/>
              </w:rPr>
              <w:t>0.608</w:t>
            </w:r>
          </w:p>
        </w:tc>
      </w:tr>
      <w:tr w:rsidR="00F375BB" w:rsidRPr="00F375BB" w14:paraId="3921FC77" w14:textId="77777777" w:rsidTr="00FB63B1">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02F1C53"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X1.4</w:t>
            </w:r>
          </w:p>
        </w:tc>
        <w:tc>
          <w:tcPr>
            <w:tcW w:w="1060" w:type="dxa"/>
            <w:tcBorders>
              <w:top w:val="nil"/>
              <w:left w:val="nil"/>
              <w:bottom w:val="single" w:sz="4" w:space="0" w:color="auto"/>
              <w:right w:val="single" w:sz="4" w:space="0" w:color="auto"/>
            </w:tcBorders>
            <w:shd w:val="clear" w:color="auto" w:fill="auto"/>
            <w:noWrap/>
            <w:vAlign w:val="bottom"/>
            <w:hideMark/>
          </w:tcPr>
          <w:p w14:paraId="4A5E5E50" w14:textId="05BDB206" w:rsidR="00F375BB" w:rsidRPr="00F375BB" w:rsidRDefault="00F375BB" w:rsidP="00ED7DCE">
            <w:pPr>
              <w:jc w:val="center"/>
              <w:rPr>
                <w:rFonts w:ascii="Arial" w:hAnsi="Arial" w:cs="Arial"/>
                <w:b/>
                <w:bCs/>
                <w:lang w:val="en-ID"/>
              </w:rPr>
            </w:pPr>
            <w:r w:rsidRPr="00F375BB">
              <w:rPr>
                <w:rFonts w:ascii="Arial" w:hAnsi="Arial" w:cs="Arial"/>
                <w:b/>
                <w:bCs/>
                <w:lang w:val="en-ID"/>
              </w:rPr>
              <w:t>0.884</w:t>
            </w:r>
          </w:p>
        </w:tc>
        <w:tc>
          <w:tcPr>
            <w:tcW w:w="1080" w:type="dxa"/>
            <w:tcBorders>
              <w:top w:val="nil"/>
              <w:left w:val="nil"/>
              <w:bottom w:val="single" w:sz="4" w:space="0" w:color="auto"/>
              <w:right w:val="single" w:sz="4" w:space="0" w:color="auto"/>
            </w:tcBorders>
            <w:shd w:val="clear" w:color="auto" w:fill="auto"/>
            <w:noWrap/>
            <w:vAlign w:val="bottom"/>
            <w:hideMark/>
          </w:tcPr>
          <w:p w14:paraId="21550BD0" w14:textId="530174DA" w:rsidR="00F375BB" w:rsidRPr="00F375BB" w:rsidRDefault="00F375BB" w:rsidP="00ED7DCE">
            <w:pPr>
              <w:jc w:val="center"/>
              <w:rPr>
                <w:rFonts w:ascii="Arial" w:hAnsi="Arial" w:cs="Arial"/>
                <w:bCs/>
                <w:lang w:val="en-ID"/>
              </w:rPr>
            </w:pPr>
            <w:r w:rsidRPr="00F375BB">
              <w:rPr>
                <w:rFonts w:ascii="Arial" w:hAnsi="Arial" w:cs="Arial"/>
                <w:bCs/>
                <w:lang w:val="en-ID"/>
              </w:rPr>
              <w:t>0.457</w:t>
            </w:r>
          </w:p>
        </w:tc>
        <w:tc>
          <w:tcPr>
            <w:tcW w:w="1060" w:type="dxa"/>
            <w:tcBorders>
              <w:top w:val="nil"/>
              <w:left w:val="nil"/>
              <w:bottom w:val="single" w:sz="4" w:space="0" w:color="auto"/>
              <w:right w:val="single" w:sz="4" w:space="0" w:color="auto"/>
            </w:tcBorders>
            <w:shd w:val="clear" w:color="auto" w:fill="auto"/>
            <w:noWrap/>
            <w:vAlign w:val="bottom"/>
            <w:hideMark/>
          </w:tcPr>
          <w:p w14:paraId="56B301DA" w14:textId="0B286163" w:rsidR="00F375BB" w:rsidRPr="00F375BB" w:rsidRDefault="00F375BB" w:rsidP="00ED7DCE">
            <w:pPr>
              <w:jc w:val="center"/>
              <w:rPr>
                <w:rFonts w:ascii="Arial" w:hAnsi="Arial" w:cs="Arial"/>
                <w:bCs/>
                <w:lang w:val="en-ID"/>
              </w:rPr>
            </w:pPr>
            <w:r w:rsidRPr="00F375BB">
              <w:rPr>
                <w:rFonts w:ascii="Arial" w:hAnsi="Arial" w:cs="Arial"/>
                <w:bCs/>
                <w:lang w:val="en-ID"/>
              </w:rPr>
              <w:t>0.517</w:t>
            </w:r>
          </w:p>
        </w:tc>
        <w:tc>
          <w:tcPr>
            <w:tcW w:w="1000" w:type="dxa"/>
            <w:tcBorders>
              <w:top w:val="nil"/>
              <w:left w:val="nil"/>
              <w:bottom w:val="single" w:sz="4" w:space="0" w:color="auto"/>
              <w:right w:val="single" w:sz="4" w:space="0" w:color="auto"/>
            </w:tcBorders>
            <w:shd w:val="clear" w:color="auto" w:fill="auto"/>
            <w:noWrap/>
            <w:vAlign w:val="bottom"/>
            <w:hideMark/>
          </w:tcPr>
          <w:p w14:paraId="2C5AF97D" w14:textId="7D9D1982" w:rsidR="00F375BB" w:rsidRPr="00F375BB" w:rsidRDefault="00F375BB" w:rsidP="00ED7DCE">
            <w:pPr>
              <w:jc w:val="center"/>
              <w:rPr>
                <w:rFonts w:ascii="Arial" w:hAnsi="Arial" w:cs="Arial"/>
                <w:bCs/>
                <w:lang w:val="en-ID"/>
              </w:rPr>
            </w:pPr>
            <w:r w:rsidRPr="00F375BB">
              <w:rPr>
                <w:rFonts w:ascii="Arial" w:hAnsi="Arial" w:cs="Arial"/>
                <w:bCs/>
                <w:lang w:val="en-ID"/>
              </w:rPr>
              <w:t>0.739</w:t>
            </w:r>
          </w:p>
        </w:tc>
      </w:tr>
      <w:tr w:rsidR="00F375BB" w:rsidRPr="00F375BB" w14:paraId="44CFEC13" w14:textId="77777777" w:rsidTr="00FB63B1">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7DF22B7"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X2.1</w:t>
            </w:r>
          </w:p>
        </w:tc>
        <w:tc>
          <w:tcPr>
            <w:tcW w:w="1060" w:type="dxa"/>
            <w:tcBorders>
              <w:top w:val="nil"/>
              <w:left w:val="nil"/>
              <w:bottom w:val="single" w:sz="4" w:space="0" w:color="auto"/>
              <w:right w:val="single" w:sz="4" w:space="0" w:color="auto"/>
            </w:tcBorders>
            <w:shd w:val="clear" w:color="auto" w:fill="auto"/>
            <w:noWrap/>
            <w:vAlign w:val="bottom"/>
            <w:hideMark/>
          </w:tcPr>
          <w:p w14:paraId="7643BD3D" w14:textId="0D1BC524" w:rsidR="00F375BB" w:rsidRPr="00F375BB" w:rsidRDefault="00F375BB" w:rsidP="00ED7DCE">
            <w:pPr>
              <w:jc w:val="center"/>
              <w:rPr>
                <w:rFonts w:ascii="Arial" w:hAnsi="Arial" w:cs="Arial"/>
                <w:bCs/>
                <w:lang w:val="en-ID"/>
              </w:rPr>
            </w:pPr>
            <w:r w:rsidRPr="00F375BB">
              <w:rPr>
                <w:rFonts w:ascii="Arial" w:hAnsi="Arial" w:cs="Arial"/>
                <w:bCs/>
                <w:lang w:val="en-ID"/>
              </w:rPr>
              <w:t>0.446</w:t>
            </w:r>
          </w:p>
        </w:tc>
        <w:tc>
          <w:tcPr>
            <w:tcW w:w="1080" w:type="dxa"/>
            <w:tcBorders>
              <w:top w:val="nil"/>
              <w:left w:val="nil"/>
              <w:bottom w:val="single" w:sz="4" w:space="0" w:color="auto"/>
              <w:right w:val="single" w:sz="4" w:space="0" w:color="auto"/>
            </w:tcBorders>
            <w:shd w:val="clear" w:color="auto" w:fill="auto"/>
            <w:noWrap/>
            <w:vAlign w:val="bottom"/>
            <w:hideMark/>
          </w:tcPr>
          <w:p w14:paraId="1FBFC98B" w14:textId="6521EE2A" w:rsidR="00F375BB" w:rsidRPr="00F375BB" w:rsidRDefault="00F375BB" w:rsidP="00ED7DCE">
            <w:pPr>
              <w:jc w:val="center"/>
              <w:rPr>
                <w:rFonts w:ascii="Arial" w:hAnsi="Arial" w:cs="Arial"/>
                <w:b/>
                <w:bCs/>
                <w:lang w:val="en-ID"/>
              </w:rPr>
            </w:pPr>
            <w:r w:rsidRPr="00F375BB">
              <w:rPr>
                <w:rFonts w:ascii="Arial" w:hAnsi="Arial" w:cs="Arial"/>
                <w:b/>
                <w:bCs/>
                <w:lang w:val="en-ID"/>
              </w:rPr>
              <w:t>0.867</w:t>
            </w:r>
          </w:p>
        </w:tc>
        <w:tc>
          <w:tcPr>
            <w:tcW w:w="1060" w:type="dxa"/>
            <w:tcBorders>
              <w:top w:val="nil"/>
              <w:left w:val="nil"/>
              <w:bottom w:val="single" w:sz="4" w:space="0" w:color="auto"/>
              <w:right w:val="single" w:sz="4" w:space="0" w:color="auto"/>
            </w:tcBorders>
            <w:shd w:val="clear" w:color="auto" w:fill="auto"/>
            <w:noWrap/>
            <w:vAlign w:val="bottom"/>
            <w:hideMark/>
          </w:tcPr>
          <w:p w14:paraId="1BA3A10E" w14:textId="5007D24E" w:rsidR="00F375BB" w:rsidRPr="00F375BB" w:rsidRDefault="00F375BB" w:rsidP="00ED7DCE">
            <w:pPr>
              <w:jc w:val="center"/>
              <w:rPr>
                <w:rFonts w:ascii="Arial" w:hAnsi="Arial" w:cs="Arial"/>
                <w:bCs/>
                <w:lang w:val="en-ID"/>
              </w:rPr>
            </w:pPr>
            <w:r w:rsidRPr="00F375BB">
              <w:rPr>
                <w:rFonts w:ascii="Arial" w:hAnsi="Arial" w:cs="Arial"/>
                <w:bCs/>
                <w:lang w:val="en-ID"/>
              </w:rPr>
              <w:t>0.254</w:t>
            </w:r>
          </w:p>
        </w:tc>
        <w:tc>
          <w:tcPr>
            <w:tcW w:w="1000" w:type="dxa"/>
            <w:tcBorders>
              <w:top w:val="nil"/>
              <w:left w:val="nil"/>
              <w:bottom w:val="single" w:sz="4" w:space="0" w:color="auto"/>
              <w:right w:val="single" w:sz="4" w:space="0" w:color="auto"/>
            </w:tcBorders>
            <w:shd w:val="clear" w:color="auto" w:fill="auto"/>
            <w:noWrap/>
            <w:vAlign w:val="bottom"/>
            <w:hideMark/>
          </w:tcPr>
          <w:p w14:paraId="6F665B78" w14:textId="6099602D" w:rsidR="00F375BB" w:rsidRPr="00F375BB" w:rsidRDefault="00F375BB" w:rsidP="00ED7DCE">
            <w:pPr>
              <w:jc w:val="center"/>
              <w:rPr>
                <w:rFonts w:ascii="Arial" w:hAnsi="Arial" w:cs="Arial"/>
                <w:bCs/>
                <w:lang w:val="en-ID"/>
              </w:rPr>
            </w:pPr>
            <w:r w:rsidRPr="00F375BB">
              <w:rPr>
                <w:rFonts w:ascii="Arial" w:hAnsi="Arial" w:cs="Arial"/>
                <w:bCs/>
                <w:lang w:val="en-ID"/>
              </w:rPr>
              <w:t>0.463</w:t>
            </w:r>
          </w:p>
        </w:tc>
      </w:tr>
      <w:tr w:rsidR="00F375BB" w:rsidRPr="00F375BB" w14:paraId="421059BF" w14:textId="77777777" w:rsidTr="00FB63B1">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7A07AE0"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X2.2</w:t>
            </w:r>
          </w:p>
        </w:tc>
        <w:tc>
          <w:tcPr>
            <w:tcW w:w="1060" w:type="dxa"/>
            <w:tcBorders>
              <w:top w:val="nil"/>
              <w:left w:val="nil"/>
              <w:bottom w:val="single" w:sz="4" w:space="0" w:color="auto"/>
              <w:right w:val="single" w:sz="4" w:space="0" w:color="auto"/>
            </w:tcBorders>
            <w:shd w:val="clear" w:color="auto" w:fill="auto"/>
            <w:noWrap/>
            <w:vAlign w:val="bottom"/>
            <w:hideMark/>
          </w:tcPr>
          <w:p w14:paraId="6296EBBE" w14:textId="0E8D156C" w:rsidR="00F375BB" w:rsidRPr="00F375BB" w:rsidRDefault="00F375BB" w:rsidP="00ED7DCE">
            <w:pPr>
              <w:jc w:val="center"/>
              <w:rPr>
                <w:rFonts w:ascii="Arial" w:hAnsi="Arial" w:cs="Arial"/>
                <w:bCs/>
                <w:lang w:val="en-ID"/>
              </w:rPr>
            </w:pPr>
            <w:r w:rsidRPr="00F375BB">
              <w:rPr>
                <w:rFonts w:ascii="Arial" w:hAnsi="Arial" w:cs="Arial"/>
                <w:bCs/>
                <w:lang w:val="en-ID"/>
              </w:rPr>
              <w:t>0.529</w:t>
            </w:r>
          </w:p>
        </w:tc>
        <w:tc>
          <w:tcPr>
            <w:tcW w:w="1080" w:type="dxa"/>
            <w:tcBorders>
              <w:top w:val="nil"/>
              <w:left w:val="nil"/>
              <w:bottom w:val="single" w:sz="4" w:space="0" w:color="auto"/>
              <w:right w:val="single" w:sz="4" w:space="0" w:color="auto"/>
            </w:tcBorders>
            <w:shd w:val="clear" w:color="auto" w:fill="auto"/>
            <w:noWrap/>
            <w:vAlign w:val="bottom"/>
            <w:hideMark/>
          </w:tcPr>
          <w:p w14:paraId="52DEC857" w14:textId="7FFF9D32" w:rsidR="00F375BB" w:rsidRPr="00F375BB" w:rsidRDefault="00F375BB" w:rsidP="00ED7DCE">
            <w:pPr>
              <w:jc w:val="center"/>
              <w:rPr>
                <w:rFonts w:ascii="Arial" w:hAnsi="Arial" w:cs="Arial"/>
                <w:b/>
                <w:bCs/>
                <w:lang w:val="en-ID"/>
              </w:rPr>
            </w:pPr>
            <w:r w:rsidRPr="00F375BB">
              <w:rPr>
                <w:rFonts w:ascii="Arial" w:hAnsi="Arial" w:cs="Arial"/>
                <w:b/>
                <w:bCs/>
                <w:lang w:val="en-ID"/>
              </w:rPr>
              <w:t>0.876</w:t>
            </w:r>
          </w:p>
        </w:tc>
        <w:tc>
          <w:tcPr>
            <w:tcW w:w="1060" w:type="dxa"/>
            <w:tcBorders>
              <w:top w:val="nil"/>
              <w:left w:val="nil"/>
              <w:bottom w:val="single" w:sz="4" w:space="0" w:color="auto"/>
              <w:right w:val="single" w:sz="4" w:space="0" w:color="auto"/>
            </w:tcBorders>
            <w:shd w:val="clear" w:color="auto" w:fill="auto"/>
            <w:noWrap/>
            <w:vAlign w:val="bottom"/>
            <w:hideMark/>
          </w:tcPr>
          <w:p w14:paraId="47B89629" w14:textId="580999CE" w:rsidR="00F375BB" w:rsidRPr="00F375BB" w:rsidRDefault="00F375BB" w:rsidP="00ED7DCE">
            <w:pPr>
              <w:jc w:val="center"/>
              <w:rPr>
                <w:rFonts w:ascii="Arial" w:hAnsi="Arial" w:cs="Arial"/>
                <w:bCs/>
                <w:lang w:val="en-ID"/>
              </w:rPr>
            </w:pPr>
            <w:r w:rsidRPr="00F375BB">
              <w:rPr>
                <w:rFonts w:ascii="Arial" w:hAnsi="Arial" w:cs="Arial"/>
                <w:bCs/>
                <w:lang w:val="en-ID"/>
              </w:rPr>
              <w:t>0.424</w:t>
            </w:r>
          </w:p>
        </w:tc>
        <w:tc>
          <w:tcPr>
            <w:tcW w:w="1000" w:type="dxa"/>
            <w:tcBorders>
              <w:top w:val="nil"/>
              <w:left w:val="nil"/>
              <w:bottom w:val="single" w:sz="4" w:space="0" w:color="auto"/>
              <w:right w:val="single" w:sz="4" w:space="0" w:color="auto"/>
            </w:tcBorders>
            <w:shd w:val="clear" w:color="auto" w:fill="auto"/>
            <w:noWrap/>
            <w:vAlign w:val="bottom"/>
            <w:hideMark/>
          </w:tcPr>
          <w:p w14:paraId="0F657398" w14:textId="55BC81AA" w:rsidR="00F375BB" w:rsidRPr="00F375BB" w:rsidRDefault="00F375BB" w:rsidP="00ED7DCE">
            <w:pPr>
              <w:jc w:val="center"/>
              <w:rPr>
                <w:rFonts w:ascii="Arial" w:hAnsi="Arial" w:cs="Arial"/>
                <w:bCs/>
                <w:lang w:val="en-ID"/>
              </w:rPr>
            </w:pPr>
            <w:r w:rsidRPr="00F375BB">
              <w:rPr>
                <w:rFonts w:ascii="Arial" w:hAnsi="Arial" w:cs="Arial"/>
                <w:bCs/>
                <w:lang w:val="en-ID"/>
              </w:rPr>
              <w:t>0.521</w:t>
            </w:r>
          </w:p>
        </w:tc>
      </w:tr>
      <w:tr w:rsidR="00F375BB" w:rsidRPr="00F375BB" w14:paraId="11924DF9" w14:textId="77777777" w:rsidTr="001A6A4E">
        <w:trPr>
          <w:trHeight w:val="315"/>
          <w:jc w:val="center"/>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84FD1D3"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X2.3</w:t>
            </w:r>
          </w:p>
        </w:tc>
        <w:tc>
          <w:tcPr>
            <w:tcW w:w="1060" w:type="dxa"/>
            <w:tcBorders>
              <w:top w:val="nil"/>
              <w:left w:val="nil"/>
              <w:bottom w:val="single" w:sz="4" w:space="0" w:color="auto"/>
              <w:right w:val="single" w:sz="4" w:space="0" w:color="auto"/>
            </w:tcBorders>
            <w:shd w:val="clear" w:color="auto" w:fill="auto"/>
            <w:noWrap/>
            <w:vAlign w:val="bottom"/>
            <w:hideMark/>
          </w:tcPr>
          <w:p w14:paraId="79315288" w14:textId="62ABDA3F" w:rsidR="00F375BB" w:rsidRPr="00F375BB" w:rsidRDefault="00F375BB" w:rsidP="00ED7DCE">
            <w:pPr>
              <w:jc w:val="center"/>
              <w:rPr>
                <w:rFonts w:ascii="Arial" w:hAnsi="Arial" w:cs="Arial"/>
                <w:bCs/>
                <w:lang w:val="en-ID"/>
              </w:rPr>
            </w:pPr>
            <w:r w:rsidRPr="00F375BB">
              <w:rPr>
                <w:rFonts w:ascii="Arial" w:hAnsi="Arial" w:cs="Arial"/>
                <w:bCs/>
                <w:lang w:val="en-ID"/>
              </w:rPr>
              <w:t>0.382</w:t>
            </w:r>
          </w:p>
        </w:tc>
        <w:tc>
          <w:tcPr>
            <w:tcW w:w="1080" w:type="dxa"/>
            <w:tcBorders>
              <w:top w:val="nil"/>
              <w:left w:val="nil"/>
              <w:bottom w:val="single" w:sz="4" w:space="0" w:color="auto"/>
              <w:right w:val="single" w:sz="4" w:space="0" w:color="auto"/>
            </w:tcBorders>
            <w:shd w:val="clear" w:color="auto" w:fill="auto"/>
            <w:noWrap/>
            <w:vAlign w:val="bottom"/>
            <w:hideMark/>
          </w:tcPr>
          <w:p w14:paraId="74382529" w14:textId="40CD155B" w:rsidR="00F375BB" w:rsidRPr="00F375BB" w:rsidRDefault="00F375BB" w:rsidP="00ED7DCE">
            <w:pPr>
              <w:jc w:val="center"/>
              <w:rPr>
                <w:rFonts w:ascii="Arial" w:hAnsi="Arial" w:cs="Arial"/>
                <w:b/>
                <w:bCs/>
                <w:lang w:val="en-ID"/>
              </w:rPr>
            </w:pPr>
            <w:r w:rsidRPr="00F375BB">
              <w:rPr>
                <w:rFonts w:ascii="Arial" w:hAnsi="Arial" w:cs="Arial"/>
                <w:b/>
                <w:bCs/>
                <w:lang w:val="en-ID"/>
              </w:rPr>
              <w:t>0.702</w:t>
            </w:r>
          </w:p>
        </w:tc>
        <w:tc>
          <w:tcPr>
            <w:tcW w:w="1060" w:type="dxa"/>
            <w:tcBorders>
              <w:top w:val="nil"/>
              <w:left w:val="nil"/>
              <w:bottom w:val="single" w:sz="4" w:space="0" w:color="auto"/>
              <w:right w:val="single" w:sz="4" w:space="0" w:color="auto"/>
            </w:tcBorders>
            <w:shd w:val="clear" w:color="auto" w:fill="auto"/>
            <w:noWrap/>
            <w:vAlign w:val="bottom"/>
            <w:hideMark/>
          </w:tcPr>
          <w:p w14:paraId="28F69C8B" w14:textId="5380F779" w:rsidR="00F375BB" w:rsidRPr="00F375BB" w:rsidRDefault="00F375BB" w:rsidP="00ED7DCE">
            <w:pPr>
              <w:jc w:val="center"/>
              <w:rPr>
                <w:rFonts w:ascii="Arial" w:hAnsi="Arial" w:cs="Arial"/>
                <w:bCs/>
                <w:lang w:val="en-ID"/>
              </w:rPr>
            </w:pPr>
            <w:r w:rsidRPr="00F375BB">
              <w:rPr>
                <w:rFonts w:ascii="Arial" w:hAnsi="Arial" w:cs="Arial"/>
                <w:bCs/>
                <w:lang w:val="en-ID"/>
              </w:rPr>
              <w:t>0.348</w:t>
            </w:r>
          </w:p>
        </w:tc>
        <w:tc>
          <w:tcPr>
            <w:tcW w:w="1000" w:type="dxa"/>
            <w:tcBorders>
              <w:top w:val="nil"/>
              <w:left w:val="nil"/>
              <w:bottom w:val="single" w:sz="4" w:space="0" w:color="auto"/>
              <w:right w:val="single" w:sz="4" w:space="0" w:color="auto"/>
            </w:tcBorders>
            <w:shd w:val="clear" w:color="auto" w:fill="auto"/>
            <w:noWrap/>
            <w:vAlign w:val="bottom"/>
            <w:hideMark/>
          </w:tcPr>
          <w:p w14:paraId="17E043B6" w14:textId="1DDE46B3" w:rsidR="00F375BB" w:rsidRPr="00F375BB" w:rsidRDefault="00F375BB" w:rsidP="00ED7DCE">
            <w:pPr>
              <w:jc w:val="center"/>
              <w:rPr>
                <w:rFonts w:ascii="Arial" w:hAnsi="Arial" w:cs="Arial"/>
                <w:bCs/>
                <w:lang w:val="en-ID"/>
              </w:rPr>
            </w:pPr>
            <w:r w:rsidRPr="00F375BB">
              <w:rPr>
                <w:rFonts w:ascii="Arial" w:hAnsi="Arial" w:cs="Arial"/>
                <w:bCs/>
                <w:lang w:val="en-ID"/>
              </w:rPr>
              <w:t>0.362</w:t>
            </w:r>
          </w:p>
        </w:tc>
      </w:tr>
      <w:tr w:rsidR="00F375BB" w:rsidRPr="00F375BB" w14:paraId="6FBA21AE" w14:textId="77777777" w:rsidTr="001A6A4E">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60D6B"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lastRenderedPageBreak/>
              <w:t>X3.1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D920C" w14:textId="1DFA45E2" w:rsidR="00F375BB" w:rsidRPr="00F375BB" w:rsidRDefault="00F375BB" w:rsidP="00ED7DCE">
            <w:pPr>
              <w:jc w:val="center"/>
              <w:rPr>
                <w:rFonts w:ascii="Arial" w:hAnsi="Arial" w:cs="Arial"/>
                <w:bCs/>
                <w:lang w:val="en-ID"/>
              </w:rPr>
            </w:pPr>
            <w:r w:rsidRPr="00F375BB">
              <w:rPr>
                <w:rFonts w:ascii="Arial" w:hAnsi="Arial" w:cs="Arial"/>
                <w:bCs/>
                <w:lang w:val="en-ID"/>
              </w:rPr>
              <w:t>0.451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8977A" w14:textId="2EBCD129" w:rsidR="00F375BB" w:rsidRPr="00F375BB" w:rsidRDefault="00F375BB" w:rsidP="00ED7DCE">
            <w:pPr>
              <w:jc w:val="center"/>
              <w:rPr>
                <w:rFonts w:ascii="Arial" w:hAnsi="Arial" w:cs="Arial"/>
                <w:bCs/>
                <w:lang w:val="en-ID"/>
              </w:rPr>
            </w:pPr>
            <w:r w:rsidRPr="00F375BB">
              <w:rPr>
                <w:rFonts w:ascii="Arial" w:hAnsi="Arial" w:cs="Arial"/>
                <w:bCs/>
                <w:lang w:val="en-ID"/>
              </w:rPr>
              <w:t>0.409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7D0E1" w14:textId="4AF71578" w:rsidR="00F375BB" w:rsidRPr="00F375BB" w:rsidRDefault="00F375BB" w:rsidP="00ED7DCE">
            <w:pPr>
              <w:jc w:val="center"/>
              <w:rPr>
                <w:rFonts w:ascii="Arial" w:hAnsi="Arial" w:cs="Arial"/>
                <w:b/>
                <w:bCs/>
                <w:lang w:val="en-ID"/>
              </w:rPr>
            </w:pPr>
            <w:r w:rsidRPr="00F375BB">
              <w:rPr>
                <w:rFonts w:ascii="Arial" w:hAnsi="Arial" w:cs="Arial"/>
                <w:b/>
                <w:bCs/>
                <w:lang w:val="en-ID"/>
              </w:rPr>
              <w:t>0.862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50C00" w14:textId="790AE208" w:rsidR="00F375BB" w:rsidRPr="00F375BB" w:rsidRDefault="00F375BB" w:rsidP="00ED7DCE">
            <w:pPr>
              <w:jc w:val="center"/>
              <w:rPr>
                <w:rFonts w:ascii="Arial" w:hAnsi="Arial" w:cs="Arial"/>
                <w:bCs/>
                <w:lang w:val="en-ID"/>
              </w:rPr>
            </w:pPr>
            <w:r w:rsidRPr="00F375BB">
              <w:rPr>
                <w:rFonts w:ascii="Arial" w:hAnsi="Arial" w:cs="Arial"/>
                <w:bCs/>
                <w:lang w:val="en-ID"/>
              </w:rPr>
              <w:t>0.587</w:t>
            </w:r>
          </w:p>
        </w:tc>
      </w:tr>
      <w:tr w:rsidR="00F375BB" w:rsidRPr="00F375BB" w14:paraId="5F49C7EE" w14:textId="77777777" w:rsidTr="001A6A4E">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B0D91"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X3.2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4492C" w14:textId="37376AB3" w:rsidR="00F375BB" w:rsidRPr="00F375BB" w:rsidRDefault="00F375BB" w:rsidP="00ED7DCE">
            <w:pPr>
              <w:jc w:val="center"/>
              <w:rPr>
                <w:rFonts w:ascii="Arial" w:hAnsi="Arial" w:cs="Arial"/>
                <w:bCs/>
                <w:lang w:val="en-ID"/>
              </w:rPr>
            </w:pPr>
            <w:r w:rsidRPr="00F375BB">
              <w:rPr>
                <w:rFonts w:ascii="Arial" w:hAnsi="Arial" w:cs="Arial"/>
                <w:bCs/>
                <w:lang w:val="en-ID"/>
              </w:rPr>
              <w:t>0.557</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7DA1F" w14:textId="37061F42" w:rsidR="00F375BB" w:rsidRPr="00F375BB" w:rsidRDefault="00F375BB" w:rsidP="00ED7DCE">
            <w:pPr>
              <w:jc w:val="center"/>
              <w:rPr>
                <w:rFonts w:ascii="Arial" w:hAnsi="Arial" w:cs="Arial"/>
                <w:bCs/>
                <w:lang w:val="en-ID"/>
              </w:rPr>
            </w:pPr>
            <w:r w:rsidRPr="00F375BB">
              <w:rPr>
                <w:rFonts w:ascii="Arial" w:hAnsi="Arial" w:cs="Arial"/>
                <w:bCs/>
                <w:lang w:val="en-ID"/>
              </w:rPr>
              <w:t>0.346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7DFDC" w14:textId="2CFA3A6B" w:rsidR="00F375BB" w:rsidRPr="00F375BB" w:rsidRDefault="00F375BB" w:rsidP="00ED7DCE">
            <w:pPr>
              <w:jc w:val="center"/>
              <w:rPr>
                <w:rFonts w:ascii="Arial" w:hAnsi="Arial" w:cs="Arial"/>
                <w:b/>
                <w:bCs/>
                <w:lang w:val="en-ID"/>
              </w:rPr>
            </w:pPr>
            <w:r w:rsidRPr="00F375BB">
              <w:rPr>
                <w:rFonts w:ascii="Arial" w:hAnsi="Arial" w:cs="Arial"/>
                <w:b/>
                <w:bCs/>
                <w:lang w:val="en-ID"/>
              </w:rPr>
              <w:t>0.872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3B37F" w14:textId="0DCFD195" w:rsidR="00F375BB" w:rsidRPr="00F375BB" w:rsidRDefault="00F375BB" w:rsidP="00ED7DCE">
            <w:pPr>
              <w:jc w:val="center"/>
              <w:rPr>
                <w:rFonts w:ascii="Arial" w:hAnsi="Arial" w:cs="Arial"/>
                <w:bCs/>
                <w:lang w:val="en-ID"/>
              </w:rPr>
            </w:pPr>
            <w:r w:rsidRPr="00F375BB">
              <w:rPr>
                <w:rFonts w:ascii="Arial" w:hAnsi="Arial" w:cs="Arial"/>
                <w:bCs/>
                <w:lang w:val="en-ID"/>
              </w:rPr>
              <w:t>0.718</w:t>
            </w:r>
          </w:p>
        </w:tc>
      </w:tr>
      <w:tr w:rsidR="00F375BB" w:rsidRPr="00F375BB" w14:paraId="30BF5CD2" w14:textId="77777777" w:rsidTr="001A6A4E">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7E987" w14:textId="77777777" w:rsidR="00F375BB" w:rsidRPr="00F375BB" w:rsidRDefault="00F375BB" w:rsidP="00ED7DCE">
            <w:pPr>
              <w:jc w:val="center"/>
              <w:rPr>
                <w:rFonts w:ascii="Arial" w:hAnsi="Arial" w:cs="Arial"/>
                <w:b/>
                <w:bCs/>
                <w:lang w:val="en-ID"/>
              </w:rPr>
            </w:pPr>
            <w:r w:rsidRPr="00F375BB">
              <w:rPr>
                <w:rFonts w:ascii="Arial" w:hAnsi="Arial" w:cs="Arial"/>
                <w:b/>
                <w:bCs/>
                <w:lang w:val="en-ID"/>
              </w:rPr>
              <w:t>X3.3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6A161" w14:textId="613B3F11" w:rsidR="00F375BB" w:rsidRPr="00F375BB" w:rsidRDefault="00F375BB" w:rsidP="00ED7DCE">
            <w:pPr>
              <w:jc w:val="center"/>
              <w:rPr>
                <w:rFonts w:ascii="Arial" w:hAnsi="Arial" w:cs="Arial"/>
                <w:bCs/>
                <w:lang w:val="en-ID"/>
              </w:rPr>
            </w:pPr>
            <w:r w:rsidRPr="00F375BB">
              <w:rPr>
                <w:rFonts w:ascii="Arial" w:hAnsi="Arial" w:cs="Arial"/>
                <w:bCs/>
                <w:lang w:val="en-ID"/>
              </w:rPr>
              <w:t>0.456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9EF11" w14:textId="4FB12609" w:rsidR="00F375BB" w:rsidRPr="00F375BB" w:rsidRDefault="00F375BB" w:rsidP="00ED7DCE">
            <w:pPr>
              <w:jc w:val="center"/>
              <w:rPr>
                <w:rFonts w:ascii="Arial" w:hAnsi="Arial" w:cs="Arial"/>
                <w:bCs/>
                <w:lang w:val="en-ID"/>
              </w:rPr>
            </w:pPr>
            <w:r w:rsidRPr="00F375BB">
              <w:rPr>
                <w:rFonts w:ascii="Arial" w:hAnsi="Arial" w:cs="Arial"/>
                <w:bCs/>
                <w:lang w:val="en-ID"/>
              </w:rPr>
              <w:t>0.313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51726" w14:textId="4371387F" w:rsidR="00F375BB" w:rsidRPr="00F375BB" w:rsidRDefault="00F375BB" w:rsidP="00ED7DCE">
            <w:pPr>
              <w:jc w:val="center"/>
              <w:rPr>
                <w:rFonts w:ascii="Arial" w:hAnsi="Arial" w:cs="Arial"/>
                <w:b/>
                <w:bCs/>
                <w:lang w:val="en-ID"/>
              </w:rPr>
            </w:pPr>
            <w:r w:rsidRPr="00F375BB">
              <w:rPr>
                <w:rFonts w:ascii="Arial" w:hAnsi="Arial" w:cs="Arial"/>
                <w:b/>
                <w:bCs/>
                <w:lang w:val="en-ID"/>
              </w:rPr>
              <w:t>0.816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5DA94" w14:textId="0061E06A" w:rsidR="00F375BB" w:rsidRPr="00F375BB" w:rsidRDefault="00F375BB" w:rsidP="00ED7DCE">
            <w:pPr>
              <w:jc w:val="center"/>
              <w:rPr>
                <w:rFonts w:ascii="Arial" w:hAnsi="Arial" w:cs="Arial"/>
                <w:bCs/>
                <w:lang w:val="en-ID"/>
              </w:rPr>
            </w:pPr>
            <w:r w:rsidRPr="00F375BB">
              <w:rPr>
                <w:rFonts w:ascii="Arial" w:hAnsi="Arial" w:cs="Arial"/>
                <w:bCs/>
                <w:lang w:val="en-ID"/>
              </w:rPr>
              <w:t>0.545</w:t>
            </w:r>
          </w:p>
        </w:tc>
      </w:tr>
      <w:tr w:rsidR="00F375BB" w:rsidRPr="00F375BB" w14:paraId="7F53A3E1" w14:textId="77777777" w:rsidTr="001A6A4E">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8C446" w14:textId="77777777" w:rsidR="00F375BB" w:rsidRPr="00F375BB" w:rsidRDefault="00F375BB" w:rsidP="00FE3397">
            <w:pPr>
              <w:jc w:val="center"/>
              <w:rPr>
                <w:rFonts w:ascii="Arial" w:hAnsi="Arial" w:cs="Arial"/>
                <w:b/>
                <w:bCs/>
                <w:lang w:val="en-ID"/>
              </w:rPr>
            </w:pPr>
            <w:r w:rsidRPr="00F375BB">
              <w:rPr>
                <w:rFonts w:ascii="Arial" w:hAnsi="Arial" w:cs="Arial"/>
                <w:b/>
                <w:bCs/>
                <w:lang w:val="en-ID"/>
              </w:rPr>
              <w:t>Y1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E7F0E" w14:textId="61E016BC" w:rsidR="00F375BB" w:rsidRPr="00F375BB" w:rsidRDefault="00F375BB" w:rsidP="00FE3397">
            <w:pPr>
              <w:jc w:val="center"/>
              <w:rPr>
                <w:rFonts w:ascii="Arial" w:hAnsi="Arial" w:cs="Arial"/>
                <w:bCs/>
                <w:lang w:val="en-ID"/>
              </w:rPr>
            </w:pPr>
            <w:r w:rsidRPr="00F375BB">
              <w:rPr>
                <w:rFonts w:ascii="Arial" w:hAnsi="Arial" w:cs="Arial"/>
                <w:bCs/>
                <w:lang w:val="en-ID"/>
              </w:rPr>
              <w:t>0.655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D1CD1" w14:textId="479B8FE1" w:rsidR="00F375BB" w:rsidRPr="00F375BB" w:rsidRDefault="00F375BB" w:rsidP="00FE3397">
            <w:pPr>
              <w:jc w:val="center"/>
              <w:rPr>
                <w:rFonts w:ascii="Arial" w:hAnsi="Arial" w:cs="Arial"/>
                <w:bCs/>
                <w:lang w:val="en-ID"/>
              </w:rPr>
            </w:pPr>
            <w:r w:rsidRPr="00F375BB">
              <w:rPr>
                <w:rFonts w:ascii="Arial" w:hAnsi="Arial" w:cs="Arial"/>
                <w:bCs/>
                <w:lang w:val="en-ID"/>
              </w:rPr>
              <w:t>0.583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76AE0" w14:textId="2971DA9C" w:rsidR="00F375BB" w:rsidRPr="00F375BB" w:rsidRDefault="00F375BB" w:rsidP="00FE3397">
            <w:pPr>
              <w:jc w:val="center"/>
              <w:rPr>
                <w:rFonts w:ascii="Arial" w:hAnsi="Arial" w:cs="Arial"/>
                <w:bCs/>
                <w:lang w:val="en-ID"/>
              </w:rPr>
            </w:pPr>
            <w:r w:rsidRPr="00F375BB">
              <w:rPr>
                <w:rFonts w:ascii="Arial" w:hAnsi="Arial" w:cs="Arial"/>
                <w:bCs/>
                <w:lang w:val="en-ID"/>
              </w:rPr>
              <w:t>0.558</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BCAE5" w14:textId="1292996D" w:rsidR="00F375BB" w:rsidRPr="00F375BB" w:rsidRDefault="00F375BB" w:rsidP="00FE3397">
            <w:pPr>
              <w:jc w:val="center"/>
              <w:rPr>
                <w:rFonts w:ascii="Arial" w:hAnsi="Arial" w:cs="Arial"/>
                <w:b/>
                <w:bCs/>
                <w:lang w:val="en-ID"/>
              </w:rPr>
            </w:pPr>
            <w:r w:rsidRPr="00F375BB">
              <w:rPr>
                <w:rFonts w:ascii="Arial" w:hAnsi="Arial" w:cs="Arial"/>
                <w:b/>
                <w:bCs/>
                <w:lang w:val="en-ID"/>
              </w:rPr>
              <w:t>0.846</w:t>
            </w:r>
          </w:p>
        </w:tc>
      </w:tr>
      <w:tr w:rsidR="00F375BB" w:rsidRPr="00F375BB" w14:paraId="4D141481" w14:textId="77777777" w:rsidTr="001A6A4E">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2F622" w14:textId="77777777" w:rsidR="00F375BB" w:rsidRPr="00F375BB" w:rsidRDefault="00F375BB" w:rsidP="00FE3397">
            <w:pPr>
              <w:jc w:val="center"/>
              <w:rPr>
                <w:rFonts w:ascii="Arial" w:hAnsi="Arial" w:cs="Arial"/>
                <w:b/>
                <w:bCs/>
                <w:lang w:val="en-ID"/>
              </w:rPr>
            </w:pPr>
            <w:r w:rsidRPr="00F375BB">
              <w:rPr>
                <w:rFonts w:ascii="Arial" w:hAnsi="Arial" w:cs="Arial"/>
                <w:b/>
                <w:bCs/>
                <w:lang w:val="en-ID"/>
              </w:rPr>
              <w:t>Y2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958E2" w14:textId="3B0C900F" w:rsidR="00F375BB" w:rsidRPr="00F375BB" w:rsidRDefault="00F375BB" w:rsidP="00FE3397">
            <w:pPr>
              <w:jc w:val="center"/>
              <w:rPr>
                <w:rFonts w:ascii="Arial" w:hAnsi="Arial" w:cs="Arial"/>
                <w:bCs/>
                <w:lang w:val="en-ID"/>
              </w:rPr>
            </w:pPr>
            <w:r w:rsidRPr="00F375BB">
              <w:rPr>
                <w:rFonts w:ascii="Arial" w:hAnsi="Arial" w:cs="Arial"/>
                <w:bCs/>
                <w:lang w:val="en-ID"/>
              </w:rPr>
              <w:t>0.673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3AA79" w14:textId="3DED6AC8" w:rsidR="00F375BB" w:rsidRPr="00F375BB" w:rsidRDefault="00F375BB" w:rsidP="00FE3397">
            <w:pPr>
              <w:jc w:val="center"/>
              <w:rPr>
                <w:rFonts w:ascii="Arial" w:hAnsi="Arial" w:cs="Arial"/>
                <w:bCs/>
                <w:lang w:val="en-ID"/>
              </w:rPr>
            </w:pPr>
            <w:r w:rsidRPr="00F375BB">
              <w:rPr>
                <w:rFonts w:ascii="Arial" w:hAnsi="Arial" w:cs="Arial"/>
                <w:bCs/>
                <w:lang w:val="en-ID"/>
              </w:rPr>
              <w:t>0.436</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2FABA9" w14:textId="530B4C38" w:rsidR="00F375BB" w:rsidRPr="00F375BB" w:rsidRDefault="00F375BB" w:rsidP="00FE3397">
            <w:pPr>
              <w:jc w:val="center"/>
              <w:rPr>
                <w:rFonts w:ascii="Arial" w:hAnsi="Arial" w:cs="Arial"/>
                <w:bCs/>
                <w:lang w:val="en-ID"/>
              </w:rPr>
            </w:pPr>
            <w:r w:rsidRPr="00F375BB">
              <w:rPr>
                <w:rFonts w:ascii="Arial" w:hAnsi="Arial" w:cs="Arial"/>
                <w:bCs/>
                <w:lang w:val="en-ID"/>
              </w:rPr>
              <w:t>0.724</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96C14" w14:textId="5A27B5A8" w:rsidR="00F375BB" w:rsidRPr="00F375BB" w:rsidRDefault="00F375BB" w:rsidP="00FE3397">
            <w:pPr>
              <w:jc w:val="center"/>
              <w:rPr>
                <w:rFonts w:ascii="Arial" w:hAnsi="Arial" w:cs="Arial"/>
                <w:b/>
                <w:bCs/>
                <w:lang w:val="en-ID"/>
              </w:rPr>
            </w:pPr>
            <w:r w:rsidRPr="00F375BB">
              <w:rPr>
                <w:rFonts w:ascii="Arial" w:hAnsi="Arial" w:cs="Arial"/>
                <w:b/>
                <w:bCs/>
                <w:lang w:val="en-ID"/>
              </w:rPr>
              <w:t>0.867</w:t>
            </w:r>
          </w:p>
        </w:tc>
      </w:tr>
      <w:tr w:rsidR="00F375BB" w:rsidRPr="00F375BB" w14:paraId="29C27EF2" w14:textId="77777777" w:rsidTr="001A6A4E">
        <w:trPr>
          <w:trHeight w:val="315"/>
          <w:jc w:val="center"/>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37F85" w14:textId="77777777" w:rsidR="00F375BB" w:rsidRPr="00F375BB" w:rsidRDefault="00F375BB" w:rsidP="00FE3397">
            <w:pPr>
              <w:jc w:val="center"/>
              <w:rPr>
                <w:rFonts w:ascii="Arial" w:hAnsi="Arial" w:cs="Arial"/>
                <w:b/>
                <w:bCs/>
                <w:lang w:val="en-ID"/>
              </w:rPr>
            </w:pPr>
            <w:r w:rsidRPr="00F375BB">
              <w:rPr>
                <w:rFonts w:ascii="Arial" w:hAnsi="Arial" w:cs="Arial"/>
                <w:b/>
                <w:bCs/>
                <w:lang w:val="en-ID"/>
              </w:rPr>
              <w:t>Y3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1FBEF4" w14:textId="722FE2A2" w:rsidR="00F375BB" w:rsidRPr="00F375BB" w:rsidRDefault="00F375BB" w:rsidP="00FE3397">
            <w:pPr>
              <w:jc w:val="center"/>
              <w:rPr>
                <w:rFonts w:ascii="Arial" w:hAnsi="Arial" w:cs="Arial"/>
                <w:bCs/>
                <w:lang w:val="en-ID"/>
              </w:rPr>
            </w:pPr>
            <w:r w:rsidRPr="00F375BB">
              <w:rPr>
                <w:rFonts w:ascii="Arial" w:hAnsi="Arial" w:cs="Arial"/>
                <w:bCs/>
                <w:lang w:val="en-ID"/>
              </w:rPr>
              <w:t>0.536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D3B82" w14:textId="1CE16714" w:rsidR="00F375BB" w:rsidRPr="00F375BB" w:rsidRDefault="00F375BB" w:rsidP="00FE3397">
            <w:pPr>
              <w:jc w:val="center"/>
              <w:rPr>
                <w:rFonts w:ascii="Arial" w:hAnsi="Arial" w:cs="Arial"/>
                <w:bCs/>
                <w:lang w:val="en-ID"/>
              </w:rPr>
            </w:pPr>
            <w:r w:rsidRPr="00F375BB">
              <w:rPr>
                <w:rFonts w:ascii="Arial" w:hAnsi="Arial" w:cs="Arial"/>
                <w:bCs/>
                <w:lang w:val="en-ID"/>
              </w:rPr>
              <w:t>0.391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0ABCB" w14:textId="34AF63CA" w:rsidR="00F375BB" w:rsidRPr="00F375BB" w:rsidRDefault="00F375BB" w:rsidP="00FE3397">
            <w:pPr>
              <w:jc w:val="center"/>
              <w:rPr>
                <w:rFonts w:ascii="Arial" w:hAnsi="Arial" w:cs="Arial"/>
                <w:bCs/>
                <w:lang w:val="en-ID"/>
              </w:rPr>
            </w:pPr>
            <w:r w:rsidRPr="00F375BB">
              <w:rPr>
                <w:rFonts w:ascii="Arial" w:hAnsi="Arial" w:cs="Arial"/>
                <w:bCs/>
                <w:lang w:val="en-ID"/>
              </w:rPr>
              <w:t>0.573</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B52C0" w14:textId="15DAC941" w:rsidR="00F375BB" w:rsidRPr="00F375BB" w:rsidRDefault="00F375BB" w:rsidP="00FE3397">
            <w:pPr>
              <w:jc w:val="center"/>
              <w:rPr>
                <w:rFonts w:ascii="Arial" w:hAnsi="Arial" w:cs="Arial"/>
                <w:b/>
                <w:bCs/>
                <w:lang w:val="en-ID"/>
              </w:rPr>
            </w:pPr>
            <w:r w:rsidRPr="00F375BB">
              <w:rPr>
                <w:rFonts w:ascii="Arial" w:hAnsi="Arial" w:cs="Arial"/>
                <w:b/>
                <w:bCs/>
                <w:lang w:val="en-ID"/>
              </w:rPr>
              <w:t>0.832</w:t>
            </w:r>
          </w:p>
        </w:tc>
      </w:tr>
    </w:tbl>
    <w:p w14:paraId="0DF5CC75" w14:textId="4E8B712C" w:rsidR="00F375BB" w:rsidRDefault="00ED7DCE" w:rsidP="00FE3397">
      <w:pPr>
        <w:ind w:firstLine="720"/>
        <w:jc w:val="both"/>
        <w:rPr>
          <w:rFonts w:ascii="Arial" w:hAnsi="Arial" w:cs="Arial"/>
          <w:bCs/>
          <w:sz w:val="22"/>
          <w:szCs w:val="22"/>
        </w:rPr>
      </w:pPr>
      <w:proofErr w:type="spellStart"/>
      <w:r>
        <w:rPr>
          <w:rFonts w:ascii="Arial" w:hAnsi="Arial" w:cs="Arial"/>
          <w:bCs/>
          <w:sz w:val="22"/>
          <w:szCs w:val="22"/>
        </w:rPr>
        <w:t>S</w:t>
      </w:r>
      <w:r w:rsidR="008B592B" w:rsidRPr="008B592B">
        <w:rPr>
          <w:rFonts w:ascii="Arial" w:hAnsi="Arial" w:cs="Arial"/>
          <w:bCs/>
          <w:sz w:val="22"/>
          <w:szCs w:val="22"/>
        </w:rPr>
        <w:t>etiap</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indikator</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memiliki</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nilai</w:t>
      </w:r>
      <w:proofErr w:type="spellEnd"/>
      <w:r w:rsidR="008B592B" w:rsidRPr="008B592B">
        <w:rPr>
          <w:rFonts w:ascii="Arial" w:hAnsi="Arial" w:cs="Arial"/>
          <w:bCs/>
          <w:sz w:val="22"/>
          <w:szCs w:val="22"/>
        </w:rPr>
        <w:t xml:space="preserve"> </w:t>
      </w:r>
      <w:r w:rsidR="008B592B" w:rsidRPr="001C5F0A">
        <w:rPr>
          <w:rFonts w:ascii="Arial" w:hAnsi="Arial" w:cs="Arial"/>
          <w:bCs/>
          <w:i/>
          <w:iCs/>
          <w:sz w:val="22"/>
          <w:szCs w:val="22"/>
        </w:rPr>
        <w:t>cross loading</w:t>
      </w:r>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terbesar</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terhadap</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variabel</w:t>
      </w:r>
      <w:proofErr w:type="spellEnd"/>
      <w:r w:rsidR="008B592B" w:rsidRPr="008B592B">
        <w:rPr>
          <w:rFonts w:ascii="Arial" w:hAnsi="Arial" w:cs="Arial"/>
          <w:bCs/>
          <w:sz w:val="22"/>
          <w:szCs w:val="22"/>
        </w:rPr>
        <w:t xml:space="preserve"> yang </w:t>
      </w:r>
      <w:proofErr w:type="spellStart"/>
      <w:r w:rsidR="008B592B" w:rsidRPr="008B592B">
        <w:rPr>
          <w:rFonts w:ascii="Arial" w:hAnsi="Arial" w:cs="Arial"/>
          <w:bCs/>
          <w:sz w:val="22"/>
          <w:szCs w:val="22"/>
        </w:rPr>
        <w:t>dibentuknya</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serta</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nilai</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terkecil</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terhadap</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dimensi</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serta</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variabel</w:t>
      </w:r>
      <w:proofErr w:type="spellEnd"/>
      <w:r w:rsidR="008B592B" w:rsidRPr="008B592B">
        <w:rPr>
          <w:rFonts w:ascii="Arial" w:hAnsi="Arial" w:cs="Arial"/>
          <w:bCs/>
          <w:sz w:val="22"/>
          <w:szCs w:val="22"/>
        </w:rPr>
        <w:t xml:space="preserve"> yang lain. </w:t>
      </w:r>
      <w:proofErr w:type="spellStart"/>
      <w:r w:rsidR="008B592B" w:rsidRPr="008B592B">
        <w:rPr>
          <w:rFonts w:ascii="Arial" w:hAnsi="Arial" w:cs="Arial"/>
          <w:bCs/>
          <w:sz w:val="22"/>
          <w:szCs w:val="22"/>
        </w:rPr>
        <w:t>Sehingga</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indikator</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tersebut</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memenuhi</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syarat</w:t>
      </w:r>
      <w:proofErr w:type="spellEnd"/>
      <w:r w:rsidR="006540C0">
        <w:rPr>
          <w:rFonts w:ascii="Arial" w:hAnsi="Arial" w:cs="Arial"/>
          <w:bCs/>
          <w:sz w:val="22"/>
          <w:szCs w:val="22"/>
        </w:rPr>
        <w:t xml:space="preserve"> </w:t>
      </w:r>
      <w:proofErr w:type="spellStart"/>
      <w:r w:rsidR="006540C0">
        <w:rPr>
          <w:rFonts w:ascii="Arial" w:hAnsi="Arial" w:cs="Arial"/>
          <w:bCs/>
          <w:sz w:val="22"/>
          <w:szCs w:val="22"/>
        </w:rPr>
        <w:t>dari</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validitas</w:t>
      </w:r>
      <w:proofErr w:type="spellEnd"/>
      <w:r w:rsidR="008B592B" w:rsidRPr="008B592B">
        <w:rPr>
          <w:rFonts w:ascii="Arial" w:hAnsi="Arial" w:cs="Arial"/>
          <w:bCs/>
          <w:sz w:val="22"/>
          <w:szCs w:val="22"/>
        </w:rPr>
        <w:t xml:space="preserve"> </w:t>
      </w:r>
      <w:proofErr w:type="spellStart"/>
      <w:r w:rsidR="008B592B" w:rsidRPr="008B592B">
        <w:rPr>
          <w:rFonts w:ascii="Arial" w:hAnsi="Arial" w:cs="Arial"/>
          <w:bCs/>
          <w:sz w:val="22"/>
          <w:szCs w:val="22"/>
        </w:rPr>
        <w:t>diskriminan</w:t>
      </w:r>
      <w:proofErr w:type="spellEnd"/>
      <w:r w:rsidR="008B592B" w:rsidRPr="008B592B">
        <w:rPr>
          <w:rFonts w:ascii="Arial" w:hAnsi="Arial" w:cs="Arial"/>
          <w:bCs/>
          <w:sz w:val="22"/>
          <w:szCs w:val="22"/>
        </w:rPr>
        <w:t>.</w:t>
      </w:r>
    </w:p>
    <w:p w14:paraId="26C09285" w14:textId="77777777" w:rsidR="008B592B" w:rsidRDefault="008B592B" w:rsidP="00F375BB">
      <w:pPr>
        <w:jc w:val="both"/>
        <w:rPr>
          <w:rFonts w:ascii="Arial" w:hAnsi="Arial" w:cs="Arial"/>
          <w:bCs/>
          <w:sz w:val="22"/>
          <w:szCs w:val="22"/>
        </w:rPr>
      </w:pPr>
    </w:p>
    <w:p w14:paraId="51B1FCD2" w14:textId="7F9EC409" w:rsidR="003516E1" w:rsidRPr="00FE3397" w:rsidRDefault="003516E1" w:rsidP="00F375BB">
      <w:pPr>
        <w:jc w:val="both"/>
        <w:rPr>
          <w:rFonts w:ascii="Arial" w:hAnsi="Arial" w:cs="Arial"/>
          <w:b/>
          <w:sz w:val="22"/>
          <w:szCs w:val="22"/>
        </w:rPr>
      </w:pPr>
      <w:r w:rsidRPr="00FE3397">
        <w:rPr>
          <w:rFonts w:ascii="Arial" w:hAnsi="Arial" w:cs="Arial"/>
          <w:b/>
          <w:sz w:val="22"/>
          <w:szCs w:val="22"/>
        </w:rPr>
        <w:t xml:space="preserve">Uji </w:t>
      </w:r>
      <w:proofErr w:type="spellStart"/>
      <w:r w:rsidRPr="00FE3397">
        <w:rPr>
          <w:rFonts w:ascii="Arial" w:hAnsi="Arial" w:cs="Arial"/>
          <w:b/>
          <w:sz w:val="22"/>
          <w:szCs w:val="22"/>
        </w:rPr>
        <w:t>Reliabilitas</w:t>
      </w:r>
      <w:proofErr w:type="spellEnd"/>
    </w:p>
    <w:p w14:paraId="64EB91AD" w14:textId="124226EF" w:rsidR="003516E1" w:rsidRDefault="0066019F" w:rsidP="00AB4F90">
      <w:pPr>
        <w:ind w:firstLine="720"/>
        <w:jc w:val="both"/>
        <w:rPr>
          <w:rFonts w:ascii="Arial" w:hAnsi="Arial" w:cs="Arial"/>
          <w:bCs/>
          <w:sz w:val="22"/>
          <w:szCs w:val="22"/>
        </w:rPr>
      </w:pPr>
      <w:r w:rsidRPr="0066019F">
        <w:rPr>
          <w:rFonts w:ascii="Arial" w:hAnsi="Arial" w:cs="Arial"/>
          <w:bCs/>
          <w:sz w:val="22"/>
          <w:szCs w:val="22"/>
        </w:rPr>
        <w:t xml:space="preserve">Nilai </w:t>
      </w:r>
      <w:r w:rsidRPr="0066019F">
        <w:rPr>
          <w:rFonts w:ascii="Arial" w:hAnsi="Arial" w:cs="Arial"/>
          <w:bCs/>
          <w:i/>
          <w:iCs/>
          <w:sz w:val="22"/>
          <w:szCs w:val="22"/>
        </w:rPr>
        <w:t>Cronbach alpha</w:t>
      </w:r>
      <w:r w:rsidRPr="0066019F">
        <w:rPr>
          <w:rFonts w:ascii="Arial" w:hAnsi="Arial" w:cs="Arial"/>
          <w:bCs/>
          <w:sz w:val="22"/>
          <w:szCs w:val="22"/>
        </w:rPr>
        <w:t xml:space="preserve"> dan </w:t>
      </w:r>
      <w:proofErr w:type="spellStart"/>
      <w:r w:rsidRPr="0066019F">
        <w:rPr>
          <w:rFonts w:ascii="Arial" w:hAnsi="Arial" w:cs="Arial"/>
          <w:bCs/>
          <w:sz w:val="22"/>
          <w:szCs w:val="22"/>
        </w:rPr>
        <w:t>nilai</w:t>
      </w:r>
      <w:proofErr w:type="spellEnd"/>
      <w:r w:rsidRPr="0066019F">
        <w:rPr>
          <w:rFonts w:ascii="Arial" w:hAnsi="Arial" w:cs="Arial"/>
          <w:bCs/>
          <w:sz w:val="22"/>
          <w:szCs w:val="22"/>
        </w:rPr>
        <w:t xml:space="preserve"> </w:t>
      </w:r>
      <w:r w:rsidRPr="0066019F">
        <w:rPr>
          <w:rFonts w:ascii="Arial" w:hAnsi="Arial" w:cs="Arial"/>
          <w:bCs/>
          <w:i/>
          <w:iCs/>
          <w:sz w:val="22"/>
          <w:szCs w:val="22"/>
        </w:rPr>
        <w:t>Composite Reliability</w:t>
      </w:r>
      <w:r w:rsidRPr="0066019F">
        <w:rPr>
          <w:rFonts w:ascii="Arial" w:hAnsi="Arial" w:cs="Arial"/>
          <w:bCs/>
          <w:sz w:val="22"/>
          <w:szCs w:val="22"/>
        </w:rPr>
        <w:t xml:space="preserve"> </w:t>
      </w:r>
      <w:proofErr w:type="spellStart"/>
      <w:r w:rsidRPr="0066019F">
        <w:rPr>
          <w:rFonts w:ascii="Arial" w:hAnsi="Arial" w:cs="Arial"/>
          <w:bCs/>
          <w:sz w:val="22"/>
          <w:szCs w:val="22"/>
        </w:rPr>
        <w:t>dijadikan</w:t>
      </w:r>
      <w:proofErr w:type="spellEnd"/>
      <w:r w:rsidRPr="0066019F">
        <w:rPr>
          <w:rFonts w:ascii="Arial" w:hAnsi="Arial" w:cs="Arial"/>
          <w:bCs/>
          <w:sz w:val="22"/>
          <w:szCs w:val="22"/>
        </w:rPr>
        <w:t xml:space="preserve"> sebagai </w:t>
      </w:r>
      <w:proofErr w:type="spellStart"/>
      <w:r w:rsidRPr="0066019F">
        <w:rPr>
          <w:rFonts w:ascii="Arial" w:hAnsi="Arial" w:cs="Arial"/>
          <w:bCs/>
          <w:sz w:val="22"/>
          <w:szCs w:val="22"/>
        </w:rPr>
        <w:t>landasan</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dalam</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pengujian</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reliabilitas</w:t>
      </w:r>
      <w:proofErr w:type="spellEnd"/>
      <w:r w:rsidRPr="0066019F">
        <w:rPr>
          <w:rFonts w:ascii="Arial" w:hAnsi="Arial" w:cs="Arial"/>
          <w:bCs/>
          <w:sz w:val="22"/>
          <w:szCs w:val="22"/>
        </w:rPr>
        <w:t xml:space="preserve">. Jika </w:t>
      </w:r>
      <w:proofErr w:type="spellStart"/>
      <w:r w:rsidRPr="0066019F">
        <w:rPr>
          <w:rFonts w:ascii="Arial" w:hAnsi="Arial" w:cs="Arial"/>
          <w:bCs/>
          <w:sz w:val="22"/>
          <w:szCs w:val="22"/>
        </w:rPr>
        <w:t>nilai</w:t>
      </w:r>
      <w:proofErr w:type="spellEnd"/>
      <w:r w:rsidRPr="0066019F">
        <w:rPr>
          <w:rFonts w:ascii="Arial" w:hAnsi="Arial" w:cs="Arial"/>
          <w:bCs/>
          <w:sz w:val="22"/>
          <w:szCs w:val="22"/>
        </w:rPr>
        <w:t xml:space="preserve"> </w:t>
      </w:r>
      <w:r w:rsidRPr="0066019F">
        <w:rPr>
          <w:rFonts w:ascii="Arial" w:hAnsi="Arial" w:cs="Arial"/>
          <w:bCs/>
          <w:i/>
          <w:iCs/>
          <w:sz w:val="22"/>
          <w:szCs w:val="22"/>
        </w:rPr>
        <w:t>Cronbach alpha</w:t>
      </w:r>
      <w:r w:rsidRPr="0066019F">
        <w:rPr>
          <w:rFonts w:ascii="Arial" w:hAnsi="Arial" w:cs="Arial"/>
          <w:bCs/>
          <w:sz w:val="22"/>
          <w:szCs w:val="22"/>
        </w:rPr>
        <w:t xml:space="preserve"> dan </w:t>
      </w:r>
      <w:r w:rsidRPr="0066019F">
        <w:rPr>
          <w:rFonts w:ascii="Arial" w:hAnsi="Arial" w:cs="Arial"/>
          <w:bCs/>
          <w:i/>
          <w:iCs/>
          <w:sz w:val="22"/>
          <w:szCs w:val="22"/>
        </w:rPr>
        <w:t>Composite Reliability</w:t>
      </w:r>
      <w:r w:rsidRPr="0066019F">
        <w:rPr>
          <w:rFonts w:ascii="Arial" w:hAnsi="Arial" w:cs="Arial"/>
          <w:bCs/>
          <w:sz w:val="22"/>
          <w:szCs w:val="22"/>
        </w:rPr>
        <w:t xml:space="preserve"> </w:t>
      </w:r>
      <w:proofErr w:type="spellStart"/>
      <w:r w:rsidRPr="0066019F">
        <w:rPr>
          <w:rFonts w:ascii="Arial" w:hAnsi="Arial" w:cs="Arial"/>
          <w:bCs/>
          <w:sz w:val="22"/>
          <w:szCs w:val="22"/>
        </w:rPr>
        <w:t>setiap</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variabel</w:t>
      </w:r>
      <w:proofErr w:type="spellEnd"/>
      <w:r w:rsidRPr="0066019F">
        <w:rPr>
          <w:rFonts w:ascii="Arial" w:hAnsi="Arial" w:cs="Arial"/>
          <w:bCs/>
          <w:sz w:val="22"/>
          <w:szCs w:val="22"/>
        </w:rPr>
        <w:t xml:space="preserve"> penelitian </w:t>
      </w:r>
      <w:proofErr w:type="spellStart"/>
      <w:r w:rsidRPr="0066019F">
        <w:rPr>
          <w:rFonts w:ascii="Arial" w:hAnsi="Arial" w:cs="Arial"/>
          <w:bCs/>
          <w:sz w:val="22"/>
          <w:szCs w:val="22"/>
        </w:rPr>
        <w:t>lebih</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besar</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dari</w:t>
      </w:r>
      <w:proofErr w:type="spellEnd"/>
      <w:r w:rsidRPr="0066019F">
        <w:rPr>
          <w:rFonts w:ascii="Arial" w:hAnsi="Arial" w:cs="Arial"/>
          <w:bCs/>
          <w:sz w:val="22"/>
          <w:szCs w:val="22"/>
        </w:rPr>
        <w:t xml:space="preserve"> 0,70, </w:t>
      </w:r>
      <w:proofErr w:type="spellStart"/>
      <w:r w:rsidRPr="0066019F">
        <w:rPr>
          <w:rFonts w:ascii="Arial" w:hAnsi="Arial" w:cs="Arial"/>
          <w:bCs/>
          <w:sz w:val="22"/>
          <w:szCs w:val="22"/>
        </w:rPr>
        <w:t>maka</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pengujian</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tersebut</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dianggap</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dapat</w:t>
      </w:r>
      <w:proofErr w:type="spellEnd"/>
      <w:r w:rsidRPr="0066019F">
        <w:rPr>
          <w:rFonts w:ascii="Arial" w:hAnsi="Arial" w:cs="Arial"/>
          <w:bCs/>
          <w:sz w:val="22"/>
          <w:szCs w:val="22"/>
        </w:rPr>
        <w:t xml:space="preserve"> </w:t>
      </w:r>
      <w:proofErr w:type="spellStart"/>
      <w:r w:rsidRPr="0066019F">
        <w:rPr>
          <w:rFonts w:ascii="Arial" w:hAnsi="Arial" w:cs="Arial"/>
          <w:bCs/>
          <w:sz w:val="22"/>
          <w:szCs w:val="22"/>
        </w:rPr>
        <w:t>diandalkan</w:t>
      </w:r>
      <w:proofErr w:type="spellEnd"/>
      <w:r>
        <w:rPr>
          <w:rFonts w:ascii="Arial" w:hAnsi="Arial" w:cs="Arial"/>
          <w:bCs/>
          <w:sz w:val="22"/>
          <w:szCs w:val="22"/>
        </w:rPr>
        <w:t xml:space="preserve"> atau valid </w:t>
      </w:r>
      <w:r w:rsidR="0024664A">
        <w:rPr>
          <w:rFonts w:ascii="Arial" w:hAnsi="Arial" w:cs="Arial"/>
          <w:bCs/>
          <w:sz w:val="22"/>
          <w:szCs w:val="22"/>
        </w:rPr>
        <w:fldChar w:fldCharType="begin" w:fldLock="1"/>
      </w:r>
      <w:r w:rsidR="00C53FCA">
        <w:rPr>
          <w:rFonts w:ascii="Arial" w:hAnsi="Arial" w:cs="Arial"/>
          <w:bCs/>
          <w:sz w:val="22"/>
          <w:szCs w:val="22"/>
        </w:rPr>
        <w:instrText>ADDIN CSL_CITATION {"citationItems":[{"id":"ITEM-1","itemData":{"ISBN":"979.704.300.2","author":[{"dropping-particle":"","family":"Ghozali","given":"Imam","non-dropping-particle":"","parse-names":false,"suffix":""}],"edition":"4","id":"ITEM-1","issued":{"date-parts":[["2020"]]},"publisher":"Badan Penerbit-Undip","publisher-place":"Semarang","title":"Structural Equation Modeling, Metode Alternatif Dengan Partial Least Squares (PLS)","type":"book"},"uris":["http://www.mendeley.com/documents/?uuid=99af8298-91f4-4c5a-a10a-78e1bd14d17b"]}],"mendeley":{"formattedCitation":"(Ghozali, 2020)","manualFormatting":"(Ghozali, 2020","plainTextFormattedCitation":"(Ghozali, 2020)","previouslyFormattedCitation":"(Ghozali, 2020)"},"properties":{"noteIndex":0},"schema":"https://github.com/citation-style-language/schema/raw/master/csl-citation.json"}</w:instrText>
      </w:r>
      <w:r w:rsidR="0024664A">
        <w:rPr>
          <w:rFonts w:ascii="Arial" w:hAnsi="Arial" w:cs="Arial"/>
          <w:bCs/>
          <w:sz w:val="22"/>
          <w:szCs w:val="22"/>
        </w:rPr>
        <w:fldChar w:fldCharType="separate"/>
      </w:r>
      <w:r w:rsidR="0024664A" w:rsidRPr="002B3234">
        <w:rPr>
          <w:rFonts w:ascii="Arial" w:hAnsi="Arial" w:cs="Arial"/>
          <w:bCs/>
          <w:noProof/>
          <w:sz w:val="22"/>
          <w:szCs w:val="22"/>
        </w:rPr>
        <w:t>(Ghozali, 2020</w:t>
      </w:r>
      <w:r w:rsidR="0024664A">
        <w:rPr>
          <w:rFonts w:ascii="Arial" w:hAnsi="Arial" w:cs="Arial"/>
          <w:bCs/>
          <w:sz w:val="22"/>
          <w:szCs w:val="22"/>
        </w:rPr>
        <w:fldChar w:fldCharType="end"/>
      </w:r>
      <w:r w:rsidR="00810618" w:rsidRPr="00810618">
        <w:rPr>
          <w:rFonts w:ascii="Arial" w:hAnsi="Arial" w:cs="Arial"/>
          <w:bCs/>
          <w:sz w:val="22"/>
          <w:szCs w:val="22"/>
        </w:rPr>
        <w:t>: 65).</w:t>
      </w:r>
    </w:p>
    <w:p w14:paraId="408B940E" w14:textId="1CA34253" w:rsidR="006064DB" w:rsidRPr="004A1B74" w:rsidRDefault="00AB4F90" w:rsidP="00BD5362">
      <w:pPr>
        <w:jc w:val="center"/>
        <w:rPr>
          <w:rFonts w:ascii="Arial" w:hAnsi="Arial" w:cs="Arial"/>
          <w:bCs/>
          <w:sz w:val="22"/>
          <w:szCs w:val="22"/>
        </w:rPr>
      </w:pPr>
      <w:r w:rsidRPr="004A1B74">
        <w:rPr>
          <w:rFonts w:ascii="Arial" w:hAnsi="Arial" w:cs="Arial"/>
          <w:bCs/>
          <w:sz w:val="22"/>
          <w:szCs w:val="22"/>
        </w:rPr>
        <w:t xml:space="preserve">Tabel </w:t>
      </w:r>
      <w:r w:rsidR="00BD5362" w:rsidRPr="004A1B74">
        <w:rPr>
          <w:rFonts w:ascii="Arial" w:hAnsi="Arial" w:cs="Arial"/>
          <w:bCs/>
          <w:sz w:val="22"/>
          <w:szCs w:val="22"/>
        </w:rPr>
        <w:t xml:space="preserve">4 Hasil Uji </w:t>
      </w:r>
      <w:proofErr w:type="spellStart"/>
      <w:r w:rsidR="00BD5362" w:rsidRPr="004A1B74">
        <w:rPr>
          <w:rFonts w:ascii="Arial" w:hAnsi="Arial" w:cs="Arial"/>
          <w:bCs/>
          <w:sz w:val="22"/>
          <w:szCs w:val="22"/>
        </w:rPr>
        <w:t>Reliabilitas</w:t>
      </w:r>
      <w:proofErr w:type="spellEnd"/>
    </w:p>
    <w:tbl>
      <w:tblPr>
        <w:tblW w:w="7933" w:type="dxa"/>
        <w:jc w:val="center"/>
        <w:tblLook w:val="04A0" w:firstRow="1" w:lastRow="0" w:firstColumn="1" w:lastColumn="0" w:noHBand="0" w:noVBand="1"/>
      </w:tblPr>
      <w:tblGrid>
        <w:gridCol w:w="3040"/>
        <w:gridCol w:w="2320"/>
        <w:gridCol w:w="2573"/>
      </w:tblGrid>
      <w:tr w:rsidR="006064DB" w:rsidRPr="006064DB" w14:paraId="2F8A77A1" w14:textId="233BEC5A" w:rsidTr="00AB4F90">
        <w:trPr>
          <w:trHeight w:val="315"/>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81B38" w14:textId="77777777" w:rsidR="006064DB" w:rsidRPr="006064DB" w:rsidRDefault="006064DB" w:rsidP="00FE3397">
            <w:pPr>
              <w:jc w:val="center"/>
              <w:rPr>
                <w:rFonts w:ascii="Arial" w:hAnsi="Arial" w:cs="Arial"/>
                <w:b/>
                <w:bCs/>
                <w:lang w:val="en-ID"/>
              </w:rPr>
            </w:pPr>
            <w:proofErr w:type="spellStart"/>
            <w:r w:rsidRPr="006064DB">
              <w:rPr>
                <w:rFonts w:ascii="Arial" w:hAnsi="Arial" w:cs="Arial"/>
                <w:b/>
                <w:bCs/>
                <w:lang w:val="en-ID"/>
              </w:rPr>
              <w:t>Variabel</w:t>
            </w:r>
            <w:proofErr w:type="spellEnd"/>
            <w:r w:rsidRPr="006064DB">
              <w:rPr>
                <w:rFonts w:ascii="Arial" w:hAnsi="Arial" w:cs="Arial"/>
                <w:b/>
                <w:bCs/>
                <w:lang w:val="en-ID"/>
              </w:rPr>
              <w:t xml:space="preserve"> </w:t>
            </w:r>
            <w:proofErr w:type="spellStart"/>
            <w:r w:rsidRPr="006064DB">
              <w:rPr>
                <w:rFonts w:ascii="Arial" w:hAnsi="Arial" w:cs="Arial"/>
                <w:b/>
                <w:bCs/>
                <w:lang w:val="en-ID"/>
              </w:rPr>
              <w:t>Penelitian</w:t>
            </w:r>
            <w:proofErr w:type="spellEnd"/>
          </w:p>
        </w:tc>
        <w:tc>
          <w:tcPr>
            <w:tcW w:w="2320" w:type="dxa"/>
            <w:tcBorders>
              <w:top w:val="single" w:sz="4" w:space="0" w:color="auto"/>
              <w:left w:val="nil"/>
              <w:bottom w:val="single" w:sz="4" w:space="0" w:color="auto"/>
              <w:right w:val="single" w:sz="4" w:space="0" w:color="auto"/>
            </w:tcBorders>
            <w:vAlign w:val="center"/>
          </w:tcPr>
          <w:p w14:paraId="56FBC3E0" w14:textId="6D62E8EE" w:rsidR="006064DB" w:rsidRPr="00BD5362" w:rsidRDefault="006064DB" w:rsidP="00FE3397">
            <w:pPr>
              <w:jc w:val="center"/>
              <w:rPr>
                <w:rFonts w:ascii="Arial" w:hAnsi="Arial" w:cs="Arial"/>
                <w:b/>
                <w:bCs/>
                <w:i/>
                <w:iCs/>
                <w:lang w:val="en-ID"/>
              </w:rPr>
            </w:pPr>
            <w:r w:rsidRPr="00BD5362">
              <w:rPr>
                <w:rFonts w:ascii="Arial" w:hAnsi="Arial" w:cs="Arial"/>
                <w:b/>
                <w:bCs/>
                <w:i/>
                <w:iCs/>
                <w:color w:val="000000"/>
                <w:lang w:eastAsia="en-ID"/>
              </w:rPr>
              <w:t>Cronbach's Alpha</w:t>
            </w:r>
          </w:p>
        </w:tc>
        <w:tc>
          <w:tcPr>
            <w:tcW w:w="2573" w:type="dxa"/>
            <w:tcBorders>
              <w:top w:val="single" w:sz="4" w:space="0" w:color="auto"/>
              <w:left w:val="single" w:sz="4" w:space="0" w:color="auto"/>
              <w:bottom w:val="single" w:sz="4" w:space="0" w:color="auto"/>
              <w:right w:val="single" w:sz="4" w:space="0" w:color="auto"/>
            </w:tcBorders>
            <w:vAlign w:val="center"/>
          </w:tcPr>
          <w:p w14:paraId="3959E8C8" w14:textId="7ADF8151" w:rsidR="006064DB" w:rsidRPr="00BD5362" w:rsidRDefault="006064DB" w:rsidP="00FE3397">
            <w:pPr>
              <w:jc w:val="center"/>
              <w:rPr>
                <w:rFonts w:ascii="Arial" w:hAnsi="Arial" w:cs="Arial"/>
                <w:b/>
                <w:bCs/>
                <w:i/>
                <w:iCs/>
                <w:lang w:val="en-ID"/>
              </w:rPr>
            </w:pPr>
            <w:r w:rsidRPr="006064DB">
              <w:rPr>
                <w:rFonts w:ascii="Arial" w:hAnsi="Arial" w:cs="Arial"/>
                <w:b/>
                <w:bCs/>
                <w:i/>
                <w:iCs/>
                <w:lang w:val="en-ID"/>
              </w:rPr>
              <w:t>Composite Reliability</w:t>
            </w:r>
          </w:p>
        </w:tc>
      </w:tr>
      <w:tr w:rsidR="006064DB" w:rsidRPr="006064DB" w14:paraId="55B9908A" w14:textId="550A229C" w:rsidTr="00AB4F90">
        <w:trPr>
          <w:trHeight w:val="315"/>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6E1C3A6C" w14:textId="77777777" w:rsidR="006064DB" w:rsidRPr="006064DB" w:rsidRDefault="006064DB" w:rsidP="00FE3397">
            <w:pPr>
              <w:jc w:val="center"/>
              <w:rPr>
                <w:rFonts w:ascii="Arial" w:hAnsi="Arial" w:cs="Arial"/>
                <w:bCs/>
                <w:lang w:val="en-ID"/>
              </w:rPr>
            </w:pPr>
            <w:proofErr w:type="spellStart"/>
            <w:r w:rsidRPr="006064DB">
              <w:rPr>
                <w:rFonts w:ascii="Arial" w:hAnsi="Arial" w:cs="Arial"/>
                <w:bCs/>
                <w:lang w:val="en-ID"/>
              </w:rPr>
              <w:t>Persepsi</w:t>
            </w:r>
            <w:proofErr w:type="spellEnd"/>
            <w:r w:rsidRPr="006064DB">
              <w:rPr>
                <w:rFonts w:ascii="Arial" w:hAnsi="Arial" w:cs="Arial"/>
                <w:bCs/>
                <w:lang w:val="en-ID"/>
              </w:rPr>
              <w:t xml:space="preserve"> </w:t>
            </w:r>
            <w:proofErr w:type="spellStart"/>
            <w:r w:rsidRPr="006064DB">
              <w:rPr>
                <w:rFonts w:ascii="Arial" w:hAnsi="Arial" w:cs="Arial"/>
                <w:bCs/>
                <w:lang w:val="en-ID"/>
              </w:rPr>
              <w:t>Kemudahan</w:t>
            </w:r>
            <w:proofErr w:type="spellEnd"/>
            <w:r w:rsidRPr="006064DB">
              <w:rPr>
                <w:rFonts w:ascii="Arial" w:hAnsi="Arial" w:cs="Arial"/>
                <w:bCs/>
                <w:lang w:val="en-ID"/>
              </w:rPr>
              <w:t xml:space="preserve"> (X1)</w:t>
            </w:r>
          </w:p>
        </w:tc>
        <w:tc>
          <w:tcPr>
            <w:tcW w:w="2320" w:type="dxa"/>
            <w:tcBorders>
              <w:top w:val="single" w:sz="4" w:space="0" w:color="auto"/>
              <w:left w:val="nil"/>
              <w:bottom w:val="single" w:sz="4" w:space="0" w:color="auto"/>
              <w:right w:val="single" w:sz="4" w:space="0" w:color="auto"/>
            </w:tcBorders>
            <w:vAlign w:val="bottom"/>
          </w:tcPr>
          <w:p w14:paraId="08B8CFA9" w14:textId="068EE541" w:rsidR="006064DB" w:rsidRPr="00BD5362" w:rsidRDefault="006064DB" w:rsidP="00FE3397">
            <w:pPr>
              <w:jc w:val="center"/>
              <w:rPr>
                <w:rFonts w:ascii="Arial" w:hAnsi="Arial" w:cs="Arial"/>
                <w:bCs/>
                <w:lang w:val="en-ID"/>
              </w:rPr>
            </w:pPr>
            <w:r w:rsidRPr="00BD5362">
              <w:rPr>
                <w:rFonts w:ascii="Arial" w:hAnsi="Arial" w:cs="Arial"/>
                <w:bCs/>
                <w:color w:val="000000"/>
                <w:lang w:eastAsia="en-ID"/>
              </w:rPr>
              <w:t>0.889</w:t>
            </w:r>
          </w:p>
        </w:tc>
        <w:tc>
          <w:tcPr>
            <w:tcW w:w="2573" w:type="dxa"/>
            <w:tcBorders>
              <w:top w:val="single" w:sz="4" w:space="0" w:color="auto"/>
              <w:left w:val="single" w:sz="4" w:space="0" w:color="auto"/>
              <w:bottom w:val="single" w:sz="4" w:space="0" w:color="auto"/>
              <w:right w:val="single" w:sz="4" w:space="0" w:color="auto"/>
            </w:tcBorders>
            <w:vAlign w:val="bottom"/>
          </w:tcPr>
          <w:p w14:paraId="553D85DC" w14:textId="6B70F251" w:rsidR="006064DB" w:rsidRPr="00BD5362" w:rsidRDefault="006064DB" w:rsidP="00FE3397">
            <w:pPr>
              <w:jc w:val="center"/>
              <w:rPr>
                <w:rFonts w:ascii="Arial" w:hAnsi="Arial" w:cs="Arial"/>
                <w:bCs/>
                <w:lang w:val="en-ID"/>
              </w:rPr>
            </w:pPr>
            <w:r w:rsidRPr="006064DB">
              <w:rPr>
                <w:rFonts w:ascii="Arial" w:hAnsi="Arial" w:cs="Arial"/>
                <w:bCs/>
                <w:lang w:val="en-ID"/>
              </w:rPr>
              <w:t>0.923</w:t>
            </w:r>
          </w:p>
        </w:tc>
      </w:tr>
      <w:tr w:rsidR="006064DB" w:rsidRPr="006064DB" w14:paraId="597D69D0" w14:textId="753F1F68" w:rsidTr="00AB4F90">
        <w:trPr>
          <w:trHeight w:val="315"/>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AEAF3C5" w14:textId="77777777" w:rsidR="006064DB" w:rsidRPr="006064DB" w:rsidRDefault="006064DB" w:rsidP="00FE3397">
            <w:pPr>
              <w:jc w:val="center"/>
              <w:rPr>
                <w:rFonts w:ascii="Arial" w:hAnsi="Arial" w:cs="Arial"/>
                <w:bCs/>
                <w:lang w:val="en-ID"/>
              </w:rPr>
            </w:pPr>
            <w:r w:rsidRPr="006064DB">
              <w:rPr>
                <w:rFonts w:ascii="Arial" w:hAnsi="Arial" w:cs="Arial"/>
                <w:bCs/>
                <w:lang w:val="en-ID"/>
              </w:rPr>
              <w:t>Gaya Hidup (X2)</w:t>
            </w:r>
          </w:p>
        </w:tc>
        <w:tc>
          <w:tcPr>
            <w:tcW w:w="2320" w:type="dxa"/>
            <w:tcBorders>
              <w:top w:val="single" w:sz="4" w:space="0" w:color="auto"/>
              <w:left w:val="nil"/>
              <w:bottom w:val="single" w:sz="4" w:space="0" w:color="auto"/>
              <w:right w:val="single" w:sz="4" w:space="0" w:color="auto"/>
            </w:tcBorders>
            <w:vAlign w:val="bottom"/>
          </w:tcPr>
          <w:p w14:paraId="5A17776E" w14:textId="32FDAC95" w:rsidR="006064DB" w:rsidRPr="00BD5362" w:rsidRDefault="006064DB" w:rsidP="00FE3397">
            <w:pPr>
              <w:jc w:val="center"/>
              <w:rPr>
                <w:rFonts w:ascii="Arial" w:hAnsi="Arial" w:cs="Arial"/>
                <w:bCs/>
                <w:lang w:val="en-ID"/>
              </w:rPr>
            </w:pPr>
            <w:r w:rsidRPr="00BD5362">
              <w:rPr>
                <w:rFonts w:ascii="Arial" w:hAnsi="Arial" w:cs="Arial"/>
                <w:bCs/>
                <w:color w:val="000000"/>
                <w:lang w:eastAsia="en-ID"/>
              </w:rPr>
              <w:t>0.752</w:t>
            </w:r>
          </w:p>
        </w:tc>
        <w:tc>
          <w:tcPr>
            <w:tcW w:w="2573" w:type="dxa"/>
            <w:tcBorders>
              <w:top w:val="single" w:sz="4" w:space="0" w:color="auto"/>
              <w:left w:val="single" w:sz="4" w:space="0" w:color="auto"/>
              <w:bottom w:val="single" w:sz="4" w:space="0" w:color="auto"/>
              <w:right w:val="single" w:sz="4" w:space="0" w:color="auto"/>
            </w:tcBorders>
            <w:vAlign w:val="bottom"/>
          </w:tcPr>
          <w:p w14:paraId="5B986168" w14:textId="670CEADC" w:rsidR="006064DB" w:rsidRPr="00BD5362" w:rsidRDefault="006064DB" w:rsidP="00FE3397">
            <w:pPr>
              <w:jc w:val="center"/>
              <w:rPr>
                <w:rFonts w:ascii="Arial" w:hAnsi="Arial" w:cs="Arial"/>
                <w:bCs/>
                <w:lang w:val="en-ID"/>
              </w:rPr>
            </w:pPr>
            <w:r w:rsidRPr="006064DB">
              <w:rPr>
                <w:rFonts w:ascii="Arial" w:hAnsi="Arial" w:cs="Arial"/>
                <w:bCs/>
                <w:lang w:val="en-ID"/>
              </w:rPr>
              <w:t>0.858</w:t>
            </w:r>
          </w:p>
        </w:tc>
      </w:tr>
      <w:tr w:rsidR="006064DB" w:rsidRPr="006064DB" w14:paraId="1FD1B8D1" w14:textId="7ABDC8EC" w:rsidTr="00006B55">
        <w:trPr>
          <w:trHeight w:val="315"/>
          <w:jc w:val="center"/>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3B5136B1" w14:textId="77777777" w:rsidR="006064DB" w:rsidRPr="006064DB" w:rsidRDefault="006064DB" w:rsidP="00FE3397">
            <w:pPr>
              <w:jc w:val="center"/>
              <w:rPr>
                <w:rFonts w:ascii="Arial" w:hAnsi="Arial" w:cs="Arial"/>
                <w:bCs/>
                <w:lang w:val="en-ID"/>
              </w:rPr>
            </w:pPr>
            <w:proofErr w:type="spellStart"/>
            <w:r w:rsidRPr="006064DB">
              <w:rPr>
                <w:rFonts w:ascii="Arial" w:hAnsi="Arial" w:cs="Arial"/>
                <w:bCs/>
                <w:lang w:val="en-ID"/>
              </w:rPr>
              <w:t>Kepercayaan</w:t>
            </w:r>
            <w:proofErr w:type="spellEnd"/>
            <w:r w:rsidRPr="006064DB">
              <w:rPr>
                <w:rFonts w:ascii="Arial" w:hAnsi="Arial" w:cs="Arial"/>
                <w:bCs/>
                <w:lang w:val="en-ID"/>
              </w:rPr>
              <w:t xml:space="preserve"> (X3)</w:t>
            </w:r>
          </w:p>
        </w:tc>
        <w:tc>
          <w:tcPr>
            <w:tcW w:w="2320" w:type="dxa"/>
            <w:tcBorders>
              <w:top w:val="single" w:sz="4" w:space="0" w:color="auto"/>
              <w:left w:val="nil"/>
              <w:bottom w:val="single" w:sz="4" w:space="0" w:color="auto"/>
              <w:right w:val="single" w:sz="4" w:space="0" w:color="auto"/>
            </w:tcBorders>
            <w:vAlign w:val="bottom"/>
          </w:tcPr>
          <w:p w14:paraId="28C42E1E" w14:textId="48D28BEC" w:rsidR="006064DB" w:rsidRPr="00BD5362" w:rsidRDefault="006064DB" w:rsidP="00FE3397">
            <w:pPr>
              <w:jc w:val="center"/>
              <w:rPr>
                <w:rFonts w:ascii="Arial" w:hAnsi="Arial" w:cs="Arial"/>
                <w:bCs/>
                <w:lang w:val="en-ID"/>
              </w:rPr>
            </w:pPr>
            <w:r w:rsidRPr="00BD5362">
              <w:rPr>
                <w:rFonts w:ascii="Arial" w:hAnsi="Arial" w:cs="Arial"/>
                <w:bCs/>
                <w:color w:val="000000"/>
                <w:lang w:eastAsia="en-ID"/>
              </w:rPr>
              <w:t>0.810</w:t>
            </w:r>
          </w:p>
        </w:tc>
        <w:tc>
          <w:tcPr>
            <w:tcW w:w="2573" w:type="dxa"/>
            <w:tcBorders>
              <w:top w:val="single" w:sz="4" w:space="0" w:color="auto"/>
              <w:left w:val="single" w:sz="4" w:space="0" w:color="auto"/>
              <w:bottom w:val="single" w:sz="4" w:space="0" w:color="auto"/>
              <w:right w:val="single" w:sz="4" w:space="0" w:color="auto"/>
            </w:tcBorders>
            <w:vAlign w:val="bottom"/>
          </w:tcPr>
          <w:p w14:paraId="788FC646" w14:textId="759AE73D" w:rsidR="006064DB" w:rsidRPr="00BD5362" w:rsidRDefault="006064DB" w:rsidP="00FE3397">
            <w:pPr>
              <w:jc w:val="center"/>
              <w:rPr>
                <w:rFonts w:ascii="Arial" w:hAnsi="Arial" w:cs="Arial"/>
                <w:bCs/>
                <w:lang w:val="en-ID"/>
              </w:rPr>
            </w:pPr>
            <w:r w:rsidRPr="006064DB">
              <w:rPr>
                <w:rFonts w:ascii="Arial" w:hAnsi="Arial" w:cs="Arial"/>
                <w:bCs/>
                <w:lang w:val="en-ID"/>
              </w:rPr>
              <w:t>0.887</w:t>
            </w:r>
          </w:p>
        </w:tc>
      </w:tr>
      <w:tr w:rsidR="006064DB" w:rsidRPr="006064DB" w14:paraId="3D28B704" w14:textId="59B6E27D" w:rsidTr="00006B55">
        <w:trPr>
          <w:trHeight w:val="315"/>
          <w:jc w:val="center"/>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BE8DD" w14:textId="77777777" w:rsidR="006064DB" w:rsidRPr="006064DB" w:rsidRDefault="006064DB" w:rsidP="00FE3397">
            <w:pPr>
              <w:jc w:val="center"/>
              <w:rPr>
                <w:rFonts w:ascii="Arial" w:hAnsi="Arial" w:cs="Arial"/>
                <w:bCs/>
                <w:lang w:val="en-ID"/>
              </w:rPr>
            </w:pPr>
            <w:r w:rsidRPr="006064DB">
              <w:rPr>
                <w:rFonts w:ascii="Arial" w:hAnsi="Arial" w:cs="Arial"/>
                <w:bCs/>
                <w:lang w:val="en-ID"/>
              </w:rPr>
              <w:t xml:space="preserve">Minat </w:t>
            </w:r>
            <w:proofErr w:type="spellStart"/>
            <w:r w:rsidRPr="006064DB">
              <w:rPr>
                <w:rFonts w:ascii="Arial" w:hAnsi="Arial" w:cs="Arial"/>
                <w:bCs/>
                <w:lang w:val="en-ID"/>
              </w:rPr>
              <w:t>Penggunaan</w:t>
            </w:r>
            <w:proofErr w:type="spellEnd"/>
            <w:r w:rsidRPr="006064DB">
              <w:rPr>
                <w:rFonts w:ascii="Arial" w:hAnsi="Arial" w:cs="Arial"/>
                <w:bCs/>
                <w:lang w:val="en-ID"/>
              </w:rPr>
              <w:t xml:space="preserve"> QRIS (Y)</w:t>
            </w:r>
          </w:p>
        </w:tc>
        <w:tc>
          <w:tcPr>
            <w:tcW w:w="2320" w:type="dxa"/>
            <w:tcBorders>
              <w:top w:val="single" w:sz="4" w:space="0" w:color="auto"/>
              <w:left w:val="single" w:sz="4" w:space="0" w:color="auto"/>
              <w:bottom w:val="single" w:sz="4" w:space="0" w:color="auto"/>
              <w:right w:val="single" w:sz="4" w:space="0" w:color="auto"/>
            </w:tcBorders>
            <w:vAlign w:val="bottom"/>
          </w:tcPr>
          <w:p w14:paraId="2D815A76" w14:textId="504EB4A0" w:rsidR="006064DB" w:rsidRPr="00BD5362" w:rsidRDefault="006064DB" w:rsidP="00FE3397">
            <w:pPr>
              <w:jc w:val="center"/>
              <w:rPr>
                <w:rFonts w:ascii="Arial" w:hAnsi="Arial" w:cs="Arial"/>
                <w:bCs/>
                <w:lang w:val="en-ID"/>
              </w:rPr>
            </w:pPr>
            <w:r w:rsidRPr="00BD5362">
              <w:rPr>
                <w:rFonts w:ascii="Arial" w:hAnsi="Arial" w:cs="Arial"/>
                <w:bCs/>
                <w:color w:val="000000"/>
                <w:lang w:eastAsia="en-ID"/>
              </w:rPr>
              <w:t>0.807</w:t>
            </w:r>
          </w:p>
        </w:tc>
        <w:tc>
          <w:tcPr>
            <w:tcW w:w="2573" w:type="dxa"/>
            <w:tcBorders>
              <w:top w:val="single" w:sz="4" w:space="0" w:color="auto"/>
              <w:left w:val="single" w:sz="4" w:space="0" w:color="auto"/>
              <w:bottom w:val="single" w:sz="4" w:space="0" w:color="auto"/>
              <w:right w:val="single" w:sz="4" w:space="0" w:color="auto"/>
            </w:tcBorders>
            <w:vAlign w:val="bottom"/>
          </w:tcPr>
          <w:p w14:paraId="74049D5C" w14:textId="52A60FE3" w:rsidR="006064DB" w:rsidRPr="00BD5362" w:rsidRDefault="006064DB" w:rsidP="00FE3397">
            <w:pPr>
              <w:jc w:val="center"/>
              <w:rPr>
                <w:rFonts w:ascii="Arial" w:hAnsi="Arial" w:cs="Arial"/>
                <w:bCs/>
                <w:lang w:val="en-ID"/>
              </w:rPr>
            </w:pPr>
            <w:r w:rsidRPr="006064DB">
              <w:rPr>
                <w:rFonts w:ascii="Arial" w:hAnsi="Arial" w:cs="Arial"/>
                <w:bCs/>
                <w:lang w:val="en-ID"/>
              </w:rPr>
              <w:t>0.885</w:t>
            </w:r>
          </w:p>
        </w:tc>
      </w:tr>
    </w:tbl>
    <w:p w14:paraId="56101810" w14:textId="118AD655" w:rsidR="003F3D34" w:rsidRDefault="004E044F" w:rsidP="00AB4F90">
      <w:pPr>
        <w:ind w:firstLine="720"/>
        <w:jc w:val="both"/>
        <w:rPr>
          <w:rFonts w:ascii="Arial" w:hAnsi="Arial" w:cs="Arial"/>
          <w:bCs/>
          <w:sz w:val="22"/>
          <w:szCs w:val="22"/>
        </w:rPr>
      </w:pPr>
      <w:r w:rsidRPr="004E044F">
        <w:rPr>
          <w:rFonts w:ascii="Arial" w:hAnsi="Arial" w:cs="Arial"/>
          <w:bCs/>
          <w:sz w:val="22"/>
          <w:szCs w:val="22"/>
        </w:rPr>
        <w:t xml:space="preserve">Masing-masing </w:t>
      </w:r>
      <w:proofErr w:type="spellStart"/>
      <w:r w:rsidRPr="004E044F">
        <w:rPr>
          <w:rFonts w:ascii="Arial" w:hAnsi="Arial" w:cs="Arial"/>
          <w:bCs/>
          <w:sz w:val="22"/>
          <w:szCs w:val="22"/>
        </w:rPr>
        <w:t>variabel</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diketahui</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mempunyai</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nilai</w:t>
      </w:r>
      <w:proofErr w:type="spellEnd"/>
      <w:r w:rsidRPr="004E044F">
        <w:rPr>
          <w:rFonts w:ascii="Arial" w:hAnsi="Arial" w:cs="Arial"/>
          <w:bCs/>
          <w:sz w:val="22"/>
          <w:szCs w:val="22"/>
        </w:rPr>
        <w:t xml:space="preserve"> </w:t>
      </w:r>
      <w:r w:rsidRPr="004E044F">
        <w:rPr>
          <w:rFonts w:ascii="Arial" w:hAnsi="Arial" w:cs="Arial"/>
          <w:bCs/>
          <w:i/>
          <w:iCs/>
          <w:sz w:val="22"/>
          <w:szCs w:val="22"/>
        </w:rPr>
        <w:t>Composite Reliability</w:t>
      </w:r>
      <w:r w:rsidRPr="004E044F">
        <w:rPr>
          <w:rFonts w:ascii="Arial" w:hAnsi="Arial" w:cs="Arial"/>
          <w:bCs/>
          <w:sz w:val="22"/>
          <w:szCs w:val="22"/>
        </w:rPr>
        <w:t xml:space="preserve"> dan </w:t>
      </w:r>
      <w:r w:rsidRPr="004E044F">
        <w:rPr>
          <w:rFonts w:ascii="Arial" w:hAnsi="Arial" w:cs="Arial"/>
          <w:bCs/>
          <w:i/>
          <w:iCs/>
          <w:sz w:val="22"/>
          <w:szCs w:val="22"/>
        </w:rPr>
        <w:t>Cronbach Alpha</w:t>
      </w:r>
      <w:r w:rsidRPr="004E044F">
        <w:rPr>
          <w:rFonts w:ascii="Arial" w:hAnsi="Arial" w:cs="Arial"/>
          <w:bCs/>
          <w:sz w:val="22"/>
          <w:szCs w:val="22"/>
        </w:rPr>
        <w:t xml:space="preserve"> &gt; 0,70. Hal ini </w:t>
      </w:r>
      <w:proofErr w:type="spellStart"/>
      <w:r w:rsidRPr="004E044F">
        <w:rPr>
          <w:rFonts w:ascii="Arial" w:hAnsi="Arial" w:cs="Arial"/>
          <w:bCs/>
          <w:sz w:val="22"/>
          <w:szCs w:val="22"/>
        </w:rPr>
        <w:t>menunjukkan</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konsistensi</w:t>
      </w:r>
      <w:proofErr w:type="spellEnd"/>
      <w:r w:rsidRPr="004E044F">
        <w:rPr>
          <w:rFonts w:ascii="Arial" w:hAnsi="Arial" w:cs="Arial"/>
          <w:bCs/>
          <w:sz w:val="22"/>
          <w:szCs w:val="22"/>
        </w:rPr>
        <w:t xml:space="preserve"> dan </w:t>
      </w:r>
      <w:proofErr w:type="spellStart"/>
      <w:r w:rsidRPr="004E044F">
        <w:rPr>
          <w:rFonts w:ascii="Arial" w:hAnsi="Arial" w:cs="Arial"/>
          <w:bCs/>
          <w:sz w:val="22"/>
          <w:szCs w:val="22"/>
        </w:rPr>
        <w:t>reliabilitas</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setiap</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indikator</w:t>
      </w:r>
      <w:proofErr w:type="spellEnd"/>
      <w:r w:rsidRPr="004E044F">
        <w:rPr>
          <w:rFonts w:ascii="Arial" w:hAnsi="Arial" w:cs="Arial"/>
          <w:bCs/>
          <w:sz w:val="22"/>
          <w:szCs w:val="22"/>
        </w:rPr>
        <w:t xml:space="preserve"> yang </w:t>
      </w:r>
      <w:proofErr w:type="spellStart"/>
      <w:r w:rsidRPr="004E044F">
        <w:rPr>
          <w:rFonts w:ascii="Arial" w:hAnsi="Arial" w:cs="Arial"/>
          <w:bCs/>
          <w:sz w:val="22"/>
          <w:szCs w:val="22"/>
        </w:rPr>
        <w:t>mengukur</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faktor</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persepsi</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kenyamanan</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gaya</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hidup</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kepercayaan</w:t>
      </w:r>
      <w:proofErr w:type="spellEnd"/>
      <w:r w:rsidRPr="004E044F">
        <w:rPr>
          <w:rFonts w:ascii="Arial" w:hAnsi="Arial" w:cs="Arial"/>
          <w:bCs/>
          <w:sz w:val="22"/>
          <w:szCs w:val="22"/>
        </w:rPr>
        <w:t xml:space="preserve">, dan </w:t>
      </w:r>
      <w:proofErr w:type="spellStart"/>
      <w:r w:rsidRPr="004E044F">
        <w:rPr>
          <w:rFonts w:ascii="Arial" w:hAnsi="Arial" w:cs="Arial"/>
          <w:bCs/>
          <w:sz w:val="22"/>
          <w:szCs w:val="22"/>
        </w:rPr>
        <w:t>minat</w:t>
      </w:r>
      <w:proofErr w:type="spellEnd"/>
      <w:r w:rsidRPr="004E044F">
        <w:rPr>
          <w:rFonts w:ascii="Arial" w:hAnsi="Arial" w:cs="Arial"/>
          <w:bCs/>
          <w:sz w:val="22"/>
          <w:szCs w:val="22"/>
        </w:rPr>
        <w:t xml:space="preserve"> </w:t>
      </w:r>
      <w:proofErr w:type="spellStart"/>
      <w:r w:rsidRPr="004E044F">
        <w:rPr>
          <w:rFonts w:ascii="Arial" w:hAnsi="Arial" w:cs="Arial"/>
          <w:bCs/>
          <w:sz w:val="22"/>
          <w:szCs w:val="22"/>
        </w:rPr>
        <w:t>menggunakan</w:t>
      </w:r>
      <w:proofErr w:type="spellEnd"/>
      <w:r w:rsidRPr="004E044F">
        <w:rPr>
          <w:rFonts w:ascii="Arial" w:hAnsi="Arial" w:cs="Arial"/>
          <w:bCs/>
          <w:sz w:val="22"/>
          <w:szCs w:val="22"/>
        </w:rPr>
        <w:t xml:space="preserve"> QRIS.</w:t>
      </w:r>
    </w:p>
    <w:p w14:paraId="439AD0DC" w14:textId="77777777" w:rsidR="008534B1" w:rsidRDefault="008534B1" w:rsidP="003F3D34">
      <w:pPr>
        <w:jc w:val="both"/>
        <w:rPr>
          <w:rFonts w:ascii="Arial" w:hAnsi="Arial" w:cs="Arial"/>
          <w:bCs/>
          <w:sz w:val="22"/>
          <w:szCs w:val="22"/>
        </w:rPr>
      </w:pPr>
    </w:p>
    <w:p w14:paraId="58C6FDF1" w14:textId="62544607" w:rsidR="008534B1" w:rsidRPr="00BD5362" w:rsidRDefault="008534B1" w:rsidP="003F3D34">
      <w:pPr>
        <w:jc w:val="both"/>
        <w:rPr>
          <w:rFonts w:ascii="Arial" w:hAnsi="Arial" w:cs="Arial"/>
          <w:b/>
          <w:i/>
          <w:iCs/>
          <w:sz w:val="22"/>
          <w:szCs w:val="22"/>
        </w:rPr>
      </w:pPr>
      <w:r w:rsidRPr="00BD5362">
        <w:rPr>
          <w:rFonts w:ascii="Arial" w:hAnsi="Arial" w:cs="Arial"/>
          <w:b/>
          <w:i/>
          <w:iCs/>
          <w:sz w:val="22"/>
          <w:szCs w:val="22"/>
        </w:rPr>
        <w:t xml:space="preserve">Path </w:t>
      </w:r>
      <w:r w:rsidR="00361DB7" w:rsidRPr="00BD5362">
        <w:rPr>
          <w:rFonts w:ascii="Arial" w:hAnsi="Arial" w:cs="Arial"/>
          <w:b/>
          <w:i/>
          <w:iCs/>
          <w:sz w:val="22"/>
          <w:szCs w:val="22"/>
        </w:rPr>
        <w:t>Coefficient</w:t>
      </w:r>
    </w:p>
    <w:p w14:paraId="2598001A" w14:textId="4877EDC9" w:rsidR="00361DB7" w:rsidRPr="004A1B74" w:rsidRDefault="00361DB7" w:rsidP="0060636E">
      <w:pPr>
        <w:ind w:firstLine="720"/>
        <w:jc w:val="both"/>
        <w:rPr>
          <w:rFonts w:ascii="Arial" w:hAnsi="Arial" w:cs="Arial"/>
          <w:bCs/>
          <w:sz w:val="22"/>
          <w:szCs w:val="22"/>
        </w:rPr>
      </w:pPr>
      <w:r w:rsidRPr="00BD5362">
        <w:rPr>
          <w:rFonts w:ascii="Arial" w:hAnsi="Arial" w:cs="Arial"/>
          <w:bCs/>
          <w:i/>
          <w:iCs/>
          <w:sz w:val="22"/>
          <w:szCs w:val="22"/>
        </w:rPr>
        <w:t>Path coefficient</w:t>
      </w:r>
      <w:r w:rsidRPr="00361DB7">
        <w:rPr>
          <w:rFonts w:ascii="Arial" w:hAnsi="Arial" w:cs="Arial"/>
          <w:bCs/>
          <w:sz w:val="22"/>
          <w:szCs w:val="22"/>
        </w:rPr>
        <w:t xml:space="preserve"> </w:t>
      </w:r>
      <w:proofErr w:type="spellStart"/>
      <w:r w:rsidRPr="00361DB7">
        <w:rPr>
          <w:rFonts w:ascii="Arial" w:hAnsi="Arial" w:cs="Arial"/>
          <w:bCs/>
          <w:sz w:val="22"/>
          <w:szCs w:val="22"/>
        </w:rPr>
        <w:t>yaitu</w:t>
      </w:r>
      <w:proofErr w:type="spellEnd"/>
      <w:r w:rsidRPr="00361DB7">
        <w:rPr>
          <w:rFonts w:ascii="Arial" w:hAnsi="Arial" w:cs="Arial"/>
          <w:bCs/>
          <w:sz w:val="22"/>
          <w:szCs w:val="22"/>
        </w:rPr>
        <w:t xml:space="preserve"> </w:t>
      </w:r>
      <w:proofErr w:type="spellStart"/>
      <w:r w:rsidRPr="00361DB7">
        <w:rPr>
          <w:rFonts w:ascii="Arial" w:hAnsi="Arial" w:cs="Arial"/>
          <w:bCs/>
          <w:sz w:val="22"/>
          <w:szCs w:val="22"/>
        </w:rPr>
        <w:t>pengujian</w:t>
      </w:r>
      <w:proofErr w:type="spellEnd"/>
      <w:r w:rsidRPr="00361DB7">
        <w:rPr>
          <w:rFonts w:ascii="Arial" w:hAnsi="Arial" w:cs="Arial"/>
          <w:bCs/>
          <w:sz w:val="22"/>
          <w:szCs w:val="22"/>
        </w:rPr>
        <w:t xml:space="preserve"> yang </w:t>
      </w:r>
      <w:proofErr w:type="spellStart"/>
      <w:r w:rsidRPr="00361DB7">
        <w:rPr>
          <w:rFonts w:ascii="Arial" w:hAnsi="Arial" w:cs="Arial"/>
          <w:bCs/>
          <w:sz w:val="22"/>
          <w:szCs w:val="22"/>
        </w:rPr>
        <w:t>digunakan</w:t>
      </w:r>
      <w:proofErr w:type="spellEnd"/>
      <w:r w:rsidRPr="00361DB7">
        <w:rPr>
          <w:rFonts w:ascii="Arial" w:hAnsi="Arial" w:cs="Arial"/>
          <w:bCs/>
          <w:sz w:val="22"/>
          <w:szCs w:val="22"/>
        </w:rPr>
        <w:t xml:space="preserve"> untuk </w:t>
      </w:r>
      <w:proofErr w:type="spellStart"/>
      <w:r w:rsidRPr="00361DB7">
        <w:rPr>
          <w:rFonts w:ascii="Arial" w:hAnsi="Arial" w:cs="Arial"/>
          <w:bCs/>
          <w:sz w:val="22"/>
          <w:szCs w:val="22"/>
        </w:rPr>
        <w:t>mengetahui</w:t>
      </w:r>
      <w:proofErr w:type="spellEnd"/>
      <w:r w:rsidRPr="00361DB7">
        <w:rPr>
          <w:rFonts w:ascii="Arial" w:hAnsi="Arial" w:cs="Arial"/>
          <w:bCs/>
          <w:sz w:val="22"/>
          <w:szCs w:val="22"/>
        </w:rPr>
        <w:t xml:space="preserve"> </w:t>
      </w:r>
      <w:proofErr w:type="spellStart"/>
      <w:r w:rsidRPr="00361DB7">
        <w:rPr>
          <w:rFonts w:ascii="Arial" w:hAnsi="Arial" w:cs="Arial"/>
          <w:bCs/>
          <w:sz w:val="22"/>
          <w:szCs w:val="22"/>
        </w:rPr>
        <w:t>arah</w:t>
      </w:r>
      <w:proofErr w:type="spellEnd"/>
      <w:r w:rsidRPr="00361DB7">
        <w:rPr>
          <w:rFonts w:ascii="Arial" w:hAnsi="Arial" w:cs="Arial"/>
          <w:bCs/>
          <w:sz w:val="22"/>
          <w:szCs w:val="22"/>
        </w:rPr>
        <w:t xml:space="preserve"> </w:t>
      </w:r>
      <w:proofErr w:type="spellStart"/>
      <w:r w:rsidRPr="00361DB7">
        <w:rPr>
          <w:rFonts w:ascii="Arial" w:hAnsi="Arial" w:cs="Arial"/>
          <w:bCs/>
          <w:sz w:val="22"/>
          <w:szCs w:val="22"/>
        </w:rPr>
        <w:t>pengaruh</w:t>
      </w:r>
      <w:proofErr w:type="spellEnd"/>
      <w:r w:rsidRPr="00361DB7">
        <w:rPr>
          <w:rFonts w:ascii="Arial" w:hAnsi="Arial" w:cs="Arial"/>
          <w:bCs/>
          <w:sz w:val="22"/>
          <w:szCs w:val="22"/>
        </w:rPr>
        <w:t xml:space="preserve"> </w:t>
      </w:r>
      <w:proofErr w:type="spellStart"/>
      <w:r w:rsidRPr="00361DB7">
        <w:rPr>
          <w:rFonts w:ascii="Arial" w:hAnsi="Arial" w:cs="Arial"/>
          <w:bCs/>
          <w:sz w:val="22"/>
          <w:szCs w:val="22"/>
        </w:rPr>
        <w:t>dari</w:t>
      </w:r>
      <w:proofErr w:type="spellEnd"/>
      <w:r w:rsidRPr="00361DB7">
        <w:rPr>
          <w:rFonts w:ascii="Arial" w:hAnsi="Arial" w:cs="Arial"/>
          <w:bCs/>
          <w:sz w:val="22"/>
          <w:szCs w:val="22"/>
        </w:rPr>
        <w:t xml:space="preserve"> </w:t>
      </w:r>
      <w:proofErr w:type="spellStart"/>
      <w:r w:rsidRPr="00361DB7">
        <w:rPr>
          <w:rFonts w:ascii="Arial" w:hAnsi="Arial" w:cs="Arial"/>
          <w:bCs/>
          <w:sz w:val="22"/>
          <w:szCs w:val="22"/>
        </w:rPr>
        <w:t>variabel</w:t>
      </w:r>
      <w:proofErr w:type="spellEnd"/>
      <w:r w:rsidRPr="00361DB7">
        <w:rPr>
          <w:rFonts w:ascii="Arial" w:hAnsi="Arial" w:cs="Arial"/>
          <w:bCs/>
          <w:sz w:val="22"/>
          <w:szCs w:val="22"/>
        </w:rPr>
        <w:t xml:space="preserve"> </w:t>
      </w:r>
      <w:proofErr w:type="spellStart"/>
      <w:r w:rsidRPr="00361DB7">
        <w:rPr>
          <w:rFonts w:ascii="Arial" w:hAnsi="Arial" w:cs="Arial"/>
          <w:bCs/>
          <w:sz w:val="22"/>
          <w:szCs w:val="22"/>
        </w:rPr>
        <w:t>bebas</w:t>
      </w:r>
      <w:proofErr w:type="spellEnd"/>
      <w:r w:rsidRPr="00361DB7">
        <w:rPr>
          <w:rFonts w:ascii="Arial" w:hAnsi="Arial" w:cs="Arial"/>
          <w:bCs/>
          <w:sz w:val="22"/>
          <w:szCs w:val="22"/>
        </w:rPr>
        <w:t xml:space="preserve"> </w:t>
      </w:r>
      <w:proofErr w:type="spellStart"/>
      <w:r w:rsidRPr="004A1B74">
        <w:rPr>
          <w:rFonts w:ascii="Arial" w:hAnsi="Arial" w:cs="Arial"/>
          <w:bCs/>
          <w:sz w:val="22"/>
          <w:szCs w:val="22"/>
        </w:rPr>
        <w:t>terhadap</w:t>
      </w:r>
      <w:proofErr w:type="spellEnd"/>
      <w:r w:rsidRPr="004A1B74">
        <w:rPr>
          <w:rFonts w:ascii="Arial" w:hAnsi="Arial" w:cs="Arial"/>
          <w:bCs/>
          <w:sz w:val="22"/>
          <w:szCs w:val="22"/>
        </w:rPr>
        <w:t xml:space="preserve"> </w:t>
      </w:r>
      <w:proofErr w:type="spellStart"/>
      <w:r w:rsidRPr="004A1B74">
        <w:rPr>
          <w:rFonts w:ascii="Arial" w:hAnsi="Arial" w:cs="Arial"/>
          <w:bCs/>
          <w:sz w:val="22"/>
          <w:szCs w:val="22"/>
        </w:rPr>
        <w:t>variabel</w:t>
      </w:r>
      <w:proofErr w:type="spellEnd"/>
      <w:r w:rsidRPr="004A1B74">
        <w:rPr>
          <w:rFonts w:ascii="Arial" w:hAnsi="Arial" w:cs="Arial"/>
          <w:bCs/>
          <w:sz w:val="22"/>
          <w:szCs w:val="22"/>
        </w:rPr>
        <w:t xml:space="preserve"> </w:t>
      </w:r>
      <w:proofErr w:type="spellStart"/>
      <w:r w:rsidRPr="004A1B74">
        <w:rPr>
          <w:rFonts w:ascii="Arial" w:hAnsi="Arial" w:cs="Arial"/>
          <w:bCs/>
          <w:sz w:val="22"/>
          <w:szCs w:val="22"/>
        </w:rPr>
        <w:t>terikat</w:t>
      </w:r>
      <w:proofErr w:type="spellEnd"/>
      <w:r w:rsidRPr="004A1B74">
        <w:rPr>
          <w:rFonts w:ascii="Arial" w:hAnsi="Arial" w:cs="Arial"/>
          <w:bCs/>
          <w:sz w:val="22"/>
          <w:szCs w:val="22"/>
        </w:rPr>
        <w:t xml:space="preserve"> </w:t>
      </w:r>
      <w:r w:rsidR="0024664A">
        <w:rPr>
          <w:rFonts w:ascii="Arial" w:hAnsi="Arial" w:cs="Arial"/>
          <w:bCs/>
          <w:sz w:val="22"/>
          <w:szCs w:val="22"/>
        </w:rPr>
        <w:fldChar w:fldCharType="begin" w:fldLock="1"/>
      </w:r>
      <w:r w:rsidR="00C53FCA">
        <w:rPr>
          <w:rFonts w:ascii="Arial" w:hAnsi="Arial" w:cs="Arial"/>
          <w:bCs/>
          <w:sz w:val="22"/>
          <w:szCs w:val="22"/>
        </w:rPr>
        <w:instrText>ADDIN CSL_CITATION {"citationItems":[{"id":"ITEM-1","itemData":{"ISBN":"979.704.300.2","author":[{"dropping-particle":"","family":"Ghozali","given":"Imam","non-dropping-particle":"","parse-names":false,"suffix":""}],"edition":"4","id":"ITEM-1","issued":{"date-parts":[["2020"]]},"publisher":"Badan Penerbit-Undip","publisher-place":"Semarang","title":"Structural Equation Modeling, Metode Alternatif Dengan Partial Least Squares (PLS)","type":"book"},"uris":["http://www.mendeley.com/documents/?uuid=99af8298-91f4-4c5a-a10a-78e1bd14d17b"]}],"mendeley":{"formattedCitation":"(Ghozali, 2020)","manualFormatting":"(Ghozali, 2020","plainTextFormattedCitation":"(Ghozali, 2020)","previouslyFormattedCitation":"(Ghozali, 2020)"},"properties":{"noteIndex":0},"schema":"https://github.com/citation-style-language/schema/raw/master/csl-citation.json"}</w:instrText>
      </w:r>
      <w:r w:rsidR="0024664A">
        <w:rPr>
          <w:rFonts w:ascii="Arial" w:hAnsi="Arial" w:cs="Arial"/>
          <w:bCs/>
          <w:sz w:val="22"/>
          <w:szCs w:val="22"/>
        </w:rPr>
        <w:fldChar w:fldCharType="separate"/>
      </w:r>
      <w:r w:rsidR="0024664A" w:rsidRPr="002B3234">
        <w:rPr>
          <w:rFonts w:ascii="Arial" w:hAnsi="Arial" w:cs="Arial"/>
          <w:bCs/>
          <w:noProof/>
          <w:sz w:val="22"/>
          <w:szCs w:val="22"/>
        </w:rPr>
        <w:t>(Ghozali, 2020</w:t>
      </w:r>
      <w:r w:rsidR="0024664A">
        <w:rPr>
          <w:rFonts w:ascii="Arial" w:hAnsi="Arial" w:cs="Arial"/>
          <w:bCs/>
          <w:sz w:val="22"/>
          <w:szCs w:val="22"/>
        </w:rPr>
        <w:fldChar w:fldCharType="end"/>
      </w:r>
      <w:r w:rsidR="0000046C" w:rsidRPr="004A1B74">
        <w:rPr>
          <w:rFonts w:ascii="Arial" w:hAnsi="Arial" w:cs="Arial"/>
          <w:bCs/>
          <w:sz w:val="22"/>
          <w:szCs w:val="22"/>
        </w:rPr>
        <w:t>: 67).</w:t>
      </w:r>
    </w:p>
    <w:p w14:paraId="20F5CF2E" w14:textId="3E341E14" w:rsidR="0060636E" w:rsidRPr="004A1B74" w:rsidRDefault="0060636E" w:rsidP="0060636E">
      <w:pPr>
        <w:jc w:val="center"/>
        <w:rPr>
          <w:rFonts w:ascii="Arial" w:hAnsi="Arial" w:cs="Arial"/>
          <w:bCs/>
          <w:i/>
          <w:iCs/>
          <w:sz w:val="22"/>
          <w:szCs w:val="22"/>
        </w:rPr>
      </w:pPr>
      <w:r w:rsidRPr="004A1B74">
        <w:rPr>
          <w:rFonts w:ascii="Arial" w:hAnsi="Arial" w:cs="Arial"/>
          <w:bCs/>
          <w:sz w:val="22"/>
          <w:szCs w:val="22"/>
        </w:rPr>
        <w:t xml:space="preserve">Tabel 5 Hasil Uji </w:t>
      </w:r>
      <w:r w:rsidRPr="004A1B74">
        <w:rPr>
          <w:rFonts w:ascii="Arial" w:hAnsi="Arial" w:cs="Arial"/>
          <w:bCs/>
          <w:i/>
          <w:iCs/>
          <w:sz w:val="22"/>
          <w:szCs w:val="22"/>
        </w:rPr>
        <w:t>Path Coefficient</w:t>
      </w:r>
    </w:p>
    <w:tbl>
      <w:tblPr>
        <w:tblW w:w="7251" w:type="dxa"/>
        <w:jc w:val="center"/>
        <w:tblLook w:val="04A0" w:firstRow="1" w:lastRow="0" w:firstColumn="1" w:lastColumn="0" w:noHBand="0" w:noVBand="1"/>
      </w:tblPr>
      <w:tblGrid>
        <w:gridCol w:w="6075"/>
        <w:gridCol w:w="1176"/>
      </w:tblGrid>
      <w:tr w:rsidR="0000046C" w:rsidRPr="0000046C" w14:paraId="4AFCA4B3" w14:textId="77777777" w:rsidTr="00FB63B1">
        <w:trPr>
          <w:trHeight w:val="540"/>
          <w:jc w:val="center"/>
        </w:trPr>
        <w:tc>
          <w:tcPr>
            <w:tcW w:w="6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52F47" w14:textId="77777777" w:rsidR="0000046C" w:rsidRPr="0000046C" w:rsidRDefault="0000046C" w:rsidP="0060636E">
            <w:pPr>
              <w:jc w:val="center"/>
              <w:rPr>
                <w:rFonts w:ascii="Arial" w:hAnsi="Arial" w:cs="Arial"/>
                <w:b/>
                <w:bCs/>
                <w:lang w:val="en-ID"/>
              </w:rPr>
            </w:pPr>
            <w:proofErr w:type="spellStart"/>
            <w:r w:rsidRPr="0000046C">
              <w:rPr>
                <w:rFonts w:ascii="Arial" w:hAnsi="Arial" w:cs="Arial"/>
                <w:b/>
                <w:bCs/>
                <w:lang w:val="en-ID"/>
              </w:rPr>
              <w:t>Pengaruh</w:t>
            </w:r>
            <w:proofErr w:type="spellEnd"/>
          </w:p>
        </w:tc>
        <w:tc>
          <w:tcPr>
            <w:tcW w:w="1176" w:type="dxa"/>
            <w:tcBorders>
              <w:top w:val="single" w:sz="4" w:space="0" w:color="auto"/>
              <w:left w:val="nil"/>
              <w:bottom w:val="single" w:sz="4" w:space="0" w:color="auto"/>
              <w:right w:val="single" w:sz="4" w:space="0" w:color="auto"/>
            </w:tcBorders>
            <w:shd w:val="clear" w:color="auto" w:fill="auto"/>
            <w:vAlign w:val="center"/>
            <w:hideMark/>
          </w:tcPr>
          <w:p w14:paraId="5353A563" w14:textId="77777777" w:rsidR="0000046C" w:rsidRPr="0000046C" w:rsidRDefault="0000046C" w:rsidP="0060636E">
            <w:pPr>
              <w:jc w:val="center"/>
              <w:rPr>
                <w:rFonts w:ascii="Arial" w:hAnsi="Arial" w:cs="Arial"/>
                <w:b/>
                <w:bCs/>
                <w:lang w:val="en-ID"/>
              </w:rPr>
            </w:pPr>
            <w:proofErr w:type="spellStart"/>
            <w:r w:rsidRPr="0000046C">
              <w:rPr>
                <w:rFonts w:ascii="Arial" w:hAnsi="Arial" w:cs="Arial"/>
                <w:b/>
                <w:bCs/>
                <w:lang w:val="en-ID"/>
              </w:rPr>
              <w:t>Koefisien</w:t>
            </w:r>
            <w:proofErr w:type="spellEnd"/>
          </w:p>
        </w:tc>
      </w:tr>
      <w:tr w:rsidR="0000046C" w:rsidRPr="0000046C" w14:paraId="08079A2C" w14:textId="77777777" w:rsidTr="00FB63B1">
        <w:trPr>
          <w:trHeight w:val="315"/>
          <w:jc w:val="center"/>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594749C8" w14:textId="77777777" w:rsidR="0000046C" w:rsidRPr="0000046C" w:rsidRDefault="0000046C" w:rsidP="0060636E">
            <w:pPr>
              <w:jc w:val="center"/>
              <w:rPr>
                <w:rFonts w:ascii="Arial" w:hAnsi="Arial" w:cs="Arial"/>
                <w:bCs/>
                <w:lang w:val="en-ID"/>
              </w:rPr>
            </w:pPr>
            <w:proofErr w:type="spellStart"/>
            <w:r w:rsidRPr="0000046C">
              <w:rPr>
                <w:rFonts w:ascii="Arial" w:hAnsi="Arial" w:cs="Arial"/>
                <w:bCs/>
                <w:lang w:val="en-ID"/>
              </w:rPr>
              <w:t>Persepsi</w:t>
            </w:r>
            <w:proofErr w:type="spellEnd"/>
            <w:r w:rsidRPr="0000046C">
              <w:rPr>
                <w:rFonts w:ascii="Arial" w:hAnsi="Arial" w:cs="Arial"/>
                <w:bCs/>
                <w:lang w:val="en-ID"/>
              </w:rPr>
              <w:t xml:space="preserve"> </w:t>
            </w:r>
            <w:proofErr w:type="spellStart"/>
            <w:r w:rsidRPr="0000046C">
              <w:rPr>
                <w:rFonts w:ascii="Arial" w:hAnsi="Arial" w:cs="Arial"/>
                <w:bCs/>
                <w:lang w:val="en-ID"/>
              </w:rPr>
              <w:t>Kemudahan</w:t>
            </w:r>
            <w:proofErr w:type="spellEnd"/>
            <w:r w:rsidRPr="0000046C">
              <w:rPr>
                <w:rFonts w:ascii="Arial" w:hAnsi="Arial" w:cs="Arial"/>
                <w:bCs/>
                <w:lang w:val="en-ID"/>
              </w:rPr>
              <w:t xml:space="preserve"> (X1) → Minat </w:t>
            </w:r>
            <w:proofErr w:type="spellStart"/>
            <w:r w:rsidRPr="0000046C">
              <w:rPr>
                <w:rFonts w:ascii="Arial" w:hAnsi="Arial" w:cs="Arial"/>
                <w:bCs/>
                <w:lang w:val="en-ID"/>
              </w:rPr>
              <w:t>Penggunaan</w:t>
            </w:r>
            <w:proofErr w:type="spellEnd"/>
            <w:r w:rsidRPr="0000046C">
              <w:rPr>
                <w:rFonts w:ascii="Arial" w:hAnsi="Arial" w:cs="Arial"/>
                <w:bCs/>
                <w:lang w:val="en-ID"/>
              </w:rPr>
              <w:t xml:space="preserve"> QRIS (Y)</w:t>
            </w:r>
          </w:p>
        </w:tc>
        <w:tc>
          <w:tcPr>
            <w:tcW w:w="1176" w:type="dxa"/>
            <w:tcBorders>
              <w:top w:val="nil"/>
              <w:left w:val="nil"/>
              <w:bottom w:val="single" w:sz="4" w:space="0" w:color="auto"/>
              <w:right w:val="single" w:sz="4" w:space="0" w:color="auto"/>
            </w:tcBorders>
            <w:shd w:val="clear" w:color="auto" w:fill="auto"/>
            <w:vAlign w:val="bottom"/>
            <w:hideMark/>
          </w:tcPr>
          <w:p w14:paraId="1EE666EF" w14:textId="77777777" w:rsidR="0000046C" w:rsidRPr="0000046C" w:rsidRDefault="0000046C" w:rsidP="0060636E">
            <w:pPr>
              <w:jc w:val="center"/>
              <w:rPr>
                <w:rFonts w:ascii="Arial" w:hAnsi="Arial" w:cs="Arial"/>
                <w:bCs/>
                <w:lang w:val="en-ID"/>
              </w:rPr>
            </w:pPr>
            <w:r w:rsidRPr="0000046C">
              <w:rPr>
                <w:rFonts w:ascii="Arial" w:hAnsi="Arial" w:cs="Arial"/>
                <w:bCs/>
                <w:lang w:val="en-ID"/>
              </w:rPr>
              <w:t>0.399</w:t>
            </w:r>
          </w:p>
        </w:tc>
      </w:tr>
      <w:tr w:rsidR="0000046C" w:rsidRPr="0000046C" w14:paraId="74632464" w14:textId="77777777" w:rsidTr="00FB63B1">
        <w:trPr>
          <w:trHeight w:val="315"/>
          <w:jc w:val="center"/>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26B23811" w14:textId="77777777" w:rsidR="0000046C" w:rsidRPr="0000046C" w:rsidRDefault="0000046C" w:rsidP="0060636E">
            <w:pPr>
              <w:jc w:val="center"/>
              <w:rPr>
                <w:rFonts w:ascii="Arial" w:hAnsi="Arial" w:cs="Arial"/>
                <w:bCs/>
                <w:lang w:val="en-ID"/>
              </w:rPr>
            </w:pPr>
            <w:r w:rsidRPr="0000046C">
              <w:rPr>
                <w:rFonts w:ascii="Arial" w:hAnsi="Arial" w:cs="Arial"/>
                <w:bCs/>
                <w:lang w:val="en-ID"/>
              </w:rPr>
              <w:t xml:space="preserve">Gaya Hidup (X2) → Minat </w:t>
            </w:r>
            <w:proofErr w:type="spellStart"/>
            <w:r w:rsidRPr="0000046C">
              <w:rPr>
                <w:rFonts w:ascii="Arial" w:hAnsi="Arial" w:cs="Arial"/>
                <w:bCs/>
                <w:lang w:val="en-ID"/>
              </w:rPr>
              <w:t>Penggunaan</w:t>
            </w:r>
            <w:proofErr w:type="spellEnd"/>
            <w:r w:rsidRPr="0000046C">
              <w:rPr>
                <w:rFonts w:ascii="Arial" w:hAnsi="Arial" w:cs="Arial"/>
                <w:bCs/>
                <w:lang w:val="en-ID"/>
              </w:rPr>
              <w:t xml:space="preserve"> QRIS (Y)</w:t>
            </w:r>
          </w:p>
        </w:tc>
        <w:tc>
          <w:tcPr>
            <w:tcW w:w="1176" w:type="dxa"/>
            <w:tcBorders>
              <w:top w:val="nil"/>
              <w:left w:val="nil"/>
              <w:bottom w:val="single" w:sz="4" w:space="0" w:color="auto"/>
              <w:right w:val="single" w:sz="4" w:space="0" w:color="auto"/>
            </w:tcBorders>
            <w:shd w:val="clear" w:color="auto" w:fill="auto"/>
            <w:vAlign w:val="bottom"/>
            <w:hideMark/>
          </w:tcPr>
          <w:p w14:paraId="1E1DB2DA" w14:textId="77777777" w:rsidR="0000046C" w:rsidRPr="0000046C" w:rsidRDefault="0000046C" w:rsidP="0060636E">
            <w:pPr>
              <w:jc w:val="center"/>
              <w:rPr>
                <w:rFonts w:ascii="Arial" w:hAnsi="Arial" w:cs="Arial"/>
                <w:bCs/>
                <w:lang w:val="en-ID"/>
              </w:rPr>
            </w:pPr>
            <w:r w:rsidRPr="0000046C">
              <w:rPr>
                <w:rFonts w:ascii="Arial" w:hAnsi="Arial" w:cs="Arial"/>
                <w:bCs/>
                <w:lang w:val="en-ID"/>
              </w:rPr>
              <w:t>0.148</w:t>
            </w:r>
          </w:p>
        </w:tc>
      </w:tr>
      <w:tr w:rsidR="0000046C" w:rsidRPr="0000046C" w14:paraId="74F2B1FB" w14:textId="77777777" w:rsidTr="00FB63B1">
        <w:trPr>
          <w:trHeight w:val="315"/>
          <w:jc w:val="center"/>
        </w:trPr>
        <w:tc>
          <w:tcPr>
            <w:tcW w:w="6075" w:type="dxa"/>
            <w:tcBorders>
              <w:top w:val="nil"/>
              <w:left w:val="single" w:sz="4" w:space="0" w:color="auto"/>
              <w:bottom w:val="single" w:sz="4" w:space="0" w:color="auto"/>
              <w:right w:val="single" w:sz="4" w:space="0" w:color="auto"/>
            </w:tcBorders>
            <w:shd w:val="clear" w:color="auto" w:fill="auto"/>
            <w:noWrap/>
            <w:vAlign w:val="bottom"/>
            <w:hideMark/>
          </w:tcPr>
          <w:p w14:paraId="1A78104F" w14:textId="77777777" w:rsidR="0000046C" w:rsidRPr="0000046C" w:rsidRDefault="0000046C" w:rsidP="0060636E">
            <w:pPr>
              <w:jc w:val="center"/>
              <w:rPr>
                <w:rFonts w:ascii="Arial" w:hAnsi="Arial" w:cs="Arial"/>
                <w:bCs/>
                <w:lang w:val="en-ID"/>
              </w:rPr>
            </w:pPr>
            <w:proofErr w:type="spellStart"/>
            <w:r w:rsidRPr="0000046C">
              <w:rPr>
                <w:rFonts w:ascii="Arial" w:hAnsi="Arial" w:cs="Arial"/>
                <w:bCs/>
                <w:lang w:val="en-ID"/>
              </w:rPr>
              <w:t>Kepercayaan</w:t>
            </w:r>
            <w:proofErr w:type="spellEnd"/>
            <w:r w:rsidRPr="0000046C">
              <w:rPr>
                <w:rFonts w:ascii="Arial" w:hAnsi="Arial" w:cs="Arial"/>
                <w:bCs/>
                <w:lang w:val="en-ID"/>
              </w:rPr>
              <w:t xml:space="preserve"> (X3) → Minat </w:t>
            </w:r>
            <w:proofErr w:type="spellStart"/>
            <w:r w:rsidRPr="0000046C">
              <w:rPr>
                <w:rFonts w:ascii="Arial" w:hAnsi="Arial" w:cs="Arial"/>
                <w:bCs/>
                <w:lang w:val="en-ID"/>
              </w:rPr>
              <w:t>Penggunaan</w:t>
            </w:r>
            <w:proofErr w:type="spellEnd"/>
            <w:r w:rsidRPr="0000046C">
              <w:rPr>
                <w:rFonts w:ascii="Arial" w:hAnsi="Arial" w:cs="Arial"/>
                <w:bCs/>
                <w:lang w:val="en-ID"/>
              </w:rPr>
              <w:t xml:space="preserve"> QRIS (Y)</w:t>
            </w:r>
          </w:p>
        </w:tc>
        <w:tc>
          <w:tcPr>
            <w:tcW w:w="1176" w:type="dxa"/>
            <w:tcBorders>
              <w:top w:val="nil"/>
              <w:left w:val="nil"/>
              <w:bottom w:val="single" w:sz="4" w:space="0" w:color="auto"/>
              <w:right w:val="single" w:sz="4" w:space="0" w:color="auto"/>
            </w:tcBorders>
            <w:shd w:val="clear" w:color="auto" w:fill="auto"/>
            <w:vAlign w:val="bottom"/>
            <w:hideMark/>
          </w:tcPr>
          <w:p w14:paraId="0B166378" w14:textId="77777777" w:rsidR="0000046C" w:rsidRPr="0000046C" w:rsidRDefault="0000046C" w:rsidP="0060636E">
            <w:pPr>
              <w:jc w:val="center"/>
              <w:rPr>
                <w:rFonts w:ascii="Arial" w:hAnsi="Arial" w:cs="Arial"/>
                <w:bCs/>
                <w:lang w:val="en-ID"/>
              </w:rPr>
            </w:pPr>
            <w:r w:rsidRPr="0000046C">
              <w:rPr>
                <w:rFonts w:ascii="Arial" w:hAnsi="Arial" w:cs="Arial"/>
                <w:bCs/>
                <w:lang w:val="en-ID"/>
              </w:rPr>
              <w:t>0.440</w:t>
            </w:r>
          </w:p>
        </w:tc>
      </w:tr>
    </w:tbl>
    <w:p w14:paraId="1B1607E7" w14:textId="4F84499B" w:rsidR="00361DB7" w:rsidRDefault="0000046C" w:rsidP="0060636E">
      <w:pPr>
        <w:ind w:firstLine="720"/>
        <w:jc w:val="both"/>
        <w:rPr>
          <w:rFonts w:ascii="Arial" w:hAnsi="Arial" w:cs="Arial"/>
          <w:bCs/>
          <w:sz w:val="22"/>
          <w:szCs w:val="22"/>
        </w:rPr>
      </w:pPr>
      <w:r>
        <w:rPr>
          <w:rFonts w:ascii="Arial" w:hAnsi="Arial" w:cs="Arial"/>
          <w:bCs/>
          <w:sz w:val="22"/>
          <w:szCs w:val="22"/>
        </w:rPr>
        <w:t>N</w:t>
      </w:r>
      <w:r w:rsidRPr="0000046C">
        <w:rPr>
          <w:rFonts w:ascii="Arial" w:hAnsi="Arial" w:cs="Arial"/>
          <w:bCs/>
          <w:sz w:val="22"/>
          <w:szCs w:val="22"/>
        </w:rPr>
        <w:t xml:space="preserve">ilai </w:t>
      </w:r>
      <w:r w:rsidRPr="0060636E">
        <w:rPr>
          <w:rFonts w:ascii="Arial" w:hAnsi="Arial" w:cs="Arial"/>
          <w:bCs/>
          <w:i/>
          <w:iCs/>
          <w:sz w:val="22"/>
          <w:szCs w:val="22"/>
        </w:rPr>
        <w:t>path coefficient</w:t>
      </w:r>
      <w:r w:rsidRPr="0000046C">
        <w:rPr>
          <w:rFonts w:ascii="Arial" w:hAnsi="Arial" w:cs="Arial"/>
          <w:bCs/>
          <w:sz w:val="22"/>
          <w:szCs w:val="22"/>
        </w:rPr>
        <w:t xml:space="preserve"> </w:t>
      </w:r>
      <w:proofErr w:type="spellStart"/>
      <w:r w:rsidRPr="0000046C">
        <w:rPr>
          <w:rFonts w:ascii="Arial" w:hAnsi="Arial" w:cs="Arial"/>
          <w:bCs/>
          <w:sz w:val="22"/>
          <w:szCs w:val="22"/>
        </w:rPr>
        <w:t>dalam</w:t>
      </w:r>
      <w:proofErr w:type="spellEnd"/>
      <w:r w:rsidRPr="0000046C">
        <w:rPr>
          <w:rFonts w:ascii="Arial" w:hAnsi="Arial" w:cs="Arial"/>
          <w:bCs/>
          <w:sz w:val="22"/>
          <w:szCs w:val="22"/>
        </w:rPr>
        <w:t xml:space="preserve"> penelitian ini </w:t>
      </w:r>
      <w:proofErr w:type="spellStart"/>
      <w:r w:rsidRPr="0000046C">
        <w:rPr>
          <w:rFonts w:ascii="Arial" w:hAnsi="Arial" w:cs="Arial"/>
          <w:bCs/>
          <w:sz w:val="22"/>
          <w:szCs w:val="22"/>
        </w:rPr>
        <w:t>bernilai</w:t>
      </w:r>
      <w:proofErr w:type="spellEnd"/>
      <w:r w:rsidRPr="0000046C">
        <w:rPr>
          <w:rFonts w:ascii="Arial" w:hAnsi="Arial" w:cs="Arial"/>
          <w:bCs/>
          <w:sz w:val="22"/>
          <w:szCs w:val="22"/>
        </w:rPr>
        <w:t xml:space="preserve"> </w:t>
      </w:r>
      <w:proofErr w:type="spellStart"/>
      <w:r w:rsidRPr="0000046C">
        <w:rPr>
          <w:rFonts w:ascii="Arial" w:hAnsi="Arial" w:cs="Arial"/>
          <w:bCs/>
          <w:sz w:val="22"/>
          <w:szCs w:val="22"/>
        </w:rPr>
        <w:t>lebih</w:t>
      </w:r>
      <w:proofErr w:type="spellEnd"/>
      <w:r w:rsidRPr="0000046C">
        <w:rPr>
          <w:rFonts w:ascii="Arial" w:hAnsi="Arial" w:cs="Arial"/>
          <w:bCs/>
          <w:sz w:val="22"/>
          <w:szCs w:val="22"/>
        </w:rPr>
        <w:t xml:space="preserve"> </w:t>
      </w:r>
      <w:proofErr w:type="spellStart"/>
      <w:r w:rsidRPr="0000046C">
        <w:rPr>
          <w:rFonts w:ascii="Arial" w:hAnsi="Arial" w:cs="Arial"/>
          <w:bCs/>
          <w:sz w:val="22"/>
          <w:szCs w:val="22"/>
        </w:rPr>
        <w:t>dari</w:t>
      </w:r>
      <w:proofErr w:type="spellEnd"/>
      <w:r w:rsidRPr="0000046C">
        <w:rPr>
          <w:rFonts w:ascii="Arial" w:hAnsi="Arial" w:cs="Arial"/>
          <w:bCs/>
          <w:sz w:val="22"/>
          <w:szCs w:val="22"/>
        </w:rPr>
        <w:t xml:space="preserve"> 0. </w:t>
      </w:r>
      <w:proofErr w:type="spellStart"/>
      <w:r w:rsidRPr="0000046C">
        <w:rPr>
          <w:rFonts w:ascii="Arial" w:hAnsi="Arial" w:cs="Arial"/>
          <w:bCs/>
          <w:sz w:val="22"/>
          <w:szCs w:val="22"/>
        </w:rPr>
        <w:t>Sehingga</w:t>
      </w:r>
      <w:proofErr w:type="spellEnd"/>
      <w:r w:rsidRPr="0000046C">
        <w:rPr>
          <w:rFonts w:ascii="Arial" w:hAnsi="Arial" w:cs="Arial"/>
          <w:bCs/>
          <w:sz w:val="22"/>
          <w:szCs w:val="22"/>
        </w:rPr>
        <w:t xml:space="preserve"> </w:t>
      </w:r>
      <w:proofErr w:type="spellStart"/>
      <w:r w:rsidR="005F7969">
        <w:rPr>
          <w:rFonts w:ascii="Arial" w:hAnsi="Arial" w:cs="Arial"/>
          <w:bCs/>
          <w:sz w:val="22"/>
          <w:szCs w:val="22"/>
        </w:rPr>
        <w:t>hal</w:t>
      </w:r>
      <w:proofErr w:type="spellEnd"/>
      <w:r w:rsidR="005F7969">
        <w:rPr>
          <w:rFonts w:ascii="Arial" w:hAnsi="Arial" w:cs="Arial"/>
          <w:bCs/>
          <w:sz w:val="22"/>
          <w:szCs w:val="22"/>
        </w:rPr>
        <w:t xml:space="preserve"> ini </w:t>
      </w:r>
      <w:proofErr w:type="spellStart"/>
      <w:r w:rsidR="005F7969">
        <w:rPr>
          <w:rFonts w:ascii="Arial" w:hAnsi="Arial" w:cs="Arial"/>
          <w:bCs/>
          <w:sz w:val="22"/>
          <w:szCs w:val="22"/>
        </w:rPr>
        <w:t>menunjukkan</w:t>
      </w:r>
      <w:proofErr w:type="spellEnd"/>
      <w:r w:rsidR="005F7969">
        <w:rPr>
          <w:rFonts w:ascii="Arial" w:hAnsi="Arial" w:cs="Arial"/>
          <w:bCs/>
          <w:sz w:val="22"/>
          <w:szCs w:val="22"/>
        </w:rPr>
        <w:t xml:space="preserve"> </w:t>
      </w:r>
      <w:proofErr w:type="spellStart"/>
      <w:r w:rsidR="005F7969">
        <w:rPr>
          <w:rFonts w:ascii="Arial" w:hAnsi="Arial" w:cs="Arial"/>
          <w:bCs/>
          <w:sz w:val="22"/>
          <w:szCs w:val="22"/>
        </w:rPr>
        <w:t>apabila</w:t>
      </w:r>
      <w:proofErr w:type="spellEnd"/>
      <w:r w:rsidR="005F7969">
        <w:rPr>
          <w:rFonts w:ascii="Arial" w:hAnsi="Arial" w:cs="Arial"/>
          <w:bCs/>
          <w:sz w:val="22"/>
          <w:szCs w:val="22"/>
        </w:rPr>
        <w:t xml:space="preserve"> </w:t>
      </w:r>
      <w:proofErr w:type="spellStart"/>
      <w:r w:rsidRPr="0000046C">
        <w:rPr>
          <w:rFonts w:ascii="Arial" w:hAnsi="Arial" w:cs="Arial"/>
          <w:bCs/>
          <w:sz w:val="22"/>
          <w:szCs w:val="22"/>
        </w:rPr>
        <w:t>hubungan</w:t>
      </w:r>
      <w:proofErr w:type="spellEnd"/>
      <w:r w:rsidRPr="0000046C">
        <w:rPr>
          <w:rFonts w:ascii="Arial" w:hAnsi="Arial" w:cs="Arial"/>
          <w:bCs/>
          <w:sz w:val="22"/>
          <w:szCs w:val="22"/>
        </w:rPr>
        <w:t xml:space="preserve"> </w:t>
      </w:r>
      <w:proofErr w:type="spellStart"/>
      <w:r w:rsidRPr="0000046C">
        <w:rPr>
          <w:rFonts w:ascii="Arial" w:hAnsi="Arial" w:cs="Arial"/>
          <w:bCs/>
          <w:sz w:val="22"/>
          <w:szCs w:val="22"/>
        </w:rPr>
        <w:t>antara</w:t>
      </w:r>
      <w:proofErr w:type="spellEnd"/>
      <w:r w:rsidRPr="0000046C">
        <w:rPr>
          <w:rFonts w:ascii="Arial" w:hAnsi="Arial" w:cs="Arial"/>
          <w:bCs/>
          <w:sz w:val="22"/>
          <w:szCs w:val="22"/>
        </w:rPr>
        <w:t xml:space="preserve"> </w:t>
      </w:r>
      <w:proofErr w:type="spellStart"/>
      <w:r w:rsidRPr="0000046C">
        <w:rPr>
          <w:rFonts w:ascii="Arial" w:hAnsi="Arial" w:cs="Arial"/>
          <w:bCs/>
          <w:sz w:val="22"/>
          <w:szCs w:val="22"/>
        </w:rPr>
        <w:t>variabel</w:t>
      </w:r>
      <w:proofErr w:type="spellEnd"/>
      <w:r w:rsidRPr="0000046C">
        <w:rPr>
          <w:rFonts w:ascii="Arial" w:hAnsi="Arial" w:cs="Arial"/>
          <w:bCs/>
          <w:sz w:val="22"/>
          <w:szCs w:val="22"/>
        </w:rPr>
        <w:t xml:space="preserve"> </w:t>
      </w:r>
      <w:proofErr w:type="spellStart"/>
      <w:r w:rsidRPr="0000046C">
        <w:rPr>
          <w:rFonts w:ascii="Arial" w:hAnsi="Arial" w:cs="Arial"/>
          <w:bCs/>
          <w:sz w:val="22"/>
          <w:szCs w:val="22"/>
        </w:rPr>
        <w:t>independen</w:t>
      </w:r>
      <w:proofErr w:type="spellEnd"/>
      <w:r w:rsidRPr="0000046C">
        <w:rPr>
          <w:rFonts w:ascii="Arial" w:hAnsi="Arial" w:cs="Arial"/>
          <w:bCs/>
          <w:sz w:val="22"/>
          <w:szCs w:val="22"/>
        </w:rPr>
        <w:t xml:space="preserve"> </w:t>
      </w:r>
      <w:proofErr w:type="spellStart"/>
      <w:r w:rsidRPr="0000046C">
        <w:rPr>
          <w:rFonts w:ascii="Arial" w:hAnsi="Arial" w:cs="Arial"/>
          <w:bCs/>
          <w:sz w:val="22"/>
          <w:szCs w:val="22"/>
        </w:rPr>
        <w:t>terhadap</w:t>
      </w:r>
      <w:proofErr w:type="spellEnd"/>
      <w:r w:rsidRPr="0000046C">
        <w:rPr>
          <w:rFonts w:ascii="Arial" w:hAnsi="Arial" w:cs="Arial"/>
          <w:bCs/>
          <w:sz w:val="22"/>
          <w:szCs w:val="22"/>
        </w:rPr>
        <w:t xml:space="preserve"> </w:t>
      </w:r>
      <w:proofErr w:type="spellStart"/>
      <w:r w:rsidRPr="0000046C">
        <w:rPr>
          <w:rFonts w:ascii="Arial" w:hAnsi="Arial" w:cs="Arial"/>
          <w:bCs/>
          <w:sz w:val="22"/>
          <w:szCs w:val="22"/>
        </w:rPr>
        <w:t>variabel</w:t>
      </w:r>
      <w:proofErr w:type="spellEnd"/>
      <w:r w:rsidRPr="0000046C">
        <w:rPr>
          <w:rFonts w:ascii="Arial" w:hAnsi="Arial" w:cs="Arial"/>
          <w:bCs/>
          <w:sz w:val="22"/>
          <w:szCs w:val="22"/>
        </w:rPr>
        <w:t xml:space="preserve"> </w:t>
      </w:r>
      <w:proofErr w:type="spellStart"/>
      <w:r w:rsidR="007B029D">
        <w:rPr>
          <w:rFonts w:ascii="Arial" w:hAnsi="Arial" w:cs="Arial"/>
          <w:bCs/>
          <w:sz w:val="22"/>
          <w:szCs w:val="22"/>
        </w:rPr>
        <w:t>dependen</w:t>
      </w:r>
      <w:proofErr w:type="spellEnd"/>
      <w:r w:rsidRPr="0000046C">
        <w:rPr>
          <w:rFonts w:ascii="Arial" w:hAnsi="Arial" w:cs="Arial"/>
          <w:bCs/>
          <w:sz w:val="22"/>
          <w:szCs w:val="22"/>
        </w:rPr>
        <w:t xml:space="preserve"> </w:t>
      </w:r>
      <w:proofErr w:type="spellStart"/>
      <w:r w:rsidRPr="0000046C">
        <w:rPr>
          <w:rFonts w:ascii="Arial" w:hAnsi="Arial" w:cs="Arial"/>
          <w:bCs/>
          <w:sz w:val="22"/>
          <w:szCs w:val="22"/>
        </w:rPr>
        <w:t>yaitu</w:t>
      </w:r>
      <w:proofErr w:type="spellEnd"/>
      <w:r w:rsidRPr="0000046C">
        <w:rPr>
          <w:rFonts w:ascii="Arial" w:hAnsi="Arial" w:cs="Arial"/>
          <w:bCs/>
          <w:sz w:val="22"/>
          <w:szCs w:val="22"/>
        </w:rPr>
        <w:t xml:space="preserve"> </w:t>
      </w:r>
      <w:proofErr w:type="spellStart"/>
      <w:r w:rsidRPr="0000046C">
        <w:rPr>
          <w:rFonts w:ascii="Arial" w:hAnsi="Arial" w:cs="Arial"/>
          <w:bCs/>
          <w:sz w:val="22"/>
          <w:szCs w:val="22"/>
        </w:rPr>
        <w:t>positif</w:t>
      </w:r>
      <w:proofErr w:type="spellEnd"/>
      <w:r w:rsidRPr="0000046C">
        <w:rPr>
          <w:rFonts w:ascii="Arial" w:hAnsi="Arial" w:cs="Arial"/>
          <w:bCs/>
          <w:sz w:val="22"/>
          <w:szCs w:val="22"/>
        </w:rPr>
        <w:t>.</w:t>
      </w:r>
    </w:p>
    <w:p w14:paraId="565A6AF6" w14:textId="77777777" w:rsidR="0000046C" w:rsidRDefault="0000046C" w:rsidP="003F3D34">
      <w:pPr>
        <w:jc w:val="both"/>
        <w:rPr>
          <w:rFonts w:ascii="Arial" w:hAnsi="Arial" w:cs="Arial"/>
          <w:bCs/>
          <w:sz w:val="22"/>
          <w:szCs w:val="22"/>
        </w:rPr>
      </w:pPr>
    </w:p>
    <w:p w14:paraId="03959503" w14:textId="770A0601" w:rsidR="0000046C" w:rsidRPr="00F72DB8" w:rsidRDefault="00FD3270" w:rsidP="003F3D34">
      <w:pPr>
        <w:jc w:val="both"/>
        <w:rPr>
          <w:rFonts w:ascii="Arial" w:hAnsi="Arial" w:cs="Arial"/>
          <w:b/>
          <w:sz w:val="22"/>
          <w:szCs w:val="22"/>
        </w:rPr>
      </w:pPr>
      <w:r w:rsidRPr="00F72DB8">
        <w:rPr>
          <w:rFonts w:ascii="Arial" w:hAnsi="Arial" w:cs="Arial"/>
          <w:b/>
          <w:sz w:val="22"/>
          <w:szCs w:val="22"/>
        </w:rPr>
        <w:t>F-</w:t>
      </w:r>
      <w:r w:rsidRPr="00F72DB8">
        <w:rPr>
          <w:rFonts w:ascii="Arial" w:hAnsi="Arial" w:cs="Arial"/>
          <w:b/>
          <w:i/>
          <w:iCs/>
          <w:sz w:val="22"/>
          <w:szCs w:val="22"/>
        </w:rPr>
        <w:t>Square</w:t>
      </w:r>
    </w:p>
    <w:p w14:paraId="364530AE" w14:textId="13425AD0" w:rsidR="00FD3270" w:rsidRDefault="00FD3270" w:rsidP="00F72DB8">
      <w:pPr>
        <w:ind w:firstLine="720"/>
        <w:jc w:val="both"/>
        <w:rPr>
          <w:rFonts w:ascii="Arial" w:hAnsi="Arial" w:cs="Arial"/>
          <w:bCs/>
          <w:sz w:val="22"/>
          <w:szCs w:val="22"/>
        </w:rPr>
      </w:pPr>
      <w:proofErr w:type="spellStart"/>
      <w:r w:rsidRPr="00FD3270">
        <w:rPr>
          <w:rFonts w:ascii="Arial" w:hAnsi="Arial" w:cs="Arial"/>
          <w:bCs/>
          <w:sz w:val="22"/>
          <w:szCs w:val="22"/>
        </w:rPr>
        <w:t>Apabila</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nilai</w:t>
      </w:r>
      <w:proofErr w:type="spellEnd"/>
      <w:r w:rsidRPr="00FD3270">
        <w:rPr>
          <w:rFonts w:ascii="Arial" w:hAnsi="Arial" w:cs="Arial"/>
          <w:bCs/>
          <w:sz w:val="22"/>
          <w:szCs w:val="22"/>
        </w:rPr>
        <w:t xml:space="preserve"> f-</w:t>
      </w:r>
      <w:r w:rsidRPr="00F72DB8">
        <w:rPr>
          <w:rFonts w:ascii="Arial" w:hAnsi="Arial" w:cs="Arial"/>
          <w:bCs/>
          <w:i/>
          <w:iCs/>
          <w:sz w:val="22"/>
          <w:szCs w:val="22"/>
        </w:rPr>
        <w:t>square</w:t>
      </w:r>
      <w:r w:rsidRPr="00FD3270">
        <w:rPr>
          <w:rFonts w:ascii="Arial" w:hAnsi="Arial" w:cs="Arial"/>
          <w:bCs/>
          <w:sz w:val="22"/>
          <w:szCs w:val="22"/>
        </w:rPr>
        <w:t xml:space="preserve"> </w:t>
      </w:r>
      <w:proofErr w:type="spellStart"/>
      <w:r w:rsidRPr="00FD3270">
        <w:rPr>
          <w:rFonts w:ascii="Arial" w:hAnsi="Arial" w:cs="Arial"/>
          <w:bCs/>
          <w:sz w:val="22"/>
          <w:szCs w:val="22"/>
        </w:rPr>
        <w:t>lebih</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dari</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sama</w:t>
      </w:r>
      <w:proofErr w:type="spellEnd"/>
      <w:r w:rsidRPr="00FD3270">
        <w:rPr>
          <w:rFonts w:ascii="Arial" w:hAnsi="Arial" w:cs="Arial"/>
          <w:bCs/>
          <w:sz w:val="22"/>
          <w:szCs w:val="22"/>
        </w:rPr>
        <w:t xml:space="preserve"> dengan 0,02; 0,15; 0,35 </w:t>
      </w:r>
      <w:proofErr w:type="spellStart"/>
      <w:r w:rsidRPr="00FD3270">
        <w:rPr>
          <w:rFonts w:ascii="Arial" w:hAnsi="Arial" w:cs="Arial"/>
          <w:bCs/>
          <w:sz w:val="22"/>
          <w:szCs w:val="22"/>
        </w:rPr>
        <w:t>maka</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dapat</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menunjukkan</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jika</w:t>
      </w:r>
      <w:proofErr w:type="spellEnd"/>
      <w:r w:rsidRPr="00FD3270">
        <w:rPr>
          <w:rFonts w:ascii="Arial" w:hAnsi="Arial" w:cs="Arial"/>
          <w:bCs/>
          <w:sz w:val="22"/>
          <w:szCs w:val="22"/>
        </w:rPr>
        <w:t xml:space="preserve"> </w:t>
      </w:r>
      <w:proofErr w:type="spellStart"/>
      <w:r w:rsidR="007B029D">
        <w:rPr>
          <w:rFonts w:ascii="Arial" w:hAnsi="Arial" w:cs="Arial"/>
          <w:bCs/>
          <w:sz w:val="22"/>
          <w:szCs w:val="22"/>
        </w:rPr>
        <w:t>terdapat</w:t>
      </w:r>
      <w:proofErr w:type="spellEnd"/>
      <w:r w:rsidR="007B029D">
        <w:rPr>
          <w:rFonts w:ascii="Arial" w:hAnsi="Arial" w:cs="Arial"/>
          <w:bCs/>
          <w:sz w:val="22"/>
          <w:szCs w:val="22"/>
        </w:rPr>
        <w:t xml:space="preserve"> </w:t>
      </w:r>
      <w:proofErr w:type="spellStart"/>
      <w:r w:rsidRPr="00FD3270">
        <w:rPr>
          <w:rFonts w:ascii="Arial" w:hAnsi="Arial" w:cs="Arial"/>
          <w:bCs/>
          <w:sz w:val="22"/>
          <w:szCs w:val="22"/>
        </w:rPr>
        <w:t>pengaruh</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variabel</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independen</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terhadap</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variabel</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dependen</w:t>
      </w:r>
      <w:proofErr w:type="spellEnd"/>
      <w:r w:rsidRPr="00FD3270">
        <w:rPr>
          <w:rFonts w:ascii="Arial" w:hAnsi="Arial" w:cs="Arial"/>
          <w:bCs/>
          <w:sz w:val="22"/>
          <w:szCs w:val="22"/>
        </w:rPr>
        <w:t xml:space="preserve"> </w:t>
      </w:r>
      <w:r w:rsidR="00435E99">
        <w:rPr>
          <w:rFonts w:ascii="Arial" w:hAnsi="Arial" w:cs="Arial"/>
          <w:bCs/>
          <w:sz w:val="22"/>
          <w:szCs w:val="22"/>
        </w:rPr>
        <w:t xml:space="preserve">dengan </w:t>
      </w:r>
      <w:proofErr w:type="spellStart"/>
      <w:r w:rsidR="00435E99">
        <w:rPr>
          <w:rFonts w:ascii="Arial" w:hAnsi="Arial" w:cs="Arial"/>
          <w:bCs/>
          <w:sz w:val="22"/>
          <w:szCs w:val="22"/>
        </w:rPr>
        <w:t>konsistensi</w:t>
      </w:r>
      <w:proofErr w:type="spellEnd"/>
      <w:r w:rsidR="00435E99">
        <w:rPr>
          <w:rFonts w:ascii="Arial" w:hAnsi="Arial" w:cs="Arial"/>
          <w:bCs/>
          <w:sz w:val="22"/>
          <w:szCs w:val="22"/>
        </w:rPr>
        <w:t xml:space="preserve"> </w:t>
      </w:r>
      <w:proofErr w:type="spellStart"/>
      <w:r w:rsidRPr="00FD3270">
        <w:rPr>
          <w:rFonts w:ascii="Arial" w:hAnsi="Arial" w:cs="Arial"/>
          <w:bCs/>
          <w:sz w:val="22"/>
          <w:szCs w:val="22"/>
        </w:rPr>
        <w:t>rendah</w:t>
      </w:r>
      <w:proofErr w:type="spellEnd"/>
      <w:r w:rsidRPr="00FD3270">
        <w:rPr>
          <w:rFonts w:ascii="Arial" w:hAnsi="Arial" w:cs="Arial"/>
          <w:bCs/>
          <w:sz w:val="22"/>
          <w:szCs w:val="22"/>
        </w:rPr>
        <w:t xml:space="preserve">, </w:t>
      </w:r>
      <w:proofErr w:type="spellStart"/>
      <w:r w:rsidRPr="00FD3270">
        <w:rPr>
          <w:rFonts w:ascii="Arial" w:hAnsi="Arial" w:cs="Arial"/>
          <w:bCs/>
          <w:sz w:val="22"/>
          <w:szCs w:val="22"/>
        </w:rPr>
        <w:t>sedang</w:t>
      </w:r>
      <w:proofErr w:type="spellEnd"/>
      <w:r w:rsidRPr="00FD3270">
        <w:rPr>
          <w:rFonts w:ascii="Arial" w:hAnsi="Arial" w:cs="Arial"/>
          <w:bCs/>
          <w:sz w:val="22"/>
          <w:szCs w:val="22"/>
        </w:rPr>
        <w:t xml:space="preserve">, dan </w:t>
      </w:r>
      <w:proofErr w:type="spellStart"/>
      <w:r w:rsidRPr="00FD3270">
        <w:rPr>
          <w:rFonts w:ascii="Arial" w:hAnsi="Arial" w:cs="Arial"/>
          <w:bCs/>
          <w:sz w:val="22"/>
          <w:szCs w:val="22"/>
        </w:rPr>
        <w:t>tinggi</w:t>
      </w:r>
      <w:proofErr w:type="spellEnd"/>
      <w:r w:rsidRPr="00FD3270">
        <w:rPr>
          <w:rFonts w:ascii="Arial" w:hAnsi="Arial" w:cs="Arial"/>
          <w:bCs/>
          <w:sz w:val="22"/>
          <w:szCs w:val="22"/>
        </w:rPr>
        <w:t xml:space="preserve"> </w:t>
      </w:r>
      <w:r w:rsidR="0024664A">
        <w:rPr>
          <w:rFonts w:ascii="Arial" w:hAnsi="Arial" w:cs="Arial"/>
          <w:bCs/>
          <w:sz w:val="22"/>
          <w:szCs w:val="22"/>
        </w:rPr>
        <w:fldChar w:fldCharType="begin" w:fldLock="1"/>
      </w:r>
      <w:r w:rsidR="00C53FCA">
        <w:rPr>
          <w:rFonts w:ascii="Arial" w:hAnsi="Arial" w:cs="Arial"/>
          <w:bCs/>
          <w:sz w:val="22"/>
          <w:szCs w:val="22"/>
        </w:rPr>
        <w:instrText>ADDIN CSL_CITATION {"citationItems":[{"id":"ITEM-1","itemData":{"ISBN":"979.704.300.2","author":[{"dropping-particle":"","family":"Ghozali","given":"Imam","non-dropping-particle":"","parse-names":false,"suffix":""}],"edition":"4","id":"ITEM-1","issued":{"date-parts":[["2020"]]},"publisher":"Badan Penerbit-Undip","publisher-place":"Semarang","title":"Structural Equation Modeling, Metode Alternatif Dengan Partial Least Squares (PLS)","type":"book"},"uris":["http://www.mendeley.com/documents/?uuid=99af8298-91f4-4c5a-a10a-78e1bd14d17b"]}],"mendeley":{"formattedCitation":"(Ghozali, 2020)","manualFormatting":"(Ghozali, 2020","plainTextFormattedCitation":"(Ghozali, 2020)","previouslyFormattedCitation":"(Ghozali, 2020)"},"properties":{"noteIndex":0},"schema":"https://github.com/citation-style-language/schema/raw/master/csl-citation.json"}</w:instrText>
      </w:r>
      <w:r w:rsidR="0024664A">
        <w:rPr>
          <w:rFonts w:ascii="Arial" w:hAnsi="Arial" w:cs="Arial"/>
          <w:bCs/>
          <w:sz w:val="22"/>
          <w:szCs w:val="22"/>
        </w:rPr>
        <w:fldChar w:fldCharType="separate"/>
      </w:r>
      <w:r w:rsidR="0024664A" w:rsidRPr="002B3234">
        <w:rPr>
          <w:rFonts w:ascii="Arial" w:hAnsi="Arial" w:cs="Arial"/>
          <w:bCs/>
          <w:noProof/>
          <w:sz w:val="22"/>
          <w:szCs w:val="22"/>
        </w:rPr>
        <w:t>(Ghozali, 2020</w:t>
      </w:r>
      <w:r w:rsidR="0024664A">
        <w:rPr>
          <w:rFonts w:ascii="Arial" w:hAnsi="Arial" w:cs="Arial"/>
          <w:bCs/>
          <w:sz w:val="22"/>
          <w:szCs w:val="22"/>
        </w:rPr>
        <w:fldChar w:fldCharType="end"/>
      </w:r>
      <w:r w:rsidRPr="00FD3270">
        <w:rPr>
          <w:rFonts w:ascii="Arial" w:hAnsi="Arial" w:cs="Arial"/>
          <w:bCs/>
          <w:sz w:val="22"/>
          <w:szCs w:val="22"/>
        </w:rPr>
        <w:t>: 148-149).</w:t>
      </w:r>
    </w:p>
    <w:p w14:paraId="280DD71B" w14:textId="7072BA62" w:rsidR="00F72DB8" w:rsidRPr="004A1B74" w:rsidRDefault="00F72DB8" w:rsidP="00F72DB8">
      <w:pPr>
        <w:jc w:val="center"/>
        <w:rPr>
          <w:rFonts w:ascii="Arial" w:hAnsi="Arial" w:cs="Arial"/>
          <w:bCs/>
          <w:sz w:val="22"/>
          <w:szCs w:val="22"/>
        </w:rPr>
      </w:pPr>
      <w:r w:rsidRPr="004A1B74">
        <w:rPr>
          <w:rFonts w:ascii="Arial" w:hAnsi="Arial" w:cs="Arial"/>
          <w:bCs/>
          <w:sz w:val="22"/>
          <w:szCs w:val="22"/>
        </w:rPr>
        <w:t>Tabel 6 Hasil Uji F-</w:t>
      </w:r>
      <w:r w:rsidRPr="004A1B74">
        <w:rPr>
          <w:rFonts w:ascii="Arial" w:hAnsi="Arial" w:cs="Arial"/>
          <w:bCs/>
          <w:i/>
          <w:iCs/>
          <w:sz w:val="22"/>
          <w:szCs w:val="22"/>
        </w:rPr>
        <w:t>Square</w:t>
      </w:r>
    </w:p>
    <w:tbl>
      <w:tblPr>
        <w:tblW w:w="6091" w:type="dxa"/>
        <w:jc w:val="center"/>
        <w:tblLook w:val="04A0" w:firstRow="1" w:lastRow="0" w:firstColumn="1" w:lastColumn="0" w:noHBand="0" w:noVBand="1"/>
      </w:tblPr>
      <w:tblGrid>
        <w:gridCol w:w="2830"/>
        <w:gridCol w:w="3261"/>
      </w:tblGrid>
      <w:tr w:rsidR="00FD3270" w:rsidRPr="00FD3270" w14:paraId="0D9F0838" w14:textId="77777777" w:rsidTr="00150FC4">
        <w:trPr>
          <w:trHeight w:val="315"/>
          <w:jc w:val="center"/>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62390" w14:textId="77777777" w:rsidR="00FD3270" w:rsidRPr="00FD3270" w:rsidRDefault="00FD3270" w:rsidP="00F72DB8">
            <w:pPr>
              <w:jc w:val="center"/>
              <w:rPr>
                <w:rFonts w:ascii="Arial" w:hAnsi="Arial" w:cs="Arial"/>
                <w:b/>
                <w:bCs/>
                <w:lang w:val="en-ID"/>
              </w:rPr>
            </w:pPr>
            <w:proofErr w:type="spellStart"/>
            <w:r w:rsidRPr="00FD3270">
              <w:rPr>
                <w:rFonts w:ascii="Arial" w:hAnsi="Arial" w:cs="Arial"/>
                <w:b/>
                <w:bCs/>
                <w:lang w:val="en-ID"/>
              </w:rPr>
              <w:t>Variabel</w:t>
            </w:r>
            <w:proofErr w:type="spellEnd"/>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3CBF2FF1" w14:textId="77777777" w:rsidR="00FD3270" w:rsidRPr="00FD3270" w:rsidRDefault="00FD3270" w:rsidP="00F72DB8">
            <w:pPr>
              <w:jc w:val="center"/>
              <w:rPr>
                <w:rFonts w:ascii="Arial" w:hAnsi="Arial" w:cs="Arial"/>
                <w:b/>
                <w:bCs/>
                <w:lang w:val="en-ID"/>
              </w:rPr>
            </w:pPr>
            <w:r w:rsidRPr="00FD3270">
              <w:rPr>
                <w:rFonts w:ascii="Arial" w:hAnsi="Arial" w:cs="Arial"/>
                <w:b/>
                <w:bCs/>
                <w:lang w:val="en-ID"/>
              </w:rPr>
              <w:t xml:space="preserve">Minat </w:t>
            </w:r>
            <w:proofErr w:type="spellStart"/>
            <w:r w:rsidRPr="00FD3270">
              <w:rPr>
                <w:rFonts w:ascii="Arial" w:hAnsi="Arial" w:cs="Arial"/>
                <w:b/>
                <w:bCs/>
                <w:lang w:val="en-ID"/>
              </w:rPr>
              <w:t>Penggunaan</w:t>
            </w:r>
            <w:proofErr w:type="spellEnd"/>
            <w:r w:rsidRPr="00FD3270">
              <w:rPr>
                <w:rFonts w:ascii="Arial" w:hAnsi="Arial" w:cs="Arial"/>
                <w:b/>
                <w:bCs/>
                <w:lang w:val="en-ID"/>
              </w:rPr>
              <w:t xml:space="preserve"> QRIS (Y)</w:t>
            </w:r>
          </w:p>
        </w:tc>
      </w:tr>
      <w:tr w:rsidR="00FD3270" w:rsidRPr="00FD3270" w14:paraId="3B2D79AC" w14:textId="77777777" w:rsidTr="00150FC4">
        <w:trPr>
          <w:trHeight w:val="315"/>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90B13C1" w14:textId="77777777" w:rsidR="00FD3270" w:rsidRPr="00FD3270" w:rsidRDefault="00FD3270" w:rsidP="00F72DB8">
            <w:pPr>
              <w:jc w:val="center"/>
              <w:rPr>
                <w:rFonts w:ascii="Arial" w:hAnsi="Arial" w:cs="Arial"/>
                <w:bCs/>
                <w:lang w:val="en-ID"/>
              </w:rPr>
            </w:pPr>
            <w:proofErr w:type="spellStart"/>
            <w:r w:rsidRPr="00FD3270">
              <w:rPr>
                <w:rFonts w:ascii="Arial" w:hAnsi="Arial" w:cs="Arial"/>
                <w:bCs/>
                <w:lang w:val="en-ID"/>
              </w:rPr>
              <w:t>Persepsi</w:t>
            </w:r>
            <w:proofErr w:type="spellEnd"/>
            <w:r w:rsidRPr="00FD3270">
              <w:rPr>
                <w:rFonts w:ascii="Arial" w:hAnsi="Arial" w:cs="Arial"/>
                <w:bCs/>
                <w:lang w:val="en-ID"/>
              </w:rPr>
              <w:t xml:space="preserve"> </w:t>
            </w:r>
            <w:proofErr w:type="spellStart"/>
            <w:r w:rsidRPr="00FD3270">
              <w:rPr>
                <w:rFonts w:ascii="Arial" w:hAnsi="Arial" w:cs="Arial"/>
                <w:bCs/>
                <w:lang w:val="en-ID"/>
              </w:rPr>
              <w:t>Kemudahan</w:t>
            </w:r>
            <w:proofErr w:type="spellEnd"/>
            <w:r w:rsidRPr="00FD3270">
              <w:rPr>
                <w:rFonts w:ascii="Arial" w:hAnsi="Arial" w:cs="Arial"/>
                <w:bCs/>
                <w:lang w:val="en-ID"/>
              </w:rPr>
              <w:t xml:space="preserve"> (X1)</w:t>
            </w:r>
          </w:p>
        </w:tc>
        <w:tc>
          <w:tcPr>
            <w:tcW w:w="3261" w:type="dxa"/>
            <w:tcBorders>
              <w:top w:val="nil"/>
              <w:left w:val="nil"/>
              <w:bottom w:val="single" w:sz="4" w:space="0" w:color="auto"/>
              <w:right w:val="single" w:sz="4" w:space="0" w:color="auto"/>
            </w:tcBorders>
            <w:shd w:val="clear" w:color="auto" w:fill="auto"/>
            <w:noWrap/>
            <w:vAlign w:val="bottom"/>
            <w:hideMark/>
          </w:tcPr>
          <w:p w14:paraId="29018A90" w14:textId="77777777" w:rsidR="00FD3270" w:rsidRPr="00FD3270" w:rsidRDefault="00FD3270" w:rsidP="00F72DB8">
            <w:pPr>
              <w:jc w:val="center"/>
              <w:rPr>
                <w:rFonts w:ascii="Arial" w:hAnsi="Arial" w:cs="Arial"/>
                <w:bCs/>
                <w:lang w:val="en-ID"/>
              </w:rPr>
            </w:pPr>
            <w:r w:rsidRPr="00FD3270">
              <w:rPr>
                <w:rFonts w:ascii="Arial" w:hAnsi="Arial" w:cs="Arial"/>
                <w:bCs/>
                <w:lang w:val="en-ID"/>
              </w:rPr>
              <w:t>0.289</w:t>
            </w:r>
          </w:p>
        </w:tc>
      </w:tr>
      <w:tr w:rsidR="00FD3270" w:rsidRPr="00FD3270" w14:paraId="5D668788" w14:textId="77777777" w:rsidTr="00150FC4">
        <w:trPr>
          <w:trHeight w:val="315"/>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AA1A0A3" w14:textId="77777777" w:rsidR="00FD3270" w:rsidRPr="00FD3270" w:rsidRDefault="00FD3270" w:rsidP="00F72DB8">
            <w:pPr>
              <w:jc w:val="center"/>
              <w:rPr>
                <w:rFonts w:ascii="Arial" w:hAnsi="Arial" w:cs="Arial"/>
                <w:bCs/>
                <w:lang w:val="en-ID"/>
              </w:rPr>
            </w:pPr>
            <w:r w:rsidRPr="00FD3270">
              <w:rPr>
                <w:rFonts w:ascii="Arial" w:hAnsi="Arial" w:cs="Arial"/>
                <w:bCs/>
                <w:lang w:val="en-ID"/>
              </w:rPr>
              <w:t>Gaya Hidup (X2)</w:t>
            </w:r>
          </w:p>
        </w:tc>
        <w:tc>
          <w:tcPr>
            <w:tcW w:w="3261" w:type="dxa"/>
            <w:tcBorders>
              <w:top w:val="nil"/>
              <w:left w:val="nil"/>
              <w:bottom w:val="single" w:sz="4" w:space="0" w:color="auto"/>
              <w:right w:val="single" w:sz="4" w:space="0" w:color="auto"/>
            </w:tcBorders>
            <w:shd w:val="clear" w:color="auto" w:fill="auto"/>
            <w:noWrap/>
            <w:vAlign w:val="bottom"/>
            <w:hideMark/>
          </w:tcPr>
          <w:p w14:paraId="059C6F4D" w14:textId="77777777" w:rsidR="00FD3270" w:rsidRPr="00FD3270" w:rsidRDefault="00FD3270" w:rsidP="00F72DB8">
            <w:pPr>
              <w:jc w:val="center"/>
              <w:rPr>
                <w:rFonts w:ascii="Arial" w:hAnsi="Arial" w:cs="Arial"/>
                <w:bCs/>
                <w:lang w:val="en-ID"/>
              </w:rPr>
            </w:pPr>
            <w:r w:rsidRPr="00FD3270">
              <w:rPr>
                <w:rFonts w:ascii="Arial" w:hAnsi="Arial" w:cs="Arial"/>
                <w:bCs/>
                <w:lang w:val="en-ID"/>
              </w:rPr>
              <w:t>0.050</w:t>
            </w:r>
          </w:p>
        </w:tc>
      </w:tr>
      <w:tr w:rsidR="00FD3270" w:rsidRPr="00FD3270" w14:paraId="34579DB8" w14:textId="77777777" w:rsidTr="00150FC4">
        <w:trPr>
          <w:trHeight w:val="315"/>
          <w:jc w:val="center"/>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416A4CD7" w14:textId="77777777" w:rsidR="00FD3270" w:rsidRPr="00FD3270" w:rsidRDefault="00FD3270" w:rsidP="00F72DB8">
            <w:pPr>
              <w:jc w:val="center"/>
              <w:rPr>
                <w:rFonts w:ascii="Arial" w:hAnsi="Arial" w:cs="Arial"/>
                <w:bCs/>
                <w:lang w:val="en-ID"/>
              </w:rPr>
            </w:pPr>
            <w:proofErr w:type="spellStart"/>
            <w:r w:rsidRPr="00FD3270">
              <w:rPr>
                <w:rFonts w:ascii="Arial" w:hAnsi="Arial" w:cs="Arial"/>
                <w:bCs/>
                <w:lang w:val="en-ID"/>
              </w:rPr>
              <w:t>Kepercayaan</w:t>
            </w:r>
            <w:proofErr w:type="spellEnd"/>
            <w:r w:rsidRPr="00FD3270">
              <w:rPr>
                <w:rFonts w:ascii="Arial" w:hAnsi="Arial" w:cs="Arial"/>
                <w:bCs/>
                <w:lang w:val="en-ID"/>
              </w:rPr>
              <w:t xml:space="preserve"> (X3)</w:t>
            </w:r>
          </w:p>
        </w:tc>
        <w:tc>
          <w:tcPr>
            <w:tcW w:w="3261" w:type="dxa"/>
            <w:tcBorders>
              <w:top w:val="nil"/>
              <w:left w:val="nil"/>
              <w:bottom w:val="single" w:sz="4" w:space="0" w:color="auto"/>
              <w:right w:val="single" w:sz="4" w:space="0" w:color="auto"/>
            </w:tcBorders>
            <w:shd w:val="clear" w:color="auto" w:fill="auto"/>
            <w:noWrap/>
            <w:vAlign w:val="bottom"/>
            <w:hideMark/>
          </w:tcPr>
          <w:p w14:paraId="2612A52E" w14:textId="77777777" w:rsidR="00FD3270" w:rsidRPr="00FD3270" w:rsidRDefault="00FD3270" w:rsidP="00F72DB8">
            <w:pPr>
              <w:jc w:val="center"/>
              <w:rPr>
                <w:rFonts w:ascii="Arial" w:hAnsi="Arial" w:cs="Arial"/>
                <w:bCs/>
                <w:lang w:val="en-ID"/>
              </w:rPr>
            </w:pPr>
            <w:r w:rsidRPr="00FD3270">
              <w:rPr>
                <w:rFonts w:ascii="Arial" w:hAnsi="Arial" w:cs="Arial"/>
                <w:bCs/>
                <w:lang w:val="en-ID"/>
              </w:rPr>
              <w:t>0.421</w:t>
            </w:r>
          </w:p>
        </w:tc>
      </w:tr>
    </w:tbl>
    <w:p w14:paraId="762B041B" w14:textId="73DBB518" w:rsidR="00FD3270" w:rsidRDefault="007C0C5A" w:rsidP="00F72DB8">
      <w:pPr>
        <w:ind w:firstLine="720"/>
        <w:jc w:val="both"/>
        <w:rPr>
          <w:rFonts w:ascii="Arial" w:hAnsi="Arial" w:cs="Arial"/>
          <w:bCs/>
          <w:sz w:val="22"/>
          <w:szCs w:val="22"/>
        </w:rPr>
      </w:pPr>
      <w:r>
        <w:rPr>
          <w:rFonts w:ascii="Arial" w:hAnsi="Arial" w:cs="Arial"/>
          <w:bCs/>
          <w:sz w:val="22"/>
          <w:szCs w:val="22"/>
        </w:rPr>
        <w:lastRenderedPageBreak/>
        <w:t>N</w:t>
      </w:r>
      <w:r w:rsidRPr="007C0C5A">
        <w:rPr>
          <w:rFonts w:ascii="Arial" w:hAnsi="Arial" w:cs="Arial"/>
          <w:bCs/>
          <w:sz w:val="22"/>
          <w:szCs w:val="22"/>
        </w:rPr>
        <w:t>ilai f-</w:t>
      </w:r>
      <w:r w:rsidRPr="00F72DB8">
        <w:rPr>
          <w:rFonts w:ascii="Arial" w:hAnsi="Arial" w:cs="Arial"/>
          <w:bCs/>
          <w:i/>
          <w:iCs/>
          <w:sz w:val="22"/>
          <w:szCs w:val="22"/>
        </w:rPr>
        <w:t>square</w:t>
      </w:r>
      <w:r w:rsidRPr="007C0C5A">
        <w:rPr>
          <w:rFonts w:ascii="Arial" w:hAnsi="Arial" w:cs="Arial"/>
          <w:bCs/>
          <w:sz w:val="22"/>
          <w:szCs w:val="22"/>
        </w:rPr>
        <w:t xml:space="preserve"> pada </w:t>
      </w:r>
      <w:proofErr w:type="spellStart"/>
      <w:r w:rsidRPr="007C0C5A">
        <w:rPr>
          <w:rFonts w:ascii="Arial" w:hAnsi="Arial" w:cs="Arial"/>
          <w:bCs/>
          <w:sz w:val="22"/>
          <w:szCs w:val="22"/>
        </w:rPr>
        <w:t>variabel</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persepsi</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kemudahan</w:t>
      </w:r>
      <w:proofErr w:type="spellEnd"/>
      <w:r w:rsidRPr="007C0C5A">
        <w:rPr>
          <w:rFonts w:ascii="Arial" w:hAnsi="Arial" w:cs="Arial"/>
          <w:bCs/>
          <w:sz w:val="22"/>
          <w:szCs w:val="22"/>
        </w:rPr>
        <w:t xml:space="preserve"> (X1) </w:t>
      </w:r>
      <w:proofErr w:type="spellStart"/>
      <w:r w:rsidRPr="007C0C5A">
        <w:rPr>
          <w:rFonts w:ascii="Arial" w:hAnsi="Arial" w:cs="Arial"/>
          <w:bCs/>
          <w:sz w:val="22"/>
          <w:szCs w:val="22"/>
        </w:rPr>
        <w:t>terhadap</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minat</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penggunaan</w:t>
      </w:r>
      <w:proofErr w:type="spellEnd"/>
      <w:r w:rsidRPr="007C0C5A">
        <w:rPr>
          <w:rFonts w:ascii="Arial" w:hAnsi="Arial" w:cs="Arial"/>
          <w:bCs/>
          <w:sz w:val="22"/>
          <w:szCs w:val="22"/>
        </w:rPr>
        <w:t xml:space="preserve"> QRIS (Y) </w:t>
      </w:r>
      <w:proofErr w:type="spellStart"/>
      <w:r w:rsidRPr="007C0C5A">
        <w:rPr>
          <w:rFonts w:ascii="Arial" w:hAnsi="Arial" w:cs="Arial"/>
          <w:bCs/>
          <w:sz w:val="22"/>
          <w:szCs w:val="22"/>
        </w:rPr>
        <w:t>yaitu</w:t>
      </w:r>
      <w:proofErr w:type="spellEnd"/>
      <w:r w:rsidRPr="007C0C5A">
        <w:rPr>
          <w:rFonts w:ascii="Arial" w:hAnsi="Arial" w:cs="Arial"/>
          <w:bCs/>
          <w:sz w:val="22"/>
          <w:szCs w:val="22"/>
        </w:rPr>
        <w:t xml:space="preserve"> 0,289. Hal itu </w:t>
      </w:r>
      <w:proofErr w:type="spellStart"/>
      <w:r w:rsidRPr="007C0C5A">
        <w:rPr>
          <w:rFonts w:ascii="Arial" w:hAnsi="Arial" w:cs="Arial"/>
          <w:bCs/>
          <w:sz w:val="22"/>
          <w:szCs w:val="22"/>
        </w:rPr>
        <w:t>menunjukkan</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jika</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pengaruh</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variabel</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independen</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terhadap</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variabel</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dependen</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sedang</w:t>
      </w:r>
      <w:proofErr w:type="spellEnd"/>
      <w:r w:rsidRPr="007C0C5A">
        <w:rPr>
          <w:rFonts w:ascii="Arial" w:hAnsi="Arial" w:cs="Arial"/>
          <w:bCs/>
          <w:sz w:val="22"/>
          <w:szCs w:val="22"/>
        </w:rPr>
        <w:t xml:space="preserve">. Pada </w:t>
      </w:r>
      <w:proofErr w:type="spellStart"/>
      <w:r w:rsidRPr="007C0C5A">
        <w:rPr>
          <w:rFonts w:ascii="Arial" w:hAnsi="Arial" w:cs="Arial"/>
          <w:bCs/>
          <w:sz w:val="22"/>
          <w:szCs w:val="22"/>
        </w:rPr>
        <w:t>variabel</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gaya</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hidup</w:t>
      </w:r>
      <w:proofErr w:type="spellEnd"/>
      <w:r w:rsidRPr="007C0C5A">
        <w:rPr>
          <w:rFonts w:ascii="Arial" w:hAnsi="Arial" w:cs="Arial"/>
          <w:bCs/>
          <w:sz w:val="22"/>
          <w:szCs w:val="22"/>
        </w:rPr>
        <w:t xml:space="preserve"> (X2) </w:t>
      </w:r>
      <w:proofErr w:type="spellStart"/>
      <w:r w:rsidRPr="007C0C5A">
        <w:rPr>
          <w:rFonts w:ascii="Arial" w:hAnsi="Arial" w:cs="Arial"/>
          <w:bCs/>
          <w:sz w:val="22"/>
          <w:szCs w:val="22"/>
        </w:rPr>
        <w:t>terhadap</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minat</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penggunaan</w:t>
      </w:r>
      <w:proofErr w:type="spellEnd"/>
      <w:r w:rsidRPr="007C0C5A">
        <w:rPr>
          <w:rFonts w:ascii="Arial" w:hAnsi="Arial" w:cs="Arial"/>
          <w:bCs/>
          <w:sz w:val="22"/>
          <w:szCs w:val="22"/>
        </w:rPr>
        <w:t xml:space="preserve"> QRIS (Y) </w:t>
      </w:r>
      <w:proofErr w:type="spellStart"/>
      <w:r w:rsidRPr="007C0C5A">
        <w:rPr>
          <w:rFonts w:ascii="Arial" w:hAnsi="Arial" w:cs="Arial"/>
          <w:bCs/>
          <w:sz w:val="22"/>
          <w:szCs w:val="22"/>
        </w:rPr>
        <w:t>yaitu</w:t>
      </w:r>
      <w:proofErr w:type="spellEnd"/>
      <w:r w:rsidRPr="007C0C5A">
        <w:rPr>
          <w:rFonts w:ascii="Arial" w:hAnsi="Arial" w:cs="Arial"/>
          <w:bCs/>
          <w:sz w:val="22"/>
          <w:szCs w:val="22"/>
        </w:rPr>
        <w:t xml:space="preserve"> 0,50. Hal itu </w:t>
      </w:r>
      <w:proofErr w:type="spellStart"/>
      <w:r w:rsidRPr="007C0C5A">
        <w:rPr>
          <w:rFonts w:ascii="Arial" w:hAnsi="Arial" w:cs="Arial"/>
          <w:bCs/>
          <w:sz w:val="22"/>
          <w:szCs w:val="22"/>
        </w:rPr>
        <w:t>menunjukkan</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jika</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pengaruh</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variabel</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independen</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terhadap</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variabel</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dependen</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rendah</w:t>
      </w:r>
      <w:proofErr w:type="spellEnd"/>
      <w:r w:rsidRPr="007C0C5A">
        <w:rPr>
          <w:rFonts w:ascii="Arial" w:hAnsi="Arial" w:cs="Arial"/>
          <w:bCs/>
          <w:sz w:val="22"/>
          <w:szCs w:val="22"/>
        </w:rPr>
        <w:t xml:space="preserve">. Pada </w:t>
      </w:r>
      <w:proofErr w:type="spellStart"/>
      <w:r w:rsidRPr="007C0C5A">
        <w:rPr>
          <w:rFonts w:ascii="Arial" w:hAnsi="Arial" w:cs="Arial"/>
          <w:bCs/>
          <w:sz w:val="22"/>
          <w:szCs w:val="22"/>
        </w:rPr>
        <w:t>variabel</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kepercayan</w:t>
      </w:r>
      <w:proofErr w:type="spellEnd"/>
      <w:r w:rsidRPr="007C0C5A">
        <w:rPr>
          <w:rFonts w:ascii="Arial" w:hAnsi="Arial" w:cs="Arial"/>
          <w:bCs/>
          <w:sz w:val="22"/>
          <w:szCs w:val="22"/>
        </w:rPr>
        <w:t xml:space="preserve"> (X3) </w:t>
      </w:r>
      <w:proofErr w:type="spellStart"/>
      <w:r w:rsidRPr="007C0C5A">
        <w:rPr>
          <w:rFonts w:ascii="Arial" w:hAnsi="Arial" w:cs="Arial"/>
          <w:bCs/>
          <w:sz w:val="22"/>
          <w:szCs w:val="22"/>
        </w:rPr>
        <w:t>terhadap</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minat</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penggunaan</w:t>
      </w:r>
      <w:proofErr w:type="spellEnd"/>
      <w:r w:rsidRPr="007C0C5A">
        <w:rPr>
          <w:rFonts w:ascii="Arial" w:hAnsi="Arial" w:cs="Arial"/>
          <w:bCs/>
          <w:sz w:val="22"/>
          <w:szCs w:val="22"/>
        </w:rPr>
        <w:t xml:space="preserve"> QRIS (Y) </w:t>
      </w:r>
      <w:proofErr w:type="spellStart"/>
      <w:r w:rsidRPr="007C0C5A">
        <w:rPr>
          <w:rFonts w:ascii="Arial" w:hAnsi="Arial" w:cs="Arial"/>
          <w:bCs/>
          <w:sz w:val="22"/>
          <w:szCs w:val="22"/>
        </w:rPr>
        <w:t>yaitu</w:t>
      </w:r>
      <w:proofErr w:type="spellEnd"/>
      <w:r w:rsidRPr="007C0C5A">
        <w:rPr>
          <w:rFonts w:ascii="Arial" w:hAnsi="Arial" w:cs="Arial"/>
          <w:bCs/>
          <w:sz w:val="22"/>
          <w:szCs w:val="22"/>
        </w:rPr>
        <w:t xml:space="preserve"> 0,421. Hal itu </w:t>
      </w:r>
      <w:proofErr w:type="spellStart"/>
      <w:r w:rsidRPr="007C0C5A">
        <w:rPr>
          <w:rFonts w:ascii="Arial" w:hAnsi="Arial" w:cs="Arial"/>
          <w:bCs/>
          <w:sz w:val="22"/>
          <w:szCs w:val="22"/>
        </w:rPr>
        <w:t>menunjukkan</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jika</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pengaruh</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variabel</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independen</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terhadap</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variabel</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dependen</w:t>
      </w:r>
      <w:proofErr w:type="spellEnd"/>
      <w:r w:rsidRPr="007C0C5A">
        <w:rPr>
          <w:rFonts w:ascii="Arial" w:hAnsi="Arial" w:cs="Arial"/>
          <w:bCs/>
          <w:sz w:val="22"/>
          <w:szCs w:val="22"/>
        </w:rPr>
        <w:t xml:space="preserve"> </w:t>
      </w:r>
      <w:proofErr w:type="spellStart"/>
      <w:r w:rsidRPr="007C0C5A">
        <w:rPr>
          <w:rFonts w:ascii="Arial" w:hAnsi="Arial" w:cs="Arial"/>
          <w:bCs/>
          <w:sz w:val="22"/>
          <w:szCs w:val="22"/>
        </w:rPr>
        <w:t>tinggi</w:t>
      </w:r>
      <w:proofErr w:type="spellEnd"/>
      <w:r w:rsidRPr="007C0C5A">
        <w:rPr>
          <w:rFonts w:ascii="Arial" w:hAnsi="Arial" w:cs="Arial"/>
          <w:bCs/>
          <w:sz w:val="22"/>
          <w:szCs w:val="22"/>
        </w:rPr>
        <w:t>.</w:t>
      </w:r>
    </w:p>
    <w:p w14:paraId="1D8AA8D4" w14:textId="77777777" w:rsidR="007C0C5A" w:rsidRDefault="007C0C5A" w:rsidP="003F3D34">
      <w:pPr>
        <w:jc w:val="both"/>
        <w:rPr>
          <w:rFonts w:ascii="Arial" w:hAnsi="Arial" w:cs="Arial"/>
          <w:bCs/>
          <w:sz w:val="22"/>
          <w:szCs w:val="22"/>
        </w:rPr>
      </w:pPr>
    </w:p>
    <w:p w14:paraId="7B64DA4C" w14:textId="08CB7C06" w:rsidR="007C0C5A" w:rsidRPr="00F762DB" w:rsidRDefault="007C0C5A" w:rsidP="003F3D34">
      <w:pPr>
        <w:jc w:val="both"/>
        <w:rPr>
          <w:rFonts w:ascii="Arial" w:hAnsi="Arial" w:cs="Arial"/>
          <w:b/>
          <w:sz w:val="22"/>
          <w:szCs w:val="22"/>
        </w:rPr>
      </w:pPr>
      <w:r w:rsidRPr="00F762DB">
        <w:rPr>
          <w:rFonts w:ascii="Arial" w:hAnsi="Arial" w:cs="Arial"/>
          <w:b/>
          <w:sz w:val="22"/>
          <w:szCs w:val="22"/>
        </w:rPr>
        <w:t>R-</w:t>
      </w:r>
      <w:r w:rsidRPr="00F762DB">
        <w:rPr>
          <w:rFonts w:ascii="Arial" w:hAnsi="Arial" w:cs="Arial"/>
          <w:b/>
          <w:i/>
          <w:iCs/>
          <w:sz w:val="22"/>
          <w:szCs w:val="22"/>
        </w:rPr>
        <w:t>Square</w:t>
      </w:r>
    </w:p>
    <w:p w14:paraId="1A424E06" w14:textId="0E6F0AF5" w:rsidR="007C0C5A" w:rsidRDefault="0034169F" w:rsidP="00F762DB">
      <w:pPr>
        <w:ind w:firstLine="720"/>
        <w:jc w:val="both"/>
        <w:rPr>
          <w:rFonts w:ascii="Arial" w:hAnsi="Arial" w:cs="Arial"/>
          <w:bCs/>
          <w:sz w:val="22"/>
          <w:szCs w:val="22"/>
        </w:rPr>
      </w:pPr>
      <w:proofErr w:type="spellStart"/>
      <w:r w:rsidRPr="0034169F">
        <w:rPr>
          <w:rFonts w:ascii="Arial" w:hAnsi="Arial" w:cs="Arial"/>
          <w:bCs/>
          <w:sz w:val="22"/>
          <w:szCs w:val="22"/>
        </w:rPr>
        <w:t>Variabel</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independen</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akan</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lebih</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akurat</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dalam</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menjelaskan</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variabel</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dependen</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jika</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nilai</w:t>
      </w:r>
      <w:proofErr w:type="spellEnd"/>
      <w:r w:rsidRPr="0034169F">
        <w:rPr>
          <w:rFonts w:ascii="Arial" w:hAnsi="Arial" w:cs="Arial"/>
          <w:bCs/>
          <w:sz w:val="22"/>
          <w:szCs w:val="22"/>
        </w:rPr>
        <w:t xml:space="preserve"> r-square </w:t>
      </w:r>
      <w:proofErr w:type="spellStart"/>
      <w:r w:rsidRPr="0034169F">
        <w:rPr>
          <w:rFonts w:ascii="Arial" w:hAnsi="Arial" w:cs="Arial"/>
          <w:bCs/>
          <w:sz w:val="22"/>
          <w:szCs w:val="22"/>
        </w:rPr>
        <w:t>mendekati</w:t>
      </w:r>
      <w:proofErr w:type="spellEnd"/>
      <w:r w:rsidRPr="0034169F">
        <w:rPr>
          <w:rFonts w:ascii="Arial" w:hAnsi="Arial" w:cs="Arial"/>
          <w:bCs/>
          <w:sz w:val="22"/>
          <w:szCs w:val="22"/>
        </w:rPr>
        <w:t xml:space="preserve"> </w:t>
      </w:r>
      <w:proofErr w:type="spellStart"/>
      <w:r w:rsidRPr="0034169F">
        <w:rPr>
          <w:rFonts w:ascii="Arial" w:hAnsi="Arial" w:cs="Arial"/>
          <w:bCs/>
          <w:sz w:val="22"/>
          <w:szCs w:val="22"/>
        </w:rPr>
        <w:t>satu</w:t>
      </w:r>
      <w:proofErr w:type="spellEnd"/>
      <w:r>
        <w:rPr>
          <w:rFonts w:ascii="Arial" w:hAnsi="Arial" w:cs="Arial"/>
          <w:bCs/>
          <w:sz w:val="22"/>
          <w:szCs w:val="22"/>
        </w:rPr>
        <w:t xml:space="preserve"> </w:t>
      </w:r>
      <w:r w:rsidR="0024664A">
        <w:rPr>
          <w:rFonts w:ascii="Arial" w:hAnsi="Arial" w:cs="Arial"/>
          <w:bCs/>
          <w:sz w:val="22"/>
          <w:szCs w:val="22"/>
        </w:rPr>
        <w:fldChar w:fldCharType="begin" w:fldLock="1"/>
      </w:r>
      <w:r w:rsidR="00C53FCA">
        <w:rPr>
          <w:rFonts w:ascii="Arial" w:hAnsi="Arial" w:cs="Arial"/>
          <w:bCs/>
          <w:sz w:val="22"/>
          <w:szCs w:val="22"/>
        </w:rPr>
        <w:instrText>ADDIN CSL_CITATION {"citationItems":[{"id":"ITEM-1","itemData":{"ISBN":"979.704.300.2","author":[{"dropping-particle":"","family":"Ghozali","given":"Imam","non-dropping-particle":"","parse-names":false,"suffix":""}],"edition":"4","id":"ITEM-1","issued":{"date-parts":[["2020"]]},"publisher":"Badan Penerbit-Undip","publisher-place":"Semarang","title":"Structural Equation Modeling, Metode Alternatif Dengan Partial Least Squares (PLS)","type":"book"},"uris":["http://www.mendeley.com/documents/?uuid=99af8298-91f4-4c5a-a10a-78e1bd14d17b"]}],"mendeley":{"formattedCitation":"(Ghozali, 2020)","manualFormatting":"(Ghozali, 2020","plainTextFormattedCitation":"(Ghozali, 2020)","previouslyFormattedCitation":"(Ghozali, 2020)"},"properties":{"noteIndex":0},"schema":"https://github.com/citation-style-language/schema/raw/master/csl-citation.json"}</w:instrText>
      </w:r>
      <w:r w:rsidR="0024664A">
        <w:rPr>
          <w:rFonts w:ascii="Arial" w:hAnsi="Arial" w:cs="Arial"/>
          <w:bCs/>
          <w:sz w:val="22"/>
          <w:szCs w:val="22"/>
        </w:rPr>
        <w:fldChar w:fldCharType="separate"/>
      </w:r>
      <w:r w:rsidR="0024664A" w:rsidRPr="002B3234">
        <w:rPr>
          <w:rFonts w:ascii="Arial" w:hAnsi="Arial" w:cs="Arial"/>
          <w:bCs/>
          <w:noProof/>
          <w:sz w:val="22"/>
          <w:szCs w:val="22"/>
        </w:rPr>
        <w:t>(Ghozali, 2020</w:t>
      </w:r>
      <w:r w:rsidR="0024664A">
        <w:rPr>
          <w:rFonts w:ascii="Arial" w:hAnsi="Arial" w:cs="Arial"/>
          <w:bCs/>
          <w:sz w:val="22"/>
          <w:szCs w:val="22"/>
        </w:rPr>
        <w:fldChar w:fldCharType="end"/>
      </w:r>
      <w:r w:rsidR="007C0C5A" w:rsidRPr="007C0C5A">
        <w:rPr>
          <w:rFonts w:ascii="Arial" w:hAnsi="Arial" w:cs="Arial"/>
          <w:bCs/>
          <w:sz w:val="22"/>
          <w:szCs w:val="22"/>
        </w:rPr>
        <w:t>: 67).</w:t>
      </w:r>
    </w:p>
    <w:p w14:paraId="21C73FB1" w14:textId="7C6528A0" w:rsidR="004A1B74" w:rsidRDefault="004A1B74" w:rsidP="004A1B74">
      <w:pPr>
        <w:ind w:firstLine="720"/>
        <w:jc w:val="center"/>
        <w:rPr>
          <w:rFonts w:ascii="Arial" w:hAnsi="Arial" w:cs="Arial"/>
          <w:bCs/>
          <w:sz w:val="22"/>
          <w:szCs w:val="22"/>
        </w:rPr>
      </w:pPr>
      <w:r>
        <w:rPr>
          <w:rFonts w:ascii="Arial" w:hAnsi="Arial" w:cs="Arial"/>
          <w:bCs/>
          <w:sz w:val="22"/>
          <w:szCs w:val="22"/>
        </w:rPr>
        <w:t>Tabel 7 Hasil Uji R-</w:t>
      </w:r>
      <w:r w:rsidRPr="004A1B74">
        <w:rPr>
          <w:rFonts w:ascii="Arial" w:hAnsi="Arial" w:cs="Arial"/>
          <w:bCs/>
          <w:i/>
          <w:iCs/>
          <w:sz w:val="22"/>
          <w:szCs w:val="22"/>
        </w:rPr>
        <w:t>Square</w:t>
      </w:r>
    </w:p>
    <w:tbl>
      <w:tblPr>
        <w:tblW w:w="5840" w:type="dxa"/>
        <w:jc w:val="center"/>
        <w:tblLook w:val="04A0" w:firstRow="1" w:lastRow="0" w:firstColumn="1" w:lastColumn="0" w:noHBand="0" w:noVBand="1"/>
      </w:tblPr>
      <w:tblGrid>
        <w:gridCol w:w="4240"/>
        <w:gridCol w:w="1600"/>
      </w:tblGrid>
      <w:tr w:rsidR="004B47AB" w:rsidRPr="004B47AB" w14:paraId="0B0AA37F" w14:textId="77777777" w:rsidTr="00FB63B1">
        <w:trPr>
          <w:trHeight w:val="435"/>
          <w:jc w:val="center"/>
        </w:trPr>
        <w:tc>
          <w:tcPr>
            <w:tcW w:w="4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41A32" w14:textId="77777777" w:rsidR="004B47AB" w:rsidRPr="004B47AB" w:rsidRDefault="004B47AB" w:rsidP="00F762DB">
            <w:pPr>
              <w:jc w:val="center"/>
              <w:rPr>
                <w:rFonts w:ascii="Arial" w:hAnsi="Arial" w:cs="Arial"/>
                <w:b/>
                <w:bCs/>
                <w:lang w:val="en-ID"/>
              </w:rPr>
            </w:pPr>
            <w:proofErr w:type="spellStart"/>
            <w:r w:rsidRPr="004B47AB">
              <w:rPr>
                <w:rFonts w:ascii="Arial" w:hAnsi="Arial" w:cs="Arial"/>
                <w:b/>
                <w:bCs/>
                <w:lang w:val="en-ID"/>
              </w:rPr>
              <w:t>Variabel</w:t>
            </w:r>
            <w:proofErr w:type="spellEnd"/>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64ED9F71" w14:textId="0A7E9EC6" w:rsidR="004B47AB" w:rsidRPr="004B47AB" w:rsidRDefault="004B47AB" w:rsidP="00F762DB">
            <w:pPr>
              <w:jc w:val="center"/>
              <w:rPr>
                <w:rFonts w:ascii="Arial" w:hAnsi="Arial" w:cs="Arial"/>
                <w:b/>
                <w:bCs/>
                <w:lang w:val="en-ID"/>
              </w:rPr>
            </w:pPr>
            <w:r w:rsidRPr="004B47AB">
              <w:rPr>
                <w:rFonts w:ascii="Arial" w:hAnsi="Arial" w:cs="Arial"/>
                <w:b/>
                <w:bCs/>
                <w:lang w:val="en-ID"/>
              </w:rPr>
              <w:t>R</w:t>
            </w:r>
            <w:r w:rsidR="00F762DB" w:rsidRPr="00F762DB">
              <w:rPr>
                <w:rFonts w:ascii="Arial" w:hAnsi="Arial" w:cs="Arial"/>
                <w:b/>
                <w:bCs/>
                <w:lang w:val="en-ID"/>
              </w:rPr>
              <w:t>-</w:t>
            </w:r>
            <w:r w:rsidRPr="004B47AB">
              <w:rPr>
                <w:rFonts w:ascii="Arial" w:hAnsi="Arial" w:cs="Arial"/>
                <w:b/>
                <w:bCs/>
                <w:i/>
                <w:iCs/>
                <w:lang w:val="en-ID"/>
              </w:rPr>
              <w:t>Square</w:t>
            </w:r>
          </w:p>
        </w:tc>
      </w:tr>
      <w:tr w:rsidR="004B47AB" w:rsidRPr="004B47AB" w14:paraId="567EC6EC" w14:textId="77777777" w:rsidTr="00FB63B1">
        <w:trPr>
          <w:trHeight w:val="315"/>
          <w:jc w:val="center"/>
        </w:trPr>
        <w:tc>
          <w:tcPr>
            <w:tcW w:w="4240" w:type="dxa"/>
            <w:tcBorders>
              <w:top w:val="nil"/>
              <w:left w:val="single" w:sz="4" w:space="0" w:color="auto"/>
              <w:bottom w:val="single" w:sz="4" w:space="0" w:color="auto"/>
              <w:right w:val="single" w:sz="4" w:space="0" w:color="auto"/>
            </w:tcBorders>
            <w:shd w:val="clear" w:color="auto" w:fill="auto"/>
            <w:noWrap/>
            <w:vAlign w:val="bottom"/>
            <w:hideMark/>
          </w:tcPr>
          <w:p w14:paraId="322EF2C3" w14:textId="77777777" w:rsidR="004B47AB" w:rsidRPr="004B47AB" w:rsidRDefault="004B47AB" w:rsidP="00F762DB">
            <w:pPr>
              <w:jc w:val="center"/>
              <w:rPr>
                <w:rFonts w:ascii="Arial" w:hAnsi="Arial" w:cs="Arial"/>
                <w:bCs/>
                <w:lang w:val="en-ID"/>
              </w:rPr>
            </w:pPr>
            <w:r w:rsidRPr="004B47AB">
              <w:rPr>
                <w:rFonts w:ascii="Arial" w:hAnsi="Arial" w:cs="Arial"/>
                <w:bCs/>
                <w:lang w:val="en-ID"/>
              </w:rPr>
              <w:t xml:space="preserve">Minat </w:t>
            </w:r>
            <w:proofErr w:type="spellStart"/>
            <w:r w:rsidRPr="004B47AB">
              <w:rPr>
                <w:rFonts w:ascii="Arial" w:hAnsi="Arial" w:cs="Arial"/>
                <w:bCs/>
                <w:lang w:val="en-ID"/>
              </w:rPr>
              <w:t>Penggunaan</w:t>
            </w:r>
            <w:proofErr w:type="spellEnd"/>
            <w:r w:rsidRPr="004B47AB">
              <w:rPr>
                <w:rFonts w:ascii="Arial" w:hAnsi="Arial" w:cs="Arial"/>
                <w:bCs/>
                <w:lang w:val="en-ID"/>
              </w:rPr>
              <w:t xml:space="preserve"> QRIS (Y)</w:t>
            </w:r>
          </w:p>
        </w:tc>
        <w:tc>
          <w:tcPr>
            <w:tcW w:w="1600" w:type="dxa"/>
            <w:tcBorders>
              <w:top w:val="nil"/>
              <w:left w:val="nil"/>
              <w:bottom w:val="single" w:sz="4" w:space="0" w:color="auto"/>
              <w:right w:val="single" w:sz="4" w:space="0" w:color="auto"/>
            </w:tcBorders>
            <w:shd w:val="clear" w:color="auto" w:fill="auto"/>
            <w:noWrap/>
            <w:vAlign w:val="bottom"/>
            <w:hideMark/>
          </w:tcPr>
          <w:p w14:paraId="4E240273" w14:textId="77777777" w:rsidR="004B47AB" w:rsidRPr="004B47AB" w:rsidRDefault="004B47AB" w:rsidP="00F762DB">
            <w:pPr>
              <w:jc w:val="center"/>
              <w:rPr>
                <w:rFonts w:ascii="Arial" w:hAnsi="Arial" w:cs="Arial"/>
                <w:bCs/>
                <w:lang w:val="en-ID"/>
              </w:rPr>
            </w:pPr>
            <w:r w:rsidRPr="004B47AB">
              <w:rPr>
                <w:rFonts w:ascii="Arial" w:hAnsi="Arial" w:cs="Arial"/>
                <w:bCs/>
                <w:lang w:val="en-ID"/>
              </w:rPr>
              <w:t>0.700</w:t>
            </w:r>
          </w:p>
        </w:tc>
      </w:tr>
    </w:tbl>
    <w:p w14:paraId="433EBCFA" w14:textId="7084D6CF" w:rsidR="004B47AB" w:rsidRDefault="00503E28" w:rsidP="00503E28">
      <w:pPr>
        <w:ind w:firstLine="720"/>
        <w:jc w:val="both"/>
        <w:rPr>
          <w:rFonts w:ascii="Arial" w:hAnsi="Arial" w:cs="Arial"/>
          <w:bCs/>
          <w:sz w:val="22"/>
          <w:szCs w:val="22"/>
        </w:rPr>
      </w:pPr>
      <w:r w:rsidRPr="00503E28">
        <w:rPr>
          <w:rFonts w:ascii="Arial" w:hAnsi="Arial" w:cs="Arial"/>
          <w:bCs/>
          <w:sz w:val="22"/>
          <w:szCs w:val="22"/>
        </w:rPr>
        <w:t>R-</w:t>
      </w:r>
      <w:r w:rsidRPr="00CE524A">
        <w:rPr>
          <w:rFonts w:ascii="Arial" w:hAnsi="Arial" w:cs="Arial"/>
          <w:bCs/>
          <w:i/>
          <w:iCs/>
          <w:sz w:val="22"/>
          <w:szCs w:val="22"/>
        </w:rPr>
        <w:t>square</w:t>
      </w:r>
      <w:r w:rsidRPr="00503E28">
        <w:rPr>
          <w:rFonts w:ascii="Arial" w:hAnsi="Arial" w:cs="Arial"/>
          <w:bCs/>
          <w:sz w:val="22"/>
          <w:szCs w:val="22"/>
        </w:rPr>
        <w:t xml:space="preserve"> </w:t>
      </w:r>
      <w:proofErr w:type="spellStart"/>
      <w:r w:rsidRPr="00503E28">
        <w:rPr>
          <w:rFonts w:ascii="Arial" w:hAnsi="Arial" w:cs="Arial"/>
          <w:bCs/>
          <w:sz w:val="22"/>
          <w:szCs w:val="22"/>
        </w:rPr>
        <w:t>memiliki</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nilai</w:t>
      </w:r>
      <w:proofErr w:type="spellEnd"/>
      <w:r w:rsidRPr="00503E28">
        <w:rPr>
          <w:rFonts w:ascii="Arial" w:hAnsi="Arial" w:cs="Arial"/>
          <w:bCs/>
          <w:sz w:val="22"/>
          <w:szCs w:val="22"/>
        </w:rPr>
        <w:t xml:space="preserve"> 0,70. Hal ini </w:t>
      </w:r>
      <w:proofErr w:type="spellStart"/>
      <w:r w:rsidRPr="00503E28">
        <w:rPr>
          <w:rFonts w:ascii="Arial" w:hAnsi="Arial" w:cs="Arial"/>
          <w:bCs/>
          <w:sz w:val="22"/>
          <w:szCs w:val="22"/>
        </w:rPr>
        <w:t>menunjukkan</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bahwa</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variabel</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persepsi</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kemudahan</w:t>
      </w:r>
      <w:proofErr w:type="spellEnd"/>
      <w:r w:rsidRPr="00503E28">
        <w:rPr>
          <w:rFonts w:ascii="Arial" w:hAnsi="Arial" w:cs="Arial"/>
          <w:bCs/>
          <w:sz w:val="22"/>
          <w:szCs w:val="22"/>
        </w:rPr>
        <w:t xml:space="preserve"> (X1), </w:t>
      </w:r>
      <w:proofErr w:type="spellStart"/>
      <w:r w:rsidRPr="00503E28">
        <w:rPr>
          <w:rFonts w:ascii="Arial" w:hAnsi="Arial" w:cs="Arial"/>
          <w:bCs/>
          <w:sz w:val="22"/>
          <w:szCs w:val="22"/>
        </w:rPr>
        <w:t>gaya</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hidup</w:t>
      </w:r>
      <w:proofErr w:type="spellEnd"/>
      <w:r w:rsidRPr="00503E28">
        <w:rPr>
          <w:rFonts w:ascii="Arial" w:hAnsi="Arial" w:cs="Arial"/>
          <w:bCs/>
          <w:sz w:val="22"/>
          <w:szCs w:val="22"/>
        </w:rPr>
        <w:t xml:space="preserve"> (X2), dan </w:t>
      </w:r>
      <w:proofErr w:type="spellStart"/>
      <w:r w:rsidRPr="00503E28">
        <w:rPr>
          <w:rFonts w:ascii="Arial" w:hAnsi="Arial" w:cs="Arial"/>
          <w:bCs/>
          <w:sz w:val="22"/>
          <w:szCs w:val="22"/>
        </w:rPr>
        <w:t>kepercayaan</w:t>
      </w:r>
      <w:proofErr w:type="spellEnd"/>
      <w:r w:rsidRPr="00503E28">
        <w:rPr>
          <w:rFonts w:ascii="Arial" w:hAnsi="Arial" w:cs="Arial"/>
          <w:bCs/>
          <w:sz w:val="22"/>
          <w:szCs w:val="22"/>
        </w:rPr>
        <w:t xml:space="preserve"> (X3) </w:t>
      </w:r>
      <w:proofErr w:type="spellStart"/>
      <w:r w:rsidRPr="00503E28">
        <w:rPr>
          <w:rFonts w:ascii="Arial" w:hAnsi="Arial" w:cs="Arial"/>
          <w:bCs/>
          <w:sz w:val="22"/>
          <w:szCs w:val="22"/>
        </w:rPr>
        <w:t>mempunyai</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persentase</w:t>
      </w:r>
      <w:proofErr w:type="spellEnd"/>
      <w:r w:rsidRPr="00503E28">
        <w:rPr>
          <w:rFonts w:ascii="Arial" w:hAnsi="Arial" w:cs="Arial"/>
          <w:bCs/>
          <w:sz w:val="22"/>
          <w:szCs w:val="22"/>
        </w:rPr>
        <w:t xml:space="preserve"> yang </w:t>
      </w:r>
      <w:proofErr w:type="spellStart"/>
      <w:r w:rsidRPr="00503E28">
        <w:rPr>
          <w:rFonts w:ascii="Arial" w:hAnsi="Arial" w:cs="Arial"/>
          <w:bCs/>
          <w:sz w:val="22"/>
          <w:szCs w:val="22"/>
        </w:rPr>
        <w:t>tinggi</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terhadap</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variabel</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minat</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memanfaatkan</w:t>
      </w:r>
      <w:proofErr w:type="spellEnd"/>
      <w:r w:rsidRPr="00503E28">
        <w:rPr>
          <w:rFonts w:ascii="Arial" w:hAnsi="Arial" w:cs="Arial"/>
          <w:bCs/>
          <w:sz w:val="22"/>
          <w:szCs w:val="22"/>
        </w:rPr>
        <w:t xml:space="preserve"> QRIS (Y)</w:t>
      </w:r>
      <w:r>
        <w:rPr>
          <w:rFonts w:ascii="Arial" w:hAnsi="Arial" w:cs="Arial"/>
          <w:bCs/>
          <w:sz w:val="22"/>
          <w:szCs w:val="22"/>
        </w:rPr>
        <w:t xml:space="preserve"> dengan </w:t>
      </w:r>
      <w:proofErr w:type="spellStart"/>
      <w:r>
        <w:rPr>
          <w:rFonts w:ascii="Arial" w:hAnsi="Arial" w:cs="Arial"/>
          <w:bCs/>
          <w:sz w:val="22"/>
          <w:szCs w:val="22"/>
        </w:rPr>
        <w:t>persentase</w:t>
      </w:r>
      <w:proofErr w:type="spellEnd"/>
      <w:r>
        <w:rPr>
          <w:rFonts w:ascii="Arial" w:hAnsi="Arial" w:cs="Arial"/>
          <w:bCs/>
          <w:sz w:val="22"/>
          <w:szCs w:val="22"/>
        </w:rPr>
        <w:t xml:space="preserve"> </w:t>
      </w:r>
      <w:r w:rsidRPr="00503E28">
        <w:rPr>
          <w:rFonts w:ascii="Arial" w:hAnsi="Arial" w:cs="Arial"/>
          <w:bCs/>
          <w:sz w:val="22"/>
          <w:szCs w:val="22"/>
        </w:rPr>
        <w:t xml:space="preserve">70% </w:t>
      </w:r>
      <w:proofErr w:type="spellStart"/>
      <w:r w:rsidRPr="00503E28">
        <w:rPr>
          <w:rFonts w:ascii="Arial" w:hAnsi="Arial" w:cs="Arial"/>
          <w:bCs/>
          <w:sz w:val="22"/>
          <w:szCs w:val="22"/>
        </w:rPr>
        <w:t>sedangkan</w:t>
      </w:r>
      <w:proofErr w:type="spellEnd"/>
      <w:r w:rsidRPr="00503E28">
        <w:rPr>
          <w:rFonts w:ascii="Arial" w:hAnsi="Arial" w:cs="Arial"/>
          <w:bCs/>
          <w:sz w:val="22"/>
          <w:szCs w:val="22"/>
        </w:rPr>
        <w:t xml:space="preserve"> </w:t>
      </w:r>
      <w:proofErr w:type="spellStart"/>
      <w:r>
        <w:rPr>
          <w:rFonts w:ascii="Arial" w:hAnsi="Arial" w:cs="Arial"/>
          <w:bCs/>
          <w:sz w:val="22"/>
          <w:szCs w:val="22"/>
        </w:rPr>
        <w:t>pengaruh</w:t>
      </w:r>
      <w:proofErr w:type="spellEnd"/>
      <w:r>
        <w:rPr>
          <w:rFonts w:ascii="Arial" w:hAnsi="Arial" w:cs="Arial"/>
          <w:bCs/>
          <w:sz w:val="22"/>
          <w:szCs w:val="22"/>
        </w:rPr>
        <w:t xml:space="preserve"> </w:t>
      </w:r>
      <w:proofErr w:type="spellStart"/>
      <w:r w:rsidRPr="00503E28">
        <w:rPr>
          <w:rFonts w:ascii="Arial" w:hAnsi="Arial" w:cs="Arial"/>
          <w:bCs/>
          <w:sz w:val="22"/>
          <w:szCs w:val="22"/>
        </w:rPr>
        <w:t>variabel</w:t>
      </w:r>
      <w:proofErr w:type="spellEnd"/>
      <w:r w:rsidRPr="00503E28">
        <w:rPr>
          <w:rFonts w:ascii="Arial" w:hAnsi="Arial" w:cs="Arial"/>
          <w:bCs/>
          <w:sz w:val="22"/>
          <w:szCs w:val="22"/>
        </w:rPr>
        <w:t xml:space="preserve"> </w:t>
      </w:r>
      <w:proofErr w:type="spellStart"/>
      <w:r w:rsidRPr="00503E28">
        <w:rPr>
          <w:rFonts w:ascii="Arial" w:hAnsi="Arial" w:cs="Arial"/>
          <w:bCs/>
          <w:sz w:val="22"/>
          <w:szCs w:val="22"/>
        </w:rPr>
        <w:t>lainnya</w:t>
      </w:r>
      <w:proofErr w:type="spellEnd"/>
      <w:r w:rsidR="00532C1F">
        <w:rPr>
          <w:rFonts w:ascii="Arial" w:hAnsi="Arial" w:cs="Arial"/>
          <w:bCs/>
          <w:sz w:val="22"/>
          <w:szCs w:val="22"/>
        </w:rPr>
        <w:t xml:space="preserve"> </w:t>
      </w:r>
      <w:r w:rsidRPr="00503E28">
        <w:rPr>
          <w:rFonts w:ascii="Arial" w:hAnsi="Arial" w:cs="Arial"/>
          <w:bCs/>
          <w:sz w:val="22"/>
          <w:szCs w:val="22"/>
        </w:rPr>
        <w:t>yang tidak masuk</w:t>
      </w:r>
      <w:r>
        <w:rPr>
          <w:rFonts w:ascii="Arial" w:hAnsi="Arial" w:cs="Arial"/>
          <w:bCs/>
          <w:sz w:val="22"/>
          <w:szCs w:val="22"/>
        </w:rPr>
        <w:t xml:space="preserve"> </w:t>
      </w:r>
      <w:proofErr w:type="spellStart"/>
      <w:r w:rsidRPr="00503E28">
        <w:rPr>
          <w:rFonts w:ascii="Arial" w:hAnsi="Arial" w:cs="Arial"/>
          <w:bCs/>
          <w:sz w:val="22"/>
          <w:szCs w:val="22"/>
        </w:rPr>
        <w:t>dalam</w:t>
      </w:r>
      <w:proofErr w:type="spellEnd"/>
      <w:r w:rsidRPr="00503E28">
        <w:rPr>
          <w:rFonts w:ascii="Arial" w:hAnsi="Arial" w:cs="Arial"/>
          <w:bCs/>
          <w:sz w:val="22"/>
          <w:szCs w:val="22"/>
        </w:rPr>
        <w:t xml:space="preserve"> penelitian ini</w:t>
      </w:r>
      <w:r w:rsidR="00532C1F">
        <w:rPr>
          <w:rFonts w:ascii="Arial" w:hAnsi="Arial" w:cs="Arial"/>
          <w:bCs/>
          <w:sz w:val="22"/>
          <w:szCs w:val="22"/>
        </w:rPr>
        <w:t xml:space="preserve"> </w:t>
      </w:r>
      <w:proofErr w:type="spellStart"/>
      <w:r w:rsidR="00532C1F">
        <w:rPr>
          <w:rFonts w:ascii="Arial" w:hAnsi="Arial" w:cs="Arial"/>
          <w:bCs/>
          <w:sz w:val="22"/>
          <w:szCs w:val="22"/>
        </w:rPr>
        <w:t>yaitu</w:t>
      </w:r>
      <w:proofErr w:type="spellEnd"/>
      <w:r w:rsidR="00532C1F">
        <w:rPr>
          <w:rFonts w:ascii="Arial" w:hAnsi="Arial" w:cs="Arial"/>
          <w:bCs/>
          <w:sz w:val="22"/>
          <w:szCs w:val="22"/>
        </w:rPr>
        <w:t xml:space="preserve"> </w:t>
      </w:r>
      <w:proofErr w:type="spellStart"/>
      <w:r w:rsidR="00532C1F">
        <w:rPr>
          <w:rFonts w:ascii="Arial" w:hAnsi="Arial" w:cs="Arial"/>
          <w:bCs/>
          <w:sz w:val="22"/>
          <w:szCs w:val="22"/>
        </w:rPr>
        <w:t>memiliki</w:t>
      </w:r>
      <w:proofErr w:type="spellEnd"/>
      <w:r w:rsidR="00532C1F">
        <w:rPr>
          <w:rFonts w:ascii="Arial" w:hAnsi="Arial" w:cs="Arial"/>
          <w:bCs/>
          <w:sz w:val="22"/>
          <w:szCs w:val="22"/>
        </w:rPr>
        <w:t xml:space="preserve"> </w:t>
      </w:r>
      <w:proofErr w:type="spellStart"/>
      <w:r w:rsidR="00532C1F">
        <w:rPr>
          <w:rFonts w:ascii="Arial" w:hAnsi="Arial" w:cs="Arial"/>
          <w:bCs/>
          <w:sz w:val="22"/>
          <w:szCs w:val="22"/>
        </w:rPr>
        <w:t>persentase</w:t>
      </w:r>
      <w:proofErr w:type="spellEnd"/>
      <w:r w:rsidR="00532C1F">
        <w:rPr>
          <w:rFonts w:ascii="Arial" w:hAnsi="Arial" w:cs="Arial"/>
          <w:bCs/>
          <w:sz w:val="22"/>
          <w:szCs w:val="22"/>
        </w:rPr>
        <w:t xml:space="preserve"> </w:t>
      </w:r>
      <w:proofErr w:type="spellStart"/>
      <w:r w:rsidR="00532C1F">
        <w:rPr>
          <w:rFonts w:ascii="Arial" w:hAnsi="Arial" w:cs="Arial"/>
          <w:bCs/>
          <w:sz w:val="22"/>
          <w:szCs w:val="22"/>
        </w:rPr>
        <w:t>sebesar</w:t>
      </w:r>
      <w:proofErr w:type="spellEnd"/>
      <w:r w:rsidR="00532C1F">
        <w:rPr>
          <w:rFonts w:ascii="Arial" w:hAnsi="Arial" w:cs="Arial"/>
          <w:bCs/>
          <w:sz w:val="22"/>
          <w:szCs w:val="22"/>
        </w:rPr>
        <w:t xml:space="preserve"> </w:t>
      </w:r>
      <w:r w:rsidRPr="00503E28">
        <w:rPr>
          <w:rFonts w:ascii="Arial" w:hAnsi="Arial" w:cs="Arial"/>
          <w:bCs/>
          <w:sz w:val="22"/>
          <w:szCs w:val="22"/>
        </w:rPr>
        <w:t>30%</w:t>
      </w:r>
      <w:r w:rsidR="004B47AB" w:rsidRPr="004B47AB">
        <w:rPr>
          <w:rFonts w:ascii="Arial" w:hAnsi="Arial" w:cs="Arial"/>
          <w:bCs/>
          <w:sz w:val="22"/>
          <w:szCs w:val="22"/>
        </w:rPr>
        <w:t>.</w:t>
      </w:r>
    </w:p>
    <w:p w14:paraId="31AA16B9" w14:textId="77777777" w:rsidR="009E1BC5" w:rsidRDefault="009E1BC5" w:rsidP="003F3D34">
      <w:pPr>
        <w:jc w:val="both"/>
        <w:rPr>
          <w:rFonts w:ascii="Arial" w:hAnsi="Arial" w:cs="Arial"/>
          <w:bCs/>
          <w:sz w:val="22"/>
          <w:szCs w:val="22"/>
        </w:rPr>
      </w:pPr>
    </w:p>
    <w:p w14:paraId="7653B9F7" w14:textId="1725181F" w:rsidR="009E1BC5" w:rsidRPr="00F762DB" w:rsidRDefault="009E1BC5" w:rsidP="003F3D34">
      <w:pPr>
        <w:jc w:val="both"/>
        <w:rPr>
          <w:rFonts w:ascii="Arial" w:hAnsi="Arial" w:cs="Arial"/>
          <w:b/>
          <w:sz w:val="22"/>
          <w:szCs w:val="22"/>
        </w:rPr>
      </w:pPr>
      <w:proofErr w:type="spellStart"/>
      <w:r w:rsidRPr="00F762DB">
        <w:rPr>
          <w:rFonts w:ascii="Arial" w:hAnsi="Arial" w:cs="Arial"/>
          <w:b/>
          <w:sz w:val="22"/>
          <w:szCs w:val="22"/>
        </w:rPr>
        <w:t>Pengujian</w:t>
      </w:r>
      <w:proofErr w:type="spellEnd"/>
      <w:r w:rsidRPr="00F762DB">
        <w:rPr>
          <w:rFonts w:ascii="Arial" w:hAnsi="Arial" w:cs="Arial"/>
          <w:b/>
          <w:sz w:val="22"/>
          <w:szCs w:val="22"/>
        </w:rPr>
        <w:t xml:space="preserve"> </w:t>
      </w:r>
      <w:proofErr w:type="spellStart"/>
      <w:r w:rsidRPr="00F762DB">
        <w:rPr>
          <w:rFonts w:ascii="Arial" w:hAnsi="Arial" w:cs="Arial"/>
          <w:b/>
          <w:sz w:val="22"/>
          <w:szCs w:val="22"/>
        </w:rPr>
        <w:t>Hipotesis</w:t>
      </w:r>
      <w:proofErr w:type="spellEnd"/>
    </w:p>
    <w:p w14:paraId="7C40DE9A" w14:textId="2900B8BC" w:rsidR="009E1BC5" w:rsidRDefault="009E1BC5" w:rsidP="00F762DB">
      <w:pPr>
        <w:ind w:firstLine="720"/>
        <w:jc w:val="both"/>
        <w:rPr>
          <w:rFonts w:ascii="Arial" w:hAnsi="Arial" w:cs="Arial"/>
          <w:bCs/>
          <w:sz w:val="22"/>
          <w:szCs w:val="22"/>
        </w:rPr>
      </w:pPr>
      <w:r w:rsidRPr="009E1BC5">
        <w:rPr>
          <w:rFonts w:ascii="Arial" w:hAnsi="Arial" w:cs="Arial"/>
          <w:bCs/>
          <w:sz w:val="22"/>
          <w:szCs w:val="22"/>
        </w:rPr>
        <w:t xml:space="preserve">Jika </w:t>
      </w:r>
      <w:proofErr w:type="spellStart"/>
      <w:r w:rsidR="003715CC">
        <w:rPr>
          <w:rFonts w:ascii="Arial" w:hAnsi="Arial" w:cs="Arial"/>
          <w:bCs/>
          <w:sz w:val="22"/>
          <w:szCs w:val="22"/>
        </w:rPr>
        <w:t>nilai</w:t>
      </w:r>
      <w:proofErr w:type="spellEnd"/>
      <w:r w:rsidR="003715CC">
        <w:rPr>
          <w:rFonts w:ascii="Arial" w:hAnsi="Arial" w:cs="Arial"/>
          <w:bCs/>
          <w:sz w:val="22"/>
          <w:szCs w:val="22"/>
        </w:rPr>
        <w:t xml:space="preserve"> </w:t>
      </w:r>
      <w:proofErr w:type="spellStart"/>
      <w:r w:rsidR="003715CC">
        <w:rPr>
          <w:rFonts w:ascii="Arial" w:hAnsi="Arial" w:cs="Arial"/>
          <w:bCs/>
          <w:sz w:val="22"/>
          <w:szCs w:val="22"/>
        </w:rPr>
        <w:t>dari</w:t>
      </w:r>
      <w:proofErr w:type="spellEnd"/>
      <w:r w:rsidR="003715CC">
        <w:rPr>
          <w:rFonts w:ascii="Arial" w:hAnsi="Arial" w:cs="Arial"/>
          <w:bCs/>
          <w:sz w:val="22"/>
          <w:szCs w:val="22"/>
        </w:rPr>
        <w:t xml:space="preserve"> </w:t>
      </w:r>
      <w:r w:rsidRPr="009E1BC5">
        <w:rPr>
          <w:rFonts w:ascii="Arial" w:hAnsi="Arial" w:cs="Arial"/>
          <w:bCs/>
          <w:sz w:val="22"/>
          <w:szCs w:val="22"/>
        </w:rPr>
        <w:t>P-</w:t>
      </w:r>
      <w:r w:rsidRPr="00F762DB">
        <w:rPr>
          <w:rFonts w:ascii="Arial" w:hAnsi="Arial" w:cs="Arial"/>
          <w:bCs/>
          <w:i/>
          <w:iCs/>
          <w:sz w:val="22"/>
          <w:szCs w:val="22"/>
        </w:rPr>
        <w:t>Value</w:t>
      </w:r>
      <w:r w:rsidRPr="009E1BC5">
        <w:rPr>
          <w:rFonts w:ascii="Arial" w:hAnsi="Arial" w:cs="Arial"/>
          <w:bCs/>
          <w:sz w:val="22"/>
          <w:szCs w:val="22"/>
        </w:rPr>
        <w:t xml:space="preserve"> &lt; 0,05 dan </w:t>
      </w:r>
      <w:proofErr w:type="spellStart"/>
      <w:r w:rsidRPr="009E1BC5">
        <w:rPr>
          <w:rFonts w:ascii="Arial" w:hAnsi="Arial" w:cs="Arial"/>
          <w:bCs/>
          <w:sz w:val="22"/>
          <w:szCs w:val="22"/>
        </w:rPr>
        <w:t>nilai</w:t>
      </w:r>
      <w:proofErr w:type="spellEnd"/>
      <w:r w:rsidR="003715CC">
        <w:rPr>
          <w:rFonts w:ascii="Arial" w:hAnsi="Arial" w:cs="Arial"/>
          <w:bCs/>
          <w:sz w:val="22"/>
          <w:szCs w:val="22"/>
        </w:rPr>
        <w:t xml:space="preserve"> </w:t>
      </w:r>
      <w:proofErr w:type="spellStart"/>
      <w:r w:rsidR="003715CC">
        <w:rPr>
          <w:rFonts w:ascii="Arial" w:hAnsi="Arial" w:cs="Arial"/>
          <w:bCs/>
          <w:sz w:val="22"/>
          <w:szCs w:val="22"/>
        </w:rPr>
        <w:t>dari</w:t>
      </w:r>
      <w:proofErr w:type="spellEnd"/>
      <w:r w:rsidRPr="009E1BC5">
        <w:rPr>
          <w:rFonts w:ascii="Arial" w:hAnsi="Arial" w:cs="Arial"/>
          <w:bCs/>
          <w:sz w:val="22"/>
          <w:szCs w:val="22"/>
        </w:rPr>
        <w:t xml:space="preserve"> </w:t>
      </w:r>
      <w:r w:rsidR="00F762DB">
        <w:rPr>
          <w:rFonts w:ascii="Arial" w:hAnsi="Arial" w:cs="Arial"/>
          <w:bCs/>
          <w:sz w:val="22"/>
          <w:szCs w:val="22"/>
        </w:rPr>
        <w:t>T</w:t>
      </w:r>
      <w:r w:rsidRPr="009E1BC5">
        <w:rPr>
          <w:rFonts w:ascii="Arial" w:hAnsi="Arial" w:cs="Arial"/>
          <w:bCs/>
          <w:sz w:val="22"/>
          <w:szCs w:val="22"/>
        </w:rPr>
        <w:t>-</w:t>
      </w:r>
      <w:r w:rsidRPr="00F762DB">
        <w:rPr>
          <w:rFonts w:ascii="Arial" w:hAnsi="Arial" w:cs="Arial"/>
          <w:bCs/>
          <w:i/>
          <w:iCs/>
          <w:sz w:val="22"/>
          <w:szCs w:val="22"/>
        </w:rPr>
        <w:t>Statistics</w:t>
      </w:r>
      <w:r w:rsidRPr="009E1BC5">
        <w:rPr>
          <w:rFonts w:ascii="Arial" w:hAnsi="Arial" w:cs="Arial"/>
          <w:bCs/>
          <w:sz w:val="22"/>
          <w:szCs w:val="22"/>
        </w:rPr>
        <w:t xml:space="preserve"> &gt; 1,96 </w:t>
      </w:r>
      <w:proofErr w:type="spellStart"/>
      <w:r w:rsidRPr="009E1BC5">
        <w:rPr>
          <w:rFonts w:ascii="Arial" w:hAnsi="Arial" w:cs="Arial"/>
          <w:bCs/>
          <w:sz w:val="22"/>
          <w:szCs w:val="22"/>
        </w:rPr>
        <w:t>maka</w:t>
      </w:r>
      <w:proofErr w:type="spellEnd"/>
      <w:r w:rsidRPr="009E1BC5">
        <w:rPr>
          <w:rFonts w:ascii="Arial" w:hAnsi="Arial" w:cs="Arial"/>
          <w:bCs/>
          <w:sz w:val="22"/>
          <w:szCs w:val="22"/>
        </w:rPr>
        <w:t xml:space="preserve"> </w:t>
      </w:r>
      <w:proofErr w:type="spellStart"/>
      <w:r w:rsidRPr="009E1BC5">
        <w:rPr>
          <w:rFonts w:ascii="Arial" w:hAnsi="Arial" w:cs="Arial"/>
          <w:bCs/>
          <w:sz w:val="22"/>
          <w:szCs w:val="22"/>
        </w:rPr>
        <w:t>hipotesis</w:t>
      </w:r>
      <w:proofErr w:type="spellEnd"/>
      <w:r w:rsidRPr="009E1BC5">
        <w:rPr>
          <w:rFonts w:ascii="Arial" w:hAnsi="Arial" w:cs="Arial"/>
          <w:bCs/>
          <w:sz w:val="22"/>
          <w:szCs w:val="22"/>
        </w:rPr>
        <w:t xml:space="preserve"> penelitian </w:t>
      </w:r>
      <w:proofErr w:type="spellStart"/>
      <w:r w:rsidR="00454EAD">
        <w:rPr>
          <w:rFonts w:ascii="Arial" w:hAnsi="Arial" w:cs="Arial"/>
          <w:bCs/>
          <w:sz w:val="22"/>
          <w:szCs w:val="22"/>
        </w:rPr>
        <w:t>akan</w:t>
      </w:r>
      <w:proofErr w:type="spellEnd"/>
      <w:r w:rsidR="00454EAD">
        <w:rPr>
          <w:rFonts w:ascii="Arial" w:hAnsi="Arial" w:cs="Arial"/>
          <w:bCs/>
          <w:sz w:val="22"/>
          <w:szCs w:val="22"/>
        </w:rPr>
        <w:t xml:space="preserve"> </w:t>
      </w:r>
      <w:proofErr w:type="spellStart"/>
      <w:r w:rsidRPr="009E1BC5">
        <w:rPr>
          <w:rFonts w:ascii="Arial" w:hAnsi="Arial" w:cs="Arial"/>
          <w:bCs/>
          <w:sz w:val="22"/>
          <w:szCs w:val="22"/>
        </w:rPr>
        <w:t>dinyatakan</w:t>
      </w:r>
      <w:proofErr w:type="spellEnd"/>
      <w:r w:rsidRPr="009E1BC5">
        <w:rPr>
          <w:rFonts w:ascii="Arial" w:hAnsi="Arial" w:cs="Arial"/>
          <w:bCs/>
          <w:sz w:val="22"/>
          <w:szCs w:val="22"/>
        </w:rPr>
        <w:t xml:space="preserve"> </w:t>
      </w:r>
      <w:proofErr w:type="spellStart"/>
      <w:r w:rsidRPr="009E1BC5">
        <w:rPr>
          <w:rFonts w:ascii="Arial" w:hAnsi="Arial" w:cs="Arial"/>
          <w:bCs/>
          <w:sz w:val="22"/>
          <w:szCs w:val="22"/>
        </w:rPr>
        <w:t>diterima</w:t>
      </w:r>
      <w:proofErr w:type="spellEnd"/>
      <w:r w:rsidRPr="009E1BC5">
        <w:rPr>
          <w:rFonts w:ascii="Arial" w:hAnsi="Arial" w:cs="Arial"/>
          <w:bCs/>
          <w:sz w:val="22"/>
          <w:szCs w:val="22"/>
        </w:rPr>
        <w:t xml:space="preserve"> </w:t>
      </w:r>
      <w:r w:rsidR="00C53FCA">
        <w:rPr>
          <w:rFonts w:ascii="Arial" w:hAnsi="Arial" w:cs="Arial"/>
          <w:bCs/>
          <w:sz w:val="22"/>
          <w:szCs w:val="22"/>
        </w:rPr>
        <w:fldChar w:fldCharType="begin" w:fldLock="1"/>
      </w:r>
      <w:r w:rsidR="00C53FCA">
        <w:rPr>
          <w:rFonts w:ascii="Arial" w:hAnsi="Arial" w:cs="Arial"/>
          <w:bCs/>
          <w:sz w:val="22"/>
          <w:szCs w:val="22"/>
        </w:rPr>
        <w:instrText>ADDIN CSL_CITATION {"citationItems":[{"id":"ITEM-1","itemData":{"ISBN":"979.704.300.2","author":[{"dropping-particle":"","family":"Ghozali","given":"Imam","non-dropping-particle":"","parse-names":false,"suffix":""}],"edition":"4","id":"ITEM-1","issued":{"date-parts":[["2020"]]},"publisher":"Badan Penerbit-Undip","publisher-place":"Semarang","title":"Structural Equation Modeling, Metode Alternatif Dengan Partial Least Squares (PLS)","type":"book"},"uris":["http://www.mendeley.com/documents/?uuid=99af8298-91f4-4c5a-a10a-78e1bd14d17b"]}],"mendeley":{"formattedCitation":"(Ghozali, 2020)","manualFormatting":"(Ghozali, 2020","plainTextFormattedCitation":"(Ghozali, 2020)","previouslyFormattedCitation":"(Ghozali, 2020)"},"properties":{"noteIndex":0},"schema":"https://github.com/citation-style-language/schema/raw/master/csl-citation.json"}</w:instrText>
      </w:r>
      <w:r w:rsidR="00C53FCA">
        <w:rPr>
          <w:rFonts w:ascii="Arial" w:hAnsi="Arial" w:cs="Arial"/>
          <w:bCs/>
          <w:sz w:val="22"/>
          <w:szCs w:val="22"/>
        </w:rPr>
        <w:fldChar w:fldCharType="separate"/>
      </w:r>
      <w:r w:rsidR="00C53FCA" w:rsidRPr="002B3234">
        <w:rPr>
          <w:rFonts w:ascii="Arial" w:hAnsi="Arial" w:cs="Arial"/>
          <w:bCs/>
          <w:noProof/>
          <w:sz w:val="22"/>
          <w:szCs w:val="22"/>
        </w:rPr>
        <w:t>(Ghozali, 2020</w:t>
      </w:r>
      <w:r w:rsidR="00C53FCA">
        <w:rPr>
          <w:rFonts w:ascii="Arial" w:hAnsi="Arial" w:cs="Arial"/>
          <w:bCs/>
          <w:sz w:val="22"/>
          <w:szCs w:val="22"/>
        </w:rPr>
        <w:fldChar w:fldCharType="end"/>
      </w:r>
      <w:r w:rsidRPr="009E1BC5">
        <w:rPr>
          <w:rFonts w:ascii="Arial" w:hAnsi="Arial" w:cs="Arial"/>
          <w:bCs/>
          <w:sz w:val="22"/>
          <w:szCs w:val="22"/>
        </w:rPr>
        <w:t>: 67).</w:t>
      </w:r>
    </w:p>
    <w:p w14:paraId="13EEB469" w14:textId="77777777" w:rsidR="003715CC" w:rsidRDefault="003715CC" w:rsidP="00F762DB">
      <w:pPr>
        <w:ind w:firstLine="720"/>
        <w:jc w:val="both"/>
        <w:rPr>
          <w:rFonts w:ascii="Arial" w:hAnsi="Arial" w:cs="Arial"/>
          <w:bCs/>
          <w:sz w:val="22"/>
          <w:szCs w:val="22"/>
        </w:rPr>
      </w:pPr>
    </w:p>
    <w:p w14:paraId="2534324D" w14:textId="0321D375" w:rsidR="004A1B74" w:rsidRDefault="00074BF6" w:rsidP="00074BF6">
      <w:pPr>
        <w:jc w:val="center"/>
        <w:rPr>
          <w:rFonts w:ascii="Arial" w:hAnsi="Arial" w:cs="Arial"/>
          <w:bCs/>
          <w:sz w:val="22"/>
          <w:szCs w:val="22"/>
        </w:rPr>
      </w:pPr>
      <w:r>
        <w:rPr>
          <w:rFonts w:ascii="Arial" w:hAnsi="Arial" w:cs="Arial"/>
          <w:bCs/>
          <w:sz w:val="22"/>
          <w:szCs w:val="22"/>
        </w:rPr>
        <w:t xml:space="preserve">Tabel 8 </w:t>
      </w:r>
      <w:r w:rsidR="004A1B74">
        <w:rPr>
          <w:rFonts w:ascii="Arial" w:hAnsi="Arial" w:cs="Arial"/>
          <w:bCs/>
          <w:sz w:val="22"/>
          <w:szCs w:val="22"/>
        </w:rPr>
        <w:t xml:space="preserve">Hasil Uji </w:t>
      </w:r>
      <w:proofErr w:type="spellStart"/>
      <w:r w:rsidR="004A1B74">
        <w:rPr>
          <w:rFonts w:ascii="Arial" w:hAnsi="Arial" w:cs="Arial"/>
          <w:bCs/>
          <w:sz w:val="22"/>
          <w:szCs w:val="22"/>
        </w:rPr>
        <w:t>Hipotesis</w:t>
      </w:r>
      <w:proofErr w:type="spellEnd"/>
    </w:p>
    <w:tbl>
      <w:tblPr>
        <w:tblW w:w="7650" w:type="dxa"/>
        <w:jc w:val="center"/>
        <w:tblLook w:val="04A0" w:firstRow="1" w:lastRow="0" w:firstColumn="1" w:lastColumn="0" w:noHBand="0" w:noVBand="1"/>
      </w:tblPr>
      <w:tblGrid>
        <w:gridCol w:w="1782"/>
        <w:gridCol w:w="1081"/>
        <w:gridCol w:w="999"/>
        <w:gridCol w:w="1238"/>
        <w:gridCol w:w="1531"/>
        <w:gridCol w:w="1019"/>
      </w:tblGrid>
      <w:tr w:rsidR="00176248" w:rsidRPr="00F03E9B" w14:paraId="6178A759" w14:textId="77777777" w:rsidTr="00950296">
        <w:trPr>
          <w:trHeight w:val="990"/>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8FCB8" w14:textId="1AD5F66D" w:rsidR="00176248" w:rsidRPr="00F03E9B" w:rsidRDefault="00176248" w:rsidP="003D327D">
            <w:pPr>
              <w:jc w:val="center"/>
              <w:rPr>
                <w:rFonts w:ascii="Arial" w:hAnsi="Arial" w:cs="Arial"/>
                <w:bCs/>
                <w:lang w:val="en-ID"/>
              </w:rPr>
            </w:pP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6543EEF1" w14:textId="77777777" w:rsidR="00176248" w:rsidRPr="00F03E9B" w:rsidRDefault="00176248" w:rsidP="003D327D">
            <w:pPr>
              <w:jc w:val="center"/>
              <w:rPr>
                <w:rFonts w:ascii="Arial" w:hAnsi="Arial" w:cs="Arial"/>
                <w:b/>
                <w:bCs/>
                <w:lang w:val="en-ID"/>
              </w:rPr>
            </w:pPr>
            <w:r w:rsidRPr="00F03E9B">
              <w:rPr>
                <w:rFonts w:ascii="Arial" w:hAnsi="Arial" w:cs="Arial"/>
                <w:b/>
                <w:bCs/>
                <w:i/>
                <w:iCs/>
                <w:lang w:val="en-ID"/>
              </w:rPr>
              <w:t>Original Sample</w:t>
            </w:r>
            <w:r w:rsidRPr="00F03E9B">
              <w:rPr>
                <w:rFonts w:ascii="Arial" w:hAnsi="Arial" w:cs="Arial"/>
                <w:b/>
                <w:bCs/>
                <w:lang w:val="en-ID"/>
              </w:rPr>
              <w:t xml:space="preserve"> (O)</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7A32740E" w14:textId="77777777" w:rsidR="00176248" w:rsidRPr="00F03E9B" w:rsidRDefault="00176248" w:rsidP="003D327D">
            <w:pPr>
              <w:jc w:val="center"/>
              <w:rPr>
                <w:rFonts w:ascii="Arial" w:hAnsi="Arial" w:cs="Arial"/>
                <w:b/>
                <w:bCs/>
                <w:lang w:val="en-ID"/>
              </w:rPr>
            </w:pPr>
            <w:r w:rsidRPr="00F03E9B">
              <w:rPr>
                <w:rFonts w:ascii="Arial" w:hAnsi="Arial" w:cs="Arial"/>
                <w:b/>
                <w:bCs/>
                <w:i/>
                <w:iCs/>
                <w:lang w:val="en-ID"/>
              </w:rPr>
              <w:t>Sample Mean</w:t>
            </w:r>
            <w:r w:rsidRPr="00F03E9B">
              <w:rPr>
                <w:rFonts w:ascii="Arial" w:hAnsi="Arial" w:cs="Arial"/>
                <w:b/>
                <w:bCs/>
                <w:lang w:val="en-ID"/>
              </w:rPr>
              <w:t xml:space="preserve"> (M)</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7C9B3B7D" w14:textId="77777777" w:rsidR="00176248" w:rsidRPr="00F03E9B" w:rsidRDefault="00176248" w:rsidP="003D327D">
            <w:pPr>
              <w:jc w:val="center"/>
              <w:rPr>
                <w:rFonts w:ascii="Arial" w:hAnsi="Arial" w:cs="Arial"/>
                <w:b/>
                <w:bCs/>
                <w:lang w:val="en-ID"/>
              </w:rPr>
            </w:pPr>
            <w:r w:rsidRPr="00F03E9B">
              <w:rPr>
                <w:rFonts w:ascii="Arial" w:hAnsi="Arial" w:cs="Arial"/>
                <w:b/>
                <w:bCs/>
                <w:i/>
                <w:iCs/>
                <w:lang w:val="en-ID"/>
              </w:rPr>
              <w:t>Standard Deviation</w:t>
            </w:r>
            <w:r w:rsidRPr="00F03E9B">
              <w:rPr>
                <w:rFonts w:ascii="Arial" w:hAnsi="Arial" w:cs="Arial"/>
                <w:b/>
                <w:bCs/>
                <w:lang w:val="en-ID"/>
              </w:rPr>
              <w:t xml:space="preserve"> (STDEV)</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6A4614BB" w14:textId="77777777" w:rsidR="00176248" w:rsidRPr="00F03E9B" w:rsidRDefault="00176248" w:rsidP="003D327D">
            <w:pPr>
              <w:jc w:val="center"/>
              <w:rPr>
                <w:rFonts w:ascii="Arial" w:hAnsi="Arial" w:cs="Arial"/>
                <w:b/>
                <w:bCs/>
                <w:lang w:val="en-ID"/>
              </w:rPr>
            </w:pPr>
            <w:r w:rsidRPr="00F03E9B">
              <w:rPr>
                <w:rFonts w:ascii="Arial" w:hAnsi="Arial" w:cs="Arial"/>
                <w:b/>
                <w:bCs/>
                <w:lang w:val="en-ID"/>
              </w:rPr>
              <w:t xml:space="preserve">T </w:t>
            </w:r>
            <w:r w:rsidRPr="00F03E9B">
              <w:rPr>
                <w:rFonts w:ascii="Arial" w:hAnsi="Arial" w:cs="Arial"/>
                <w:b/>
                <w:bCs/>
                <w:i/>
                <w:iCs/>
                <w:lang w:val="en-ID"/>
              </w:rPr>
              <w:t>Statistics</w:t>
            </w:r>
            <w:r w:rsidRPr="00F03E9B">
              <w:rPr>
                <w:rFonts w:ascii="Arial" w:hAnsi="Arial" w:cs="Arial"/>
                <w:b/>
                <w:bCs/>
                <w:lang w:val="en-ID"/>
              </w:rPr>
              <w:t xml:space="preserve"> (|O/STDEV|)</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1D96408C" w14:textId="77777777" w:rsidR="00176248" w:rsidRPr="00F03E9B" w:rsidRDefault="00176248" w:rsidP="003D327D">
            <w:pPr>
              <w:jc w:val="center"/>
              <w:rPr>
                <w:rFonts w:ascii="Arial" w:hAnsi="Arial" w:cs="Arial"/>
                <w:b/>
                <w:bCs/>
                <w:lang w:val="en-ID"/>
              </w:rPr>
            </w:pPr>
            <w:r w:rsidRPr="00F03E9B">
              <w:rPr>
                <w:rFonts w:ascii="Arial" w:hAnsi="Arial" w:cs="Arial"/>
                <w:b/>
                <w:bCs/>
                <w:lang w:val="en-ID"/>
              </w:rPr>
              <w:t xml:space="preserve">P </w:t>
            </w:r>
            <w:r w:rsidRPr="00F03E9B">
              <w:rPr>
                <w:rFonts w:ascii="Arial" w:hAnsi="Arial" w:cs="Arial"/>
                <w:b/>
                <w:bCs/>
                <w:i/>
                <w:iCs/>
                <w:lang w:val="en-ID"/>
              </w:rPr>
              <w:t>Value</w:t>
            </w:r>
          </w:p>
        </w:tc>
      </w:tr>
      <w:tr w:rsidR="00176248" w:rsidRPr="00F03E9B" w14:paraId="6028AE50" w14:textId="77777777" w:rsidTr="00950296">
        <w:trPr>
          <w:trHeight w:val="1260"/>
          <w:jc w:val="center"/>
        </w:trPr>
        <w:tc>
          <w:tcPr>
            <w:tcW w:w="1782" w:type="dxa"/>
            <w:tcBorders>
              <w:top w:val="nil"/>
              <w:left w:val="single" w:sz="4" w:space="0" w:color="auto"/>
              <w:bottom w:val="single" w:sz="4" w:space="0" w:color="auto"/>
              <w:right w:val="single" w:sz="4" w:space="0" w:color="auto"/>
            </w:tcBorders>
            <w:shd w:val="clear" w:color="auto" w:fill="auto"/>
            <w:vAlign w:val="center"/>
            <w:hideMark/>
          </w:tcPr>
          <w:p w14:paraId="6CB8EC54" w14:textId="77777777" w:rsidR="00176248" w:rsidRPr="00F03E9B" w:rsidRDefault="00176248" w:rsidP="003D327D">
            <w:pPr>
              <w:jc w:val="center"/>
              <w:rPr>
                <w:rFonts w:ascii="Arial" w:hAnsi="Arial" w:cs="Arial"/>
                <w:b/>
                <w:bCs/>
                <w:lang w:val="en-ID"/>
              </w:rPr>
            </w:pPr>
            <w:proofErr w:type="spellStart"/>
            <w:r w:rsidRPr="00F03E9B">
              <w:rPr>
                <w:rFonts w:ascii="Arial" w:hAnsi="Arial" w:cs="Arial"/>
                <w:b/>
                <w:bCs/>
                <w:lang w:val="en-ID"/>
              </w:rPr>
              <w:t>Persepsi</w:t>
            </w:r>
            <w:proofErr w:type="spellEnd"/>
            <w:r w:rsidRPr="00F03E9B">
              <w:rPr>
                <w:rFonts w:ascii="Arial" w:hAnsi="Arial" w:cs="Arial"/>
                <w:b/>
                <w:bCs/>
                <w:lang w:val="en-ID"/>
              </w:rPr>
              <w:t xml:space="preserve"> </w:t>
            </w:r>
            <w:proofErr w:type="spellStart"/>
            <w:r w:rsidRPr="00F03E9B">
              <w:rPr>
                <w:rFonts w:ascii="Arial" w:hAnsi="Arial" w:cs="Arial"/>
                <w:b/>
                <w:bCs/>
                <w:lang w:val="en-ID"/>
              </w:rPr>
              <w:t>Kemudahan</w:t>
            </w:r>
            <w:proofErr w:type="spellEnd"/>
            <w:r w:rsidRPr="00F03E9B">
              <w:rPr>
                <w:rFonts w:ascii="Arial" w:hAnsi="Arial" w:cs="Arial"/>
                <w:b/>
                <w:bCs/>
                <w:lang w:val="en-ID"/>
              </w:rPr>
              <w:t xml:space="preserve"> (X1) -&gt; Minat </w:t>
            </w:r>
            <w:proofErr w:type="spellStart"/>
            <w:r w:rsidRPr="00F03E9B">
              <w:rPr>
                <w:rFonts w:ascii="Arial" w:hAnsi="Arial" w:cs="Arial"/>
                <w:b/>
                <w:bCs/>
                <w:lang w:val="en-ID"/>
              </w:rPr>
              <w:t>Penggunaan</w:t>
            </w:r>
            <w:proofErr w:type="spellEnd"/>
            <w:r w:rsidRPr="00F03E9B">
              <w:rPr>
                <w:rFonts w:ascii="Arial" w:hAnsi="Arial" w:cs="Arial"/>
                <w:b/>
                <w:bCs/>
                <w:lang w:val="en-ID"/>
              </w:rPr>
              <w:t xml:space="preserve"> QRIS (Y)</w:t>
            </w:r>
          </w:p>
        </w:tc>
        <w:tc>
          <w:tcPr>
            <w:tcW w:w="1081" w:type="dxa"/>
            <w:tcBorders>
              <w:top w:val="nil"/>
              <w:left w:val="nil"/>
              <w:bottom w:val="single" w:sz="4" w:space="0" w:color="auto"/>
              <w:right w:val="single" w:sz="4" w:space="0" w:color="auto"/>
            </w:tcBorders>
            <w:shd w:val="clear" w:color="auto" w:fill="auto"/>
            <w:vAlign w:val="center"/>
            <w:hideMark/>
          </w:tcPr>
          <w:p w14:paraId="0D4F3B0B" w14:textId="77777777" w:rsidR="00176248" w:rsidRPr="00F03E9B" w:rsidRDefault="00176248" w:rsidP="003D327D">
            <w:pPr>
              <w:jc w:val="center"/>
              <w:rPr>
                <w:rFonts w:ascii="Arial" w:hAnsi="Arial" w:cs="Arial"/>
                <w:bCs/>
                <w:lang w:val="en-ID"/>
              </w:rPr>
            </w:pPr>
            <w:r w:rsidRPr="00F03E9B">
              <w:rPr>
                <w:rFonts w:ascii="Arial" w:hAnsi="Arial" w:cs="Arial"/>
                <w:bCs/>
                <w:lang w:val="en-ID"/>
              </w:rPr>
              <w:t>0.399</w:t>
            </w:r>
          </w:p>
        </w:tc>
        <w:tc>
          <w:tcPr>
            <w:tcW w:w="999" w:type="dxa"/>
            <w:tcBorders>
              <w:top w:val="nil"/>
              <w:left w:val="nil"/>
              <w:bottom w:val="single" w:sz="4" w:space="0" w:color="auto"/>
              <w:right w:val="single" w:sz="4" w:space="0" w:color="auto"/>
            </w:tcBorders>
            <w:shd w:val="clear" w:color="auto" w:fill="auto"/>
            <w:vAlign w:val="center"/>
            <w:hideMark/>
          </w:tcPr>
          <w:p w14:paraId="3398D775" w14:textId="77777777" w:rsidR="00176248" w:rsidRPr="00F03E9B" w:rsidRDefault="00176248" w:rsidP="003D327D">
            <w:pPr>
              <w:jc w:val="center"/>
              <w:rPr>
                <w:rFonts w:ascii="Arial" w:hAnsi="Arial" w:cs="Arial"/>
                <w:bCs/>
                <w:lang w:val="en-ID"/>
              </w:rPr>
            </w:pPr>
            <w:r w:rsidRPr="00F03E9B">
              <w:rPr>
                <w:rFonts w:ascii="Arial" w:hAnsi="Arial" w:cs="Arial"/>
                <w:bCs/>
                <w:lang w:val="en-ID"/>
              </w:rPr>
              <w:t>0.402</w:t>
            </w:r>
          </w:p>
        </w:tc>
        <w:tc>
          <w:tcPr>
            <w:tcW w:w="1238" w:type="dxa"/>
            <w:tcBorders>
              <w:top w:val="nil"/>
              <w:left w:val="nil"/>
              <w:bottom w:val="single" w:sz="4" w:space="0" w:color="auto"/>
              <w:right w:val="single" w:sz="4" w:space="0" w:color="auto"/>
            </w:tcBorders>
            <w:shd w:val="clear" w:color="auto" w:fill="auto"/>
            <w:vAlign w:val="center"/>
            <w:hideMark/>
          </w:tcPr>
          <w:p w14:paraId="098E81C4" w14:textId="77777777" w:rsidR="00176248" w:rsidRPr="00F03E9B" w:rsidRDefault="00176248" w:rsidP="003D327D">
            <w:pPr>
              <w:jc w:val="center"/>
              <w:rPr>
                <w:rFonts w:ascii="Arial" w:hAnsi="Arial" w:cs="Arial"/>
                <w:bCs/>
                <w:lang w:val="en-ID"/>
              </w:rPr>
            </w:pPr>
            <w:r w:rsidRPr="00F03E9B">
              <w:rPr>
                <w:rFonts w:ascii="Arial" w:hAnsi="Arial" w:cs="Arial"/>
                <w:bCs/>
                <w:lang w:val="en-ID"/>
              </w:rPr>
              <w:t>0.103</w:t>
            </w:r>
          </w:p>
        </w:tc>
        <w:tc>
          <w:tcPr>
            <w:tcW w:w="1531" w:type="dxa"/>
            <w:tcBorders>
              <w:top w:val="nil"/>
              <w:left w:val="nil"/>
              <w:bottom w:val="single" w:sz="4" w:space="0" w:color="auto"/>
              <w:right w:val="single" w:sz="4" w:space="0" w:color="auto"/>
            </w:tcBorders>
            <w:shd w:val="clear" w:color="auto" w:fill="auto"/>
            <w:vAlign w:val="center"/>
            <w:hideMark/>
          </w:tcPr>
          <w:p w14:paraId="3B150303" w14:textId="77777777" w:rsidR="00176248" w:rsidRPr="00F03E9B" w:rsidRDefault="00176248" w:rsidP="003D327D">
            <w:pPr>
              <w:jc w:val="center"/>
              <w:rPr>
                <w:rFonts w:ascii="Arial" w:hAnsi="Arial" w:cs="Arial"/>
                <w:bCs/>
                <w:lang w:val="en-ID"/>
              </w:rPr>
            </w:pPr>
            <w:r w:rsidRPr="00F03E9B">
              <w:rPr>
                <w:rFonts w:ascii="Arial" w:hAnsi="Arial" w:cs="Arial"/>
                <w:bCs/>
                <w:lang w:val="en-ID"/>
              </w:rPr>
              <w:t>3.876</w:t>
            </w:r>
          </w:p>
        </w:tc>
        <w:tc>
          <w:tcPr>
            <w:tcW w:w="1019" w:type="dxa"/>
            <w:tcBorders>
              <w:top w:val="nil"/>
              <w:left w:val="nil"/>
              <w:bottom w:val="single" w:sz="4" w:space="0" w:color="auto"/>
              <w:right w:val="single" w:sz="4" w:space="0" w:color="auto"/>
            </w:tcBorders>
            <w:shd w:val="clear" w:color="auto" w:fill="auto"/>
            <w:vAlign w:val="center"/>
            <w:hideMark/>
          </w:tcPr>
          <w:p w14:paraId="30215685" w14:textId="77777777" w:rsidR="00176248" w:rsidRPr="00F03E9B" w:rsidRDefault="00176248" w:rsidP="003D327D">
            <w:pPr>
              <w:jc w:val="center"/>
              <w:rPr>
                <w:rFonts w:ascii="Arial" w:hAnsi="Arial" w:cs="Arial"/>
                <w:bCs/>
                <w:lang w:val="en-ID"/>
              </w:rPr>
            </w:pPr>
            <w:r w:rsidRPr="00F03E9B">
              <w:rPr>
                <w:rFonts w:ascii="Arial" w:hAnsi="Arial" w:cs="Arial"/>
                <w:bCs/>
                <w:lang w:val="en-ID"/>
              </w:rPr>
              <w:t>0.000</w:t>
            </w:r>
          </w:p>
        </w:tc>
      </w:tr>
      <w:tr w:rsidR="00176248" w:rsidRPr="00F03E9B" w14:paraId="6139CCB9" w14:textId="77777777" w:rsidTr="00950296">
        <w:trPr>
          <w:trHeight w:val="945"/>
          <w:jc w:val="center"/>
        </w:trPr>
        <w:tc>
          <w:tcPr>
            <w:tcW w:w="1782" w:type="dxa"/>
            <w:tcBorders>
              <w:top w:val="nil"/>
              <w:left w:val="single" w:sz="4" w:space="0" w:color="auto"/>
              <w:bottom w:val="single" w:sz="4" w:space="0" w:color="auto"/>
              <w:right w:val="single" w:sz="4" w:space="0" w:color="auto"/>
            </w:tcBorders>
            <w:shd w:val="clear" w:color="auto" w:fill="auto"/>
            <w:vAlign w:val="center"/>
            <w:hideMark/>
          </w:tcPr>
          <w:p w14:paraId="13B40AF5" w14:textId="77777777" w:rsidR="00176248" w:rsidRPr="00F03E9B" w:rsidRDefault="00176248" w:rsidP="003D327D">
            <w:pPr>
              <w:jc w:val="center"/>
              <w:rPr>
                <w:rFonts w:ascii="Arial" w:hAnsi="Arial" w:cs="Arial"/>
                <w:b/>
                <w:bCs/>
                <w:lang w:val="en-ID"/>
              </w:rPr>
            </w:pPr>
            <w:r w:rsidRPr="00F03E9B">
              <w:rPr>
                <w:rFonts w:ascii="Arial" w:hAnsi="Arial" w:cs="Arial"/>
                <w:b/>
                <w:bCs/>
                <w:lang w:val="en-ID"/>
              </w:rPr>
              <w:t xml:space="preserve">Gaya Hidup (X2) -&gt; Minat </w:t>
            </w:r>
            <w:proofErr w:type="spellStart"/>
            <w:r w:rsidRPr="00F03E9B">
              <w:rPr>
                <w:rFonts w:ascii="Arial" w:hAnsi="Arial" w:cs="Arial"/>
                <w:b/>
                <w:bCs/>
                <w:lang w:val="en-ID"/>
              </w:rPr>
              <w:t>Penggunaan</w:t>
            </w:r>
            <w:proofErr w:type="spellEnd"/>
            <w:r w:rsidRPr="00F03E9B">
              <w:rPr>
                <w:rFonts w:ascii="Arial" w:hAnsi="Arial" w:cs="Arial"/>
                <w:b/>
                <w:bCs/>
                <w:lang w:val="en-ID"/>
              </w:rPr>
              <w:t xml:space="preserve"> QRIS (Y)</w:t>
            </w:r>
          </w:p>
        </w:tc>
        <w:tc>
          <w:tcPr>
            <w:tcW w:w="1081" w:type="dxa"/>
            <w:tcBorders>
              <w:top w:val="nil"/>
              <w:left w:val="nil"/>
              <w:bottom w:val="single" w:sz="4" w:space="0" w:color="auto"/>
              <w:right w:val="single" w:sz="4" w:space="0" w:color="auto"/>
            </w:tcBorders>
            <w:shd w:val="clear" w:color="auto" w:fill="auto"/>
            <w:vAlign w:val="center"/>
            <w:hideMark/>
          </w:tcPr>
          <w:p w14:paraId="7D150EF3" w14:textId="77777777" w:rsidR="00176248" w:rsidRPr="00F03E9B" w:rsidRDefault="00176248" w:rsidP="003D327D">
            <w:pPr>
              <w:jc w:val="center"/>
              <w:rPr>
                <w:rFonts w:ascii="Arial" w:hAnsi="Arial" w:cs="Arial"/>
                <w:bCs/>
                <w:lang w:val="en-ID"/>
              </w:rPr>
            </w:pPr>
            <w:r w:rsidRPr="00F03E9B">
              <w:rPr>
                <w:rFonts w:ascii="Arial" w:hAnsi="Arial" w:cs="Arial"/>
                <w:bCs/>
                <w:lang w:val="en-ID"/>
              </w:rPr>
              <w:t>0.148</w:t>
            </w:r>
          </w:p>
        </w:tc>
        <w:tc>
          <w:tcPr>
            <w:tcW w:w="999" w:type="dxa"/>
            <w:tcBorders>
              <w:top w:val="nil"/>
              <w:left w:val="nil"/>
              <w:bottom w:val="single" w:sz="4" w:space="0" w:color="auto"/>
              <w:right w:val="single" w:sz="4" w:space="0" w:color="auto"/>
            </w:tcBorders>
            <w:shd w:val="clear" w:color="auto" w:fill="auto"/>
            <w:vAlign w:val="center"/>
            <w:hideMark/>
          </w:tcPr>
          <w:p w14:paraId="2BEB7817" w14:textId="77777777" w:rsidR="00176248" w:rsidRPr="00F03E9B" w:rsidRDefault="00176248" w:rsidP="003D327D">
            <w:pPr>
              <w:jc w:val="center"/>
              <w:rPr>
                <w:rFonts w:ascii="Arial" w:hAnsi="Arial" w:cs="Arial"/>
                <w:bCs/>
                <w:lang w:val="en-ID"/>
              </w:rPr>
            </w:pPr>
            <w:r w:rsidRPr="00F03E9B">
              <w:rPr>
                <w:rFonts w:ascii="Arial" w:hAnsi="Arial" w:cs="Arial"/>
                <w:bCs/>
                <w:lang w:val="en-ID"/>
              </w:rPr>
              <w:t>0.154</w:t>
            </w:r>
          </w:p>
        </w:tc>
        <w:tc>
          <w:tcPr>
            <w:tcW w:w="1238" w:type="dxa"/>
            <w:tcBorders>
              <w:top w:val="nil"/>
              <w:left w:val="nil"/>
              <w:bottom w:val="single" w:sz="4" w:space="0" w:color="auto"/>
              <w:right w:val="single" w:sz="4" w:space="0" w:color="auto"/>
            </w:tcBorders>
            <w:shd w:val="clear" w:color="auto" w:fill="auto"/>
            <w:vAlign w:val="center"/>
            <w:hideMark/>
          </w:tcPr>
          <w:p w14:paraId="036ACEEB" w14:textId="77777777" w:rsidR="00176248" w:rsidRPr="00F03E9B" w:rsidRDefault="00176248" w:rsidP="003D327D">
            <w:pPr>
              <w:jc w:val="center"/>
              <w:rPr>
                <w:rFonts w:ascii="Arial" w:hAnsi="Arial" w:cs="Arial"/>
                <w:bCs/>
                <w:lang w:val="en-ID"/>
              </w:rPr>
            </w:pPr>
            <w:r w:rsidRPr="00F03E9B">
              <w:rPr>
                <w:rFonts w:ascii="Arial" w:hAnsi="Arial" w:cs="Arial"/>
                <w:bCs/>
                <w:lang w:val="en-ID"/>
              </w:rPr>
              <w:t>0.067</w:t>
            </w:r>
          </w:p>
        </w:tc>
        <w:tc>
          <w:tcPr>
            <w:tcW w:w="1531" w:type="dxa"/>
            <w:tcBorders>
              <w:top w:val="nil"/>
              <w:left w:val="nil"/>
              <w:bottom w:val="single" w:sz="4" w:space="0" w:color="auto"/>
              <w:right w:val="single" w:sz="4" w:space="0" w:color="auto"/>
            </w:tcBorders>
            <w:shd w:val="clear" w:color="auto" w:fill="auto"/>
            <w:vAlign w:val="center"/>
            <w:hideMark/>
          </w:tcPr>
          <w:p w14:paraId="3390C891" w14:textId="77777777" w:rsidR="00176248" w:rsidRPr="00F03E9B" w:rsidRDefault="00176248" w:rsidP="003D327D">
            <w:pPr>
              <w:jc w:val="center"/>
              <w:rPr>
                <w:rFonts w:ascii="Arial" w:hAnsi="Arial" w:cs="Arial"/>
                <w:bCs/>
                <w:lang w:val="en-ID"/>
              </w:rPr>
            </w:pPr>
            <w:r w:rsidRPr="00F03E9B">
              <w:rPr>
                <w:rFonts w:ascii="Arial" w:hAnsi="Arial" w:cs="Arial"/>
                <w:bCs/>
                <w:lang w:val="en-ID"/>
              </w:rPr>
              <w:t>2.216</w:t>
            </w:r>
          </w:p>
        </w:tc>
        <w:tc>
          <w:tcPr>
            <w:tcW w:w="1019" w:type="dxa"/>
            <w:tcBorders>
              <w:top w:val="nil"/>
              <w:left w:val="nil"/>
              <w:bottom w:val="single" w:sz="4" w:space="0" w:color="auto"/>
              <w:right w:val="single" w:sz="4" w:space="0" w:color="auto"/>
            </w:tcBorders>
            <w:shd w:val="clear" w:color="auto" w:fill="auto"/>
            <w:vAlign w:val="center"/>
            <w:hideMark/>
          </w:tcPr>
          <w:p w14:paraId="546B292F" w14:textId="77777777" w:rsidR="00176248" w:rsidRPr="00F03E9B" w:rsidRDefault="00176248" w:rsidP="003D327D">
            <w:pPr>
              <w:jc w:val="center"/>
              <w:rPr>
                <w:rFonts w:ascii="Arial" w:hAnsi="Arial" w:cs="Arial"/>
                <w:bCs/>
                <w:lang w:val="en-ID"/>
              </w:rPr>
            </w:pPr>
            <w:r w:rsidRPr="00F03E9B">
              <w:rPr>
                <w:rFonts w:ascii="Arial" w:hAnsi="Arial" w:cs="Arial"/>
                <w:bCs/>
                <w:lang w:val="en-ID"/>
              </w:rPr>
              <w:t>0.027</w:t>
            </w:r>
          </w:p>
        </w:tc>
      </w:tr>
      <w:tr w:rsidR="00176248" w:rsidRPr="00F03E9B" w14:paraId="05D16CDA" w14:textId="77777777" w:rsidTr="00950296">
        <w:trPr>
          <w:trHeight w:val="945"/>
          <w:jc w:val="center"/>
        </w:trPr>
        <w:tc>
          <w:tcPr>
            <w:tcW w:w="1782" w:type="dxa"/>
            <w:tcBorders>
              <w:top w:val="nil"/>
              <w:left w:val="single" w:sz="4" w:space="0" w:color="auto"/>
              <w:bottom w:val="single" w:sz="4" w:space="0" w:color="auto"/>
              <w:right w:val="single" w:sz="4" w:space="0" w:color="auto"/>
            </w:tcBorders>
            <w:shd w:val="clear" w:color="auto" w:fill="auto"/>
            <w:vAlign w:val="center"/>
            <w:hideMark/>
          </w:tcPr>
          <w:p w14:paraId="016FB5DE" w14:textId="77777777" w:rsidR="00176248" w:rsidRPr="00F03E9B" w:rsidRDefault="00176248" w:rsidP="003D327D">
            <w:pPr>
              <w:jc w:val="center"/>
              <w:rPr>
                <w:rFonts w:ascii="Arial" w:hAnsi="Arial" w:cs="Arial"/>
                <w:b/>
                <w:bCs/>
                <w:lang w:val="en-ID"/>
              </w:rPr>
            </w:pPr>
            <w:proofErr w:type="spellStart"/>
            <w:r w:rsidRPr="00F03E9B">
              <w:rPr>
                <w:rFonts w:ascii="Arial" w:hAnsi="Arial" w:cs="Arial"/>
                <w:b/>
                <w:bCs/>
                <w:lang w:val="en-ID"/>
              </w:rPr>
              <w:t>Kepercayaan</w:t>
            </w:r>
            <w:proofErr w:type="spellEnd"/>
            <w:r w:rsidRPr="00F03E9B">
              <w:rPr>
                <w:rFonts w:ascii="Arial" w:hAnsi="Arial" w:cs="Arial"/>
                <w:b/>
                <w:bCs/>
                <w:lang w:val="en-ID"/>
              </w:rPr>
              <w:t xml:space="preserve"> -&gt; Minat </w:t>
            </w:r>
            <w:proofErr w:type="spellStart"/>
            <w:r w:rsidRPr="00F03E9B">
              <w:rPr>
                <w:rFonts w:ascii="Arial" w:hAnsi="Arial" w:cs="Arial"/>
                <w:b/>
                <w:bCs/>
                <w:lang w:val="en-ID"/>
              </w:rPr>
              <w:t>Penggunaan</w:t>
            </w:r>
            <w:proofErr w:type="spellEnd"/>
            <w:r w:rsidRPr="00F03E9B">
              <w:rPr>
                <w:rFonts w:ascii="Arial" w:hAnsi="Arial" w:cs="Arial"/>
                <w:b/>
                <w:bCs/>
                <w:lang w:val="en-ID"/>
              </w:rPr>
              <w:t xml:space="preserve"> QRIS (Y)</w:t>
            </w:r>
          </w:p>
        </w:tc>
        <w:tc>
          <w:tcPr>
            <w:tcW w:w="1081" w:type="dxa"/>
            <w:tcBorders>
              <w:top w:val="nil"/>
              <w:left w:val="nil"/>
              <w:bottom w:val="single" w:sz="4" w:space="0" w:color="auto"/>
              <w:right w:val="single" w:sz="4" w:space="0" w:color="auto"/>
            </w:tcBorders>
            <w:shd w:val="clear" w:color="auto" w:fill="auto"/>
            <w:vAlign w:val="center"/>
            <w:hideMark/>
          </w:tcPr>
          <w:p w14:paraId="35A0C543" w14:textId="77777777" w:rsidR="00176248" w:rsidRPr="00F03E9B" w:rsidRDefault="00176248" w:rsidP="003D327D">
            <w:pPr>
              <w:jc w:val="center"/>
              <w:rPr>
                <w:rFonts w:ascii="Arial" w:hAnsi="Arial" w:cs="Arial"/>
                <w:bCs/>
                <w:lang w:val="en-ID"/>
              </w:rPr>
            </w:pPr>
            <w:r w:rsidRPr="00F03E9B">
              <w:rPr>
                <w:rFonts w:ascii="Arial" w:hAnsi="Arial" w:cs="Arial"/>
                <w:bCs/>
                <w:lang w:val="en-ID"/>
              </w:rPr>
              <w:t>0.440</w:t>
            </w:r>
          </w:p>
        </w:tc>
        <w:tc>
          <w:tcPr>
            <w:tcW w:w="999" w:type="dxa"/>
            <w:tcBorders>
              <w:top w:val="nil"/>
              <w:left w:val="nil"/>
              <w:bottom w:val="single" w:sz="4" w:space="0" w:color="auto"/>
              <w:right w:val="single" w:sz="4" w:space="0" w:color="auto"/>
            </w:tcBorders>
            <w:shd w:val="clear" w:color="auto" w:fill="auto"/>
            <w:vAlign w:val="center"/>
            <w:hideMark/>
          </w:tcPr>
          <w:p w14:paraId="73BC7D58" w14:textId="77777777" w:rsidR="00176248" w:rsidRPr="00F03E9B" w:rsidRDefault="00176248" w:rsidP="003D327D">
            <w:pPr>
              <w:jc w:val="center"/>
              <w:rPr>
                <w:rFonts w:ascii="Arial" w:hAnsi="Arial" w:cs="Arial"/>
                <w:bCs/>
                <w:lang w:val="en-ID"/>
              </w:rPr>
            </w:pPr>
            <w:r w:rsidRPr="00F03E9B">
              <w:rPr>
                <w:rFonts w:ascii="Arial" w:hAnsi="Arial" w:cs="Arial"/>
                <w:bCs/>
                <w:lang w:val="en-ID"/>
              </w:rPr>
              <w:t>0.436</w:t>
            </w:r>
          </w:p>
        </w:tc>
        <w:tc>
          <w:tcPr>
            <w:tcW w:w="1238" w:type="dxa"/>
            <w:tcBorders>
              <w:top w:val="nil"/>
              <w:left w:val="nil"/>
              <w:bottom w:val="single" w:sz="4" w:space="0" w:color="auto"/>
              <w:right w:val="single" w:sz="4" w:space="0" w:color="auto"/>
            </w:tcBorders>
            <w:shd w:val="clear" w:color="auto" w:fill="auto"/>
            <w:vAlign w:val="center"/>
            <w:hideMark/>
          </w:tcPr>
          <w:p w14:paraId="212194C1" w14:textId="77777777" w:rsidR="00176248" w:rsidRPr="00F03E9B" w:rsidRDefault="00176248" w:rsidP="003D327D">
            <w:pPr>
              <w:jc w:val="center"/>
              <w:rPr>
                <w:rFonts w:ascii="Arial" w:hAnsi="Arial" w:cs="Arial"/>
                <w:bCs/>
                <w:lang w:val="en-ID"/>
              </w:rPr>
            </w:pPr>
            <w:r w:rsidRPr="00F03E9B">
              <w:rPr>
                <w:rFonts w:ascii="Arial" w:hAnsi="Arial" w:cs="Arial"/>
                <w:bCs/>
                <w:lang w:val="en-ID"/>
              </w:rPr>
              <w:t>0.100</w:t>
            </w:r>
          </w:p>
        </w:tc>
        <w:tc>
          <w:tcPr>
            <w:tcW w:w="1531" w:type="dxa"/>
            <w:tcBorders>
              <w:top w:val="nil"/>
              <w:left w:val="nil"/>
              <w:bottom w:val="single" w:sz="4" w:space="0" w:color="auto"/>
              <w:right w:val="single" w:sz="4" w:space="0" w:color="auto"/>
            </w:tcBorders>
            <w:shd w:val="clear" w:color="auto" w:fill="auto"/>
            <w:vAlign w:val="center"/>
            <w:hideMark/>
          </w:tcPr>
          <w:p w14:paraId="2054664A" w14:textId="77777777" w:rsidR="00176248" w:rsidRPr="00F03E9B" w:rsidRDefault="00176248" w:rsidP="003D327D">
            <w:pPr>
              <w:jc w:val="center"/>
              <w:rPr>
                <w:rFonts w:ascii="Arial" w:hAnsi="Arial" w:cs="Arial"/>
                <w:bCs/>
                <w:lang w:val="en-ID"/>
              </w:rPr>
            </w:pPr>
            <w:r w:rsidRPr="00F03E9B">
              <w:rPr>
                <w:rFonts w:ascii="Arial" w:hAnsi="Arial" w:cs="Arial"/>
                <w:bCs/>
                <w:lang w:val="en-ID"/>
              </w:rPr>
              <w:t>4.416</w:t>
            </w:r>
          </w:p>
        </w:tc>
        <w:tc>
          <w:tcPr>
            <w:tcW w:w="1019" w:type="dxa"/>
            <w:tcBorders>
              <w:top w:val="nil"/>
              <w:left w:val="nil"/>
              <w:bottom w:val="single" w:sz="4" w:space="0" w:color="auto"/>
              <w:right w:val="single" w:sz="4" w:space="0" w:color="auto"/>
            </w:tcBorders>
            <w:shd w:val="clear" w:color="auto" w:fill="auto"/>
            <w:vAlign w:val="center"/>
            <w:hideMark/>
          </w:tcPr>
          <w:p w14:paraId="60E4E4DF" w14:textId="77777777" w:rsidR="00176248" w:rsidRPr="00F03E9B" w:rsidRDefault="00176248" w:rsidP="003D327D">
            <w:pPr>
              <w:jc w:val="center"/>
              <w:rPr>
                <w:rFonts w:ascii="Arial" w:hAnsi="Arial" w:cs="Arial"/>
                <w:bCs/>
                <w:lang w:val="en-ID"/>
              </w:rPr>
            </w:pPr>
            <w:r w:rsidRPr="00F03E9B">
              <w:rPr>
                <w:rFonts w:ascii="Arial" w:hAnsi="Arial" w:cs="Arial"/>
                <w:bCs/>
                <w:lang w:val="en-ID"/>
              </w:rPr>
              <w:t>0.000</w:t>
            </w:r>
          </w:p>
        </w:tc>
      </w:tr>
    </w:tbl>
    <w:p w14:paraId="0ACABA94" w14:textId="653F6604" w:rsidR="00F03E9B" w:rsidRDefault="00D02972" w:rsidP="00D02972">
      <w:pPr>
        <w:pStyle w:val="ListParagraph"/>
        <w:numPr>
          <w:ilvl w:val="0"/>
          <w:numId w:val="18"/>
        </w:numPr>
        <w:jc w:val="both"/>
        <w:rPr>
          <w:rFonts w:ascii="Arial" w:hAnsi="Arial" w:cs="Arial"/>
          <w:bCs/>
          <w:sz w:val="22"/>
          <w:szCs w:val="22"/>
        </w:rPr>
      </w:pPr>
      <w:proofErr w:type="spellStart"/>
      <w:r w:rsidRPr="00D02972">
        <w:rPr>
          <w:rFonts w:ascii="Arial" w:hAnsi="Arial" w:cs="Arial"/>
          <w:bCs/>
          <w:sz w:val="22"/>
          <w:szCs w:val="22"/>
        </w:rPr>
        <w:t>Pengaruh</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Persepsi</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Kemudahan</w:t>
      </w:r>
      <w:proofErr w:type="spellEnd"/>
      <w:r w:rsidRPr="00D02972">
        <w:rPr>
          <w:rFonts w:ascii="Arial" w:hAnsi="Arial" w:cs="Arial"/>
          <w:bCs/>
          <w:sz w:val="22"/>
          <w:szCs w:val="22"/>
        </w:rPr>
        <w:t xml:space="preserve"> (X1) </w:t>
      </w:r>
      <w:proofErr w:type="spellStart"/>
      <w:r w:rsidRPr="00D02972">
        <w:rPr>
          <w:rFonts w:ascii="Arial" w:hAnsi="Arial" w:cs="Arial"/>
          <w:bCs/>
          <w:sz w:val="22"/>
          <w:szCs w:val="22"/>
        </w:rPr>
        <w:t>Terhadap</w:t>
      </w:r>
      <w:proofErr w:type="spellEnd"/>
      <w:r w:rsidRPr="00D02972">
        <w:rPr>
          <w:rFonts w:ascii="Arial" w:hAnsi="Arial" w:cs="Arial"/>
          <w:bCs/>
          <w:sz w:val="22"/>
          <w:szCs w:val="22"/>
        </w:rPr>
        <w:t xml:space="preserve"> Minat Penggunaan QRIS (Y)</w:t>
      </w:r>
    </w:p>
    <w:p w14:paraId="5AD92E1C" w14:textId="75CB2CC3" w:rsidR="00D02972" w:rsidRDefault="00D02972" w:rsidP="00D02972">
      <w:pPr>
        <w:pStyle w:val="ListParagraph"/>
        <w:jc w:val="both"/>
        <w:rPr>
          <w:rFonts w:ascii="Arial" w:hAnsi="Arial" w:cs="Arial"/>
          <w:bCs/>
          <w:sz w:val="22"/>
          <w:szCs w:val="22"/>
        </w:rPr>
      </w:pPr>
      <w:r w:rsidRPr="00D02972">
        <w:rPr>
          <w:rFonts w:ascii="Arial" w:hAnsi="Arial" w:cs="Arial"/>
          <w:bCs/>
          <w:sz w:val="22"/>
          <w:szCs w:val="22"/>
        </w:rPr>
        <w:t xml:space="preserve">Hasil uji </w:t>
      </w:r>
      <w:proofErr w:type="spellStart"/>
      <w:r w:rsidRPr="00D02972">
        <w:rPr>
          <w:rFonts w:ascii="Arial" w:hAnsi="Arial" w:cs="Arial"/>
          <w:bCs/>
          <w:sz w:val="22"/>
          <w:szCs w:val="22"/>
        </w:rPr>
        <w:t>hipotesis</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menunjukkan</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nilai</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positif</w:t>
      </w:r>
      <w:proofErr w:type="spellEnd"/>
      <w:r w:rsidRPr="00D02972">
        <w:rPr>
          <w:rFonts w:ascii="Arial" w:hAnsi="Arial" w:cs="Arial"/>
          <w:bCs/>
          <w:sz w:val="22"/>
          <w:szCs w:val="22"/>
        </w:rPr>
        <w:t xml:space="preserve"> </w:t>
      </w:r>
      <w:r w:rsidRPr="009F1121">
        <w:rPr>
          <w:rFonts w:ascii="Arial" w:hAnsi="Arial" w:cs="Arial"/>
          <w:bCs/>
          <w:i/>
          <w:iCs/>
          <w:sz w:val="22"/>
          <w:szCs w:val="22"/>
        </w:rPr>
        <w:t>path coefficient</w:t>
      </w:r>
      <w:r w:rsidRPr="00D02972">
        <w:rPr>
          <w:rFonts w:ascii="Arial" w:hAnsi="Arial" w:cs="Arial"/>
          <w:bCs/>
          <w:sz w:val="22"/>
          <w:szCs w:val="22"/>
        </w:rPr>
        <w:t xml:space="preserve"> </w:t>
      </w:r>
      <w:proofErr w:type="spellStart"/>
      <w:r w:rsidRPr="00D02972">
        <w:rPr>
          <w:rFonts w:ascii="Arial" w:hAnsi="Arial" w:cs="Arial"/>
          <w:bCs/>
          <w:sz w:val="22"/>
          <w:szCs w:val="22"/>
        </w:rPr>
        <w:t>sebesar</w:t>
      </w:r>
      <w:proofErr w:type="spellEnd"/>
      <w:r w:rsidRPr="00D02972">
        <w:rPr>
          <w:rFonts w:ascii="Arial" w:hAnsi="Arial" w:cs="Arial"/>
          <w:bCs/>
          <w:sz w:val="22"/>
          <w:szCs w:val="22"/>
        </w:rPr>
        <w:t xml:space="preserve"> 0,399 dengan </w:t>
      </w:r>
      <w:r w:rsidR="009F1121">
        <w:rPr>
          <w:rFonts w:ascii="Arial" w:hAnsi="Arial" w:cs="Arial"/>
          <w:bCs/>
          <w:sz w:val="22"/>
          <w:szCs w:val="22"/>
        </w:rPr>
        <w:t>T</w:t>
      </w:r>
      <w:r w:rsidRPr="00D02972">
        <w:rPr>
          <w:rFonts w:ascii="Arial" w:hAnsi="Arial" w:cs="Arial"/>
          <w:bCs/>
          <w:sz w:val="22"/>
          <w:szCs w:val="22"/>
        </w:rPr>
        <w:t>-</w:t>
      </w:r>
      <w:r w:rsidRPr="009F1121">
        <w:rPr>
          <w:rFonts w:ascii="Arial" w:hAnsi="Arial" w:cs="Arial"/>
          <w:bCs/>
          <w:i/>
          <w:iCs/>
          <w:sz w:val="22"/>
          <w:szCs w:val="22"/>
        </w:rPr>
        <w:t>Statistics</w:t>
      </w:r>
      <w:r w:rsidRPr="00D02972">
        <w:rPr>
          <w:rFonts w:ascii="Arial" w:hAnsi="Arial" w:cs="Arial"/>
          <w:bCs/>
          <w:sz w:val="22"/>
          <w:szCs w:val="22"/>
        </w:rPr>
        <w:t xml:space="preserve"> </w:t>
      </w:r>
      <w:proofErr w:type="spellStart"/>
      <w:r w:rsidRPr="00D02972">
        <w:rPr>
          <w:rFonts w:ascii="Arial" w:hAnsi="Arial" w:cs="Arial"/>
          <w:bCs/>
          <w:sz w:val="22"/>
          <w:szCs w:val="22"/>
        </w:rPr>
        <w:t>sebesar</w:t>
      </w:r>
      <w:proofErr w:type="spellEnd"/>
      <w:r w:rsidRPr="00D02972">
        <w:rPr>
          <w:rFonts w:ascii="Arial" w:hAnsi="Arial" w:cs="Arial"/>
          <w:bCs/>
          <w:sz w:val="22"/>
          <w:szCs w:val="22"/>
        </w:rPr>
        <w:t xml:space="preserve"> 3,876 &gt; 1,96 d</w:t>
      </w:r>
      <w:r w:rsidR="007639B2">
        <w:rPr>
          <w:rFonts w:ascii="Arial" w:hAnsi="Arial" w:cs="Arial"/>
          <w:bCs/>
          <w:sz w:val="22"/>
          <w:szCs w:val="22"/>
        </w:rPr>
        <w:t xml:space="preserve">engan </w:t>
      </w:r>
      <w:proofErr w:type="spellStart"/>
      <w:r w:rsidR="007639B2">
        <w:rPr>
          <w:rFonts w:ascii="Arial" w:hAnsi="Arial" w:cs="Arial"/>
          <w:bCs/>
          <w:sz w:val="22"/>
          <w:szCs w:val="22"/>
        </w:rPr>
        <w:t>nilai</w:t>
      </w:r>
      <w:proofErr w:type="spellEnd"/>
      <w:r w:rsidRPr="00D02972">
        <w:rPr>
          <w:rFonts w:ascii="Arial" w:hAnsi="Arial" w:cs="Arial"/>
          <w:bCs/>
          <w:sz w:val="22"/>
          <w:szCs w:val="22"/>
        </w:rPr>
        <w:t xml:space="preserve"> P-</w:t>
      </w:r>
      <w:r w:rsidRPr="009F1121">
        <w:rPr>
          <w:rFonts w:ascii="Arial" w:hAnsi="Arial" w:cs="Arial"/>
          <w:bCs/>
          <w:i/>
          <w:iCs/>
          <w:sz w:val="22"/>
          <w:szCs w:val="22"/>
        </w:rPr>
        <w:t>Value</w:t>
      </w:r>
      <w:r w:rsidRPr="00D02972">
        <w:rPr>
          <w:rFonts w:ascii="Arial" w:hAnsi="Arial" w:cs="Arial"/>
          <w:bCs/>
          <w:sz w:val="22"/>
          <w:szCs w:val="22"/>
        </w:rPr>
        <w:t xml:space="preserve"> 0,000 &lt; 0,05. </w:t>
      </w:r>
      <w:proofErr w:type="spellStart"/>
      <w:r w:rsidR="004276B9">
        <w:rPr>
          <w:rFonts w:ascii="Arial" w:hAnsi="Arial" w:cs="Arial"/>
          <w:bCs/>
          <w:sz w:val="22"/>
          <w:szCs w:val="22"/>
        </w:rPr>
        <w:t>Berdasarkan</w:t>
      </w:r>
      <w:proofErr w:type="spellEnd"/>
      <w:r w:rsidR="004276B9">
        <w:rPr>
          <w:rFonts w:ascii="Arial" w:hAnsi="Arial" w:cs="Arial"/>
          <w:bCs/>
          <w:sz w:val="22"/>
          <w:szCs w:val="22"/>
        </w:rPr>
        <w:t xml:space="preserve"> </w:t>
      </w:r>
      <w:proofErr w:type="spellStart"/>
      <w:r w:rsidR="004276B9">
        <w:rPr>
          <w:rFonts w:ascii="Arial" w:hAnsi="Arial" w:cs="Arial"/>
          <w:bCs/>
          <w:sz w:val="22"/>
          <w:szCs w:val="22"/>
        </w:rPr>
        <w:t>h</w:t>
      </w:r>
      <w:r w:rsidRPr="00D02972">
        <w:rPr>
          <w:rFonts w:ascii="Arial" w:hAnsi="Arial" w:cs="Arial"/>
          <w:bCs/>
          <w:sz w:val="22"/>
          <w:szCs w:val="22"/>
        </w:rPr>
        <w:t>asil</w:t>
      </w:r>
      <w:proofErr w:type="spellEnd"/>
      <w:r w:rsidR="004276B9">
        <w:rPr>
          <w:rFonts w:ascii="Arial" w:hAnsi="Arial" w:cs="Arial"/>
          <w:bCs/>
          <w:sz w:val="22"/>
          <w:szCs w:val="22"/>
        </w:rPr>
        <w:t xml:space="preserve"> </w:t>
      </w:r>
      <w:proofErr w:type="spellStart"/>
      <w:r w:rsidR="004276B9">
        <w:rPr>
          <w:rFonts w:ascii="Arial" w:hAnsi="Arial" w:cs="Arial"/>
          <w:bCs/>
          <w:sz w:val="22"/>
          <w:szCs w:val="22"/>
        </w:rPr>
        <w:t>dari</w:t>
      </w:r>
      <w:proofErr w:type="spellEnd"/>
      <w:r w:rsidR="004276B9">
        <w:rPr>
          <w:rFonts w:ascii="Arial" w:hAnsi="Arial" w:cs="Arial"/>
          <w:bCs/>
          <w:sz w:val="22"/>
          <w:szCs w:val="22"/>
        </w:rPr>
        <w:t xml:space="preserve"> </w:t>
      </w:r>
      <w:proofErr w:type="spellStart"/>
      <w:r w:rsidR="004276B9">
        <w:rPr>
          <w:rFonts w:ascii="Arial" w:hAnsi="Arial" w:cs="Arial"/>
          <w:bCs/>
          <w:sz w:val="22"/>
          <w:szCs w:val="22"/>
        </w:rPr>
        <w:t>nilai</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tersebut</w:t>
      </w:r>
      <w:proofErr w:type="spellEnd"/>
      <w:r w:rsidR="004276B9">
        <w:rPr>
          <w:rFonts w:ascii="Arial" w:hAnsi="Arial" w:cs="Arial"/>
          <w:bCs/>
          <w:sz w:val="22"/>
          <w:szCs w:val="22"/>
        </w:rPr>
        <w:t>,</w:t>
      </w:r>
      <w:r w:rsidRPr="00D02972">
        <w:rPr>
          <w:rFonts w:ascii="Arial" w:hAnsi="Arial" w:cs="Arial"/>
          <w:bCs/>
          <w:sz w:val="22"/>
          <w:szCs w:val="22"/>
        </w:rPr>
        <w:t xml:space="preserve"> </w:t>
      </w:r>
      <w:proofErr w:type="spellStart"/>
      <w:r w:rsidRPr="00D02972">
        <w:rPr>
          <w:rFonts w:ascii="Arial" w:hAnsi="Arial" w:cs="Arial"/>
          <w:bCs/>
          <w:sz w:val="22"/>
          <w:szCs w:val="22"/>
        </w:rPr>
        <w:t>menunjukkan</w:t>
      </w:r>
      <w:proofErr w:type="spellEnd"/>
      <w:r w:rsidRPr="00D02972">
        <w:rPr>
          <w:rFonts w:ascii="Arial" w:hAnsi="Arial" w:cs="Arial"/>
          <w:bCs/>
          <w:sz w:val="22"/>
          <w:szCs w:val="22"/>
        </w:rPr>
        <w:t xml:space="preserve"> </w:t>
      </w:r>
      <w:proofErr w:type="spellStart"/>
      <w:r w:rsidR="0062122E">
        <w:rPr>
          <w:rFonts w:ascii="Arial" w:hAnsi="Arial" w:cs="Arial"/>
          <w:bCs/>
          <w:sz w:val="22"/>
          <w:szCs w:val="22"/>
        </w:rPr>
        <w:t>bahwa</w:t>
      </w:r>
      <w:proofErr w:type="spellEnd"/>
      <w:r w:rsidR="0062122E">
        <w:rPr>
          <w:rFonts w:ascii="Arial" w:hAnsi="Arial" w:cs="Arial"/>
          <w:bCs/>
          <w:sz w:val="22"/>
          <w:szCs w:val="22"/>
        </w:rPr>
        <w:t xml:space="preserve"> </w:t>
      </w:r>
      <w:proofErr w:type="spellStart"/>
      <w:r w:rsidRPr="00D02972">
        <w:rPr>
          <w:rFonts w:ascii="Arial" w:hAnsi="Arial" w:cs="Arial"/>
          <w:bCs/>
          <w:sz w:val="22"/>
          <w:szCs w:val="22"/>
        </w:rPr>
        <w:t>hubungan</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variabel</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persepsi</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kemudahan</w:t>
      </w:r>
      <w:proofErr w:type="spellEnd"/>
      <w:r w:rsidRPr="00D02972">
        <w:rPr>
          <w:rFonts w:ascii="Arial" w:hAnsi="Arial" w:cs="Arial"/>
          <w:bCs/>
          <w:sz w:val="22"/>
          <w:szCs w:val="22"/>
        </w:rPr>
        <w:t xml:space="preserve"> (X1) </w:t>
      </w:r>
      <w:proofErr w:type="spellStart"/>
      <w:r w:rsidRPr="00D02972">
        <w:rPr>
          <w:rFonts w:ascii="Arial" w:hAnsi="Arial" w:cs="Arial"/>
          <w:bCs/>
          <w:sz w:val="22"/>
          <w:szCs w:val="22"/>
        </w:rPr>
        <w:t>terhadap</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minat</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penggunaan</w:t>
      </w:r>
      <w:proofErr w:type="spellEnd"/>
      <w:r w:rsidRPr="00D02972">
        <w:rPr>
          <w:rFonts w:ascii="Arial" w:hAnsi="Arial" w:cs="Arial"/>
          <w:bCs/>
          <w:sz w:val="22"/>
          <w:szCs w:val="22"/>
        </w:rPr>
        <w:t xml:space="preserve"> QRIS (Y) </w:t>
      </w:r>
      <w:proofErr w:type="spellStart"/>
      <w:r w:rsidRPr="00D02972">
        <w:rPr>
          <w:rFonts w:ascii="Arial" w:hAnsi="Arial" w:cs="Arial"/>
          <w:bCs/>
          <w:sz w:val="22"/>
          <w:szCs w:val="22"/>
        </w:rPr>
        <w:t>berpengaruh</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positif</w:t>
      </w:r>
      <w:proofErr w:type="spellEnd"/>
      <w:r w:rsidRPr="00D02972">
        <w:rPr>
          <w:rFonts w:ascii="Arial" w:hAnsi="Arial" w:cs="Arial"/>
          <w:bCs/>
          <w:sz w:val="22"/>
          <w:szCs w:val="22"/>
        </w:rPr>
        <w:t xml:space="preserve"> dan </w:t>
      </w:r>
      <w:proofErr w:type="spellStart"/>
      <w:r w:rsidRPr="00D02972">
        <w:rPr>
          <w:rFonts w:ascii="Arial" w:hAnsi="Arial" w:cs="Arial"/>
          <w:bCs/>
          <w:sz w:val="22"/>
          <w:szCs w:val="22"/>
        </w:rPr>
        <w:t>signifikan</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terhadap</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minat</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penggunaan</w:t>
      </w:r>
      <w:proofErr w:type="spellEnd"/>
      <w:r w:rsidRPr="00D02972">
        <w:rPr>
          <w:rFonts w:ascii="Arial" w:hAnsi="Arial" w:cs="Arial"/>
          <w:bCs/>
          <w:sz w:val="22"/>
          <w:szCs w:val="22"/>
        </w:rPr>
        <w:t xml:space="preserve"> QRIS (Y) pada mahasiswa akuntansi </w:t>
      </w:r>
      <w:r w:rsidR="0062122E">
        <w:rPr>
          <w:rFonts w:ascii="Arial" w:hAnsi="Arial" w:cs="Arial"/>
          <w:bCs/>
          <w:sz w:val="22"/>
          <w:szCs w:val="22"/>
        </w:rPr>
        <w:t xml:space="preserve">di </w:t>
      </w:r>
      <w:r w:rsidRPr="00D02972">
        <w:rPr>
          <w:rFonts w:ascii="Arial" w:hAnsi="Arial" w:cs="Arial"/>
          <w:bCs/>
          <w:sz w:val="22"/>
          <w:szCs w:val="22"/>
        </w:rPr>
        <w:t>UPN “Veteran” Jawa Timur</w:t>
      </w:r>
      <w:r>
        <w:rPr>
          <w:rFonts w:ascii="Arial" w:hAnsi="Arial" w:cs="Arial"/>
          <w:bCs/>
          <w:sz w:val="22"/>
          <w:szCs w:val="22"/>
        </w:rPr>
        <w:t>.</w:t>
      </w:r>
      <w:r w:rsidR="00EF3A64">
        <w:rPr>
          <w:rFonts w:ascii="Arial" w:hAnsi="Arial" w:cs="Arial"/>
          <w:bCs/>
          <w:sz w:val="22"/>
          <w:szCs w:val="22"/>
        </w:rPr>
        <w:t xml:space="preserve"> </w:t>
      </w:r>
      <w:r w:rsidR="00EF3A64" w:rsidRPr="00EF3A64">
        <w:rPr>
          <w:rFonts w:ascii="Arial" w:hAnsi="Arial" w:cs="Arial"/>
          <w:bCs/>
          <w:sz w:val="22"/>
          <w:szCs w:val="22"/>
        </w:rPr>
        <w:t xml:space="preserve">Hasil </w:t>
      </w:r>
      <w:r w:rsidR="00582EE3">
        <w:rPr>
          <w:rFonts w:ascii="Arial" w:hAnsi="Arial" w:cs="Arial"/>
          <w:bCs/>
          <w:sz w:val="22"/>
          <w:szCs w:val="22"/>
        </w:rPr>
        <w:t xml:space="preserve">yang </w:t>
      </w:r>
      <w:proofErr w:type="spellStart"/>
      <w:r w:rsidR="00582EE3">
        <w:rPr>
          <w:rFonts w:ascii="Arial" w:hAnsi="Arial" w:cs="Arial"/>
          <w:bCs/>
          <w:sz w:val="22"/>
          <w:szCs w:val="22"/>
        </w:rPr>
        <w:t>didapatkan</w:t>
      </w:r>
      <w:proofErr w:type="spellEnd"/>
      <w:r w:rsidR="00582EE3">
        <w:rPr>
          <w:rFonts w:ascii="Arial" w:hAnsi="Arial" w:cs="Arial"/>
          <w:bCs/>
          <w:sz w:val="22"/>
          <w:szCs w:val="22"/>
        </w:rPr>
        <w:t xml:space="preserve"> </w:t>
      </w:r>
      <w:proofErr w:type="spellStart"/>
      <w:r w:rsidR="00582EE3">
        <w:rPr>
          <w:rFonts w:ascii="Arial" w:hAnsi="Arial" w:cs="Arial"/>
          <w:bCs/>
          <w:sz w:val="22"/>
          <w:szCs w:val="22"/>
        </w:rPr>
        <w:t>tersebut</w:t>
      </w:r>
      <w:proofErr w:type="spellEnd"/>
      <w:r w:rsidR="00582EE3">
        <w:rPr>
          <w:rFonts w:ascii="Arial" w:hAnsi="Arial" w:cs="Arial"/>
          <w:bCs/>
          <w:sz w:val="22"/>
          <w:szCs w:val="22"/>
        </w:rPr>
        <w:t xml:space="preserve"> </w:t>
      </w:r>
      <w:proofErr w:type="spellStart"/>
      <w:r w:rsidR="00EF3A64" w:rsidRPr="00EF3A64">
        <w:rPr>
          <w:rFonts w:ascii="Arial" w:hAnsi="Arial" w:cs="Arial"/>
          <w:bCs/>
          <w:sz w:val="22"/>
          <w:szCs w:val="22"/>
        </w:rPr>
        <w:t>sesuai</w:t>
      </w:r>
      <w:proofErr w:type="spellEnd"/>
      <w:r w:rsidR="00EF3A64" w:rsidRPr="00EF3A64">
        <w:rPr>
          <w:rFonts w:ascii="Arial" w:hAnsi="Arial" w:cs="Arial"/>
          <w:bCs/>
          <w:sz w:val="22"/>
          <w:szCs w:val="22"/>
        </w:rPr>
        <w:t xml:space="preserve"> dengan penelitian yang </w:t>
      </w:r>
      <w:proofErr w:type="spellStart"/>
      <w:r w:rsidR="00582EE3">
        <w:rPr>
          <w:rFonts w:ascii="Arial" w:hAnsi="Arial" w:cs="Arial"/>
          <w:bCs/>
          <w:sz w:val="22"/>
          <w:szCs w:val="22"/>
        </w:rPr>
        <w:t>telah</w:t>
      </w:r>
      <w:proofErr w:type="spellEnd"/>
      <w:r w:rsidR="00582EE3">
        <w:rPr>
          <w:rFonts w:ascii="Arial" w:hAnsi="Arial" w:cs="Arial"/>
          <w:bCs/>
          <w:sz w:val="22"/>
          <w:szCs w:val="22"/>
        </w:rPr>
        <w:t xml:space="preserve"> </w:t>
      </w:r>
      <w:proofErr w:type="spellStart"/>
      <w:r w:rsidR="00EF3A64" w:rsidRPr="00EF3A64">
        <w:rPr>
          <w:rFonts w:ascii="Arial" w:hAnsi="Arial" w:cs="Arial"/>
          <w:bCs/>
          <w:sz w:val="22"/>
          <w:szCs w:val="22"/>
        </w:rPr>
        <w:t>dilakukan</w:t>
      </w:r>
      <w:proofErr w:type="spellEnd"/>
      <w:r w:rsidR="00EF3A64" w:rsidRPr="00EF3A64">
        <w:rPr>
          <w:rFonts w:ascii="Arial" w:hAnsi="Arial" w:cs="Arial"/>
          <w:bCs/>
          <w:sz w:val="22"/>
          <w:szCs w:val="22"/>
        </w:rPr>
        <w:t xml:space="preserve"> oleh </w:t>
      </w:r>
      <w:r w:rsidR="00C53FCA">
        <w:rPr>
          <w:rFonts w:ascii="Arial" w:hAnsi="Arial" w:cs="Arial"/>
          <w:bCs/>
          <w:sz w:val="22"/>
          <w:szCs w:val="22"/>
        </w:rPr>
        <w:fldChar w:fldCharType="begin" w:fldLock="1"/>
      </w:r>
      <w:r w:rsidR="00207BBA">
        <w:rPr>
          <w:rFonts w:ascii="Arial" w:hAnsi="Arial" w:cs="Arial"/>
          <w:bCs/>
          <w:sz w:val="22"/>
          <w:szCs w:val="22"/>
        </w:rPr>
        <w:instrText>ADDIN CSL_CITATION {"citationItems":[{"id":"ITEM-1","itemData":{"ISSN":"2598-0955","abstract":"QRIS (Quick Response Code Indonesian Standard) is a metamorphosis of a payment instrument that is becoming a trend among millennials. The millennial generation who has high mobility and is completely connected to the internet and digital media has great potential to become the main users of QRIS. The study was conducted to analyze the perceptions (maslahah, ease of use, word of mouth, and risk) that influence the decision to use QRIS electronic money in the millennial generation in DKI Jakarta. The research method uses a quantitative descriptive approach with a sample of 96 millennial generation respondents who know and have experience using QRIS electronic money. The sample is determined by non-probability (accidental sampling). The data were statistically analyzed using the IBM SPSS Statistics software version 28. The results showed that there was a simultaneous and partial significant effect on the variables of perception of maslahah, ease of use and risk on the decision to use QRIS electronic money in the millennial generation in Jakarta, but the perception of word of mouth generally partial effect is not significant.","author":[{"dropping-particle":"","family":"Yasar","given":"I. N","non-dropping-particle":"","parse-names":false,"suffix":""},{"dropping-particle":"","family":"Handayani","given":"Tati","non-dropping-particle":"","parse-names":false,"suffix":""},{"dropping-particle":"","family":"Puspitasari","given":"Lili","non-dropping-particle":"","parse-names":false,"suffix":""}],"id":"ITEM-1","issue":"1","issued":{"date-parts":[["2022"]]},"page":"1-20","title":"SYI'AR IQTISHADI Journal of Islamic Economics, Finance and Banking Persepsi Penggunaan Uang Elektronik QRIS","type":"article-journal","volume":"6"},"uris":["http://www.mendeley.com/documents/?uuid=8ec3972b-b2e6-4e4a-92b2-b01d98361702"]}],"mendeley":{"formattedCitation":"(Yasar et al., 2022)","manualFormatting":"Yasar et al. (2022)","plainTextFormattedCitation":"(Yasar et al., 2022)","previouslyFormattedCitation":"(Yasar et al., 2022)"},"properties":{"noteIndex":0},"schema":"https://github.com/citation-style-language/schema/raw/master/csl-citation.json"}</w:instrText>
      </w:r>
      <w:r w:rsidR="00C53FCA">
        <w:rPr>
          <w:rFonts w:ascii="Arial" w:hAnsi="Arial" w:cs="Arial"/>
          <w:bCs/>
          <w:sz w:val="22"/>
          <w:szCs w:val="22"/>
        </w:rPr>
        <w:fldChar w:fldCharType="separate"/>
      </w:r>
      <w:r w:rsidR="00C53FCA" w:rsidRPr="00C53FCA">
        <w:rPr>
          <w:rFonts w:ascii="Arial" w:hAnsi="Arial" w:cs="Arial"/>
          <w:bCs/>
          <w:noProof/>
          <w:sz w:val="22"/>
          <w:szCs w:val="22"/>
        </w:rPr>
        <w:t xml:space="preserve">Yasar et al. </w:t>
      </w:r>
      <w:r w:rsidR="00207BBA">
        <w:rPr>
          <w:rFonts w:ascii="Arial" w:hAnsi="Arial" w:cs="Arial"/>
          <w:bCs/>
          <w:noProof/>
          <w:sz w:val="22"/>
          <w:szCs w:val="22"/>
        </w:rPr>
        <w:t>(</w:t>
      </w:r>
      <w:r w:rsidR="00C53FCA" w:rsidRPr="00C53FCA">
        <w:rPr>
          <w:rFonts w:ascii="Arial" w:hAnsi="Arial" w:cs="Arial"/>
          <w:bCs/>
          <w:noProof/>
          <w:sz w:val="22"/>
          <w:szCs w:val="22"/>
        </w:rPr>
        <w:t>2022)</w:t>
      </w:r>
      <w:r w:rsidR="00C53FCA">
        <w:rPr>
          <w:rFonts w:ascii="Arial" w:hAnsi="Arial" w:cs="Arial"/>
          <w:bCs/>
          <w:sz w:val="22"/>
          <w:szCs w:val="22"/>
        </w:rPr>
        <w:fldChar w:fldCharType="end"/>
      </w:r>
      <w:r w:rsidR="00EF3A64" w:rsidRPr="00EF3A64">
        <w:rPr>
          <w:rFonts w:ascii="Arial" w:hAnsi="Arial" w:cs="Arial"/>
          <w:bCs/>
          <w:sz w:val="22"/>
          <w:szCs w:val="22"/>
        </w:rPr>
        <w:t xml:space="preserve">, </w:t>
      </w:r>
      <w:r w:rsidR="00207BBA">
        <w:rPr>
          <w:rFonts w:ascii="Arial" w:hAnsi="Arial" w:cs="Arial"/>
          <w:bCs/>
          <w:sz w:val="22"/>
          <w:szCs w:val="22"/>
        </w:rPr>
        <w:fldChar w:fldCharType="begin" w:fldLock="1"/>
      </w:r>
      <w:r w:rsidR="002949FF">
        <w:rPr>
          <w:rFonts w:ascii="Arial" w:hAnsi="Arial" w:cs="Arial"/>
          <w:bCs/>
          <w:sz w:val="22"/>
          <w:szCs w:val="22"/>
        </w:rPr>
        <w:instrText>ADDIN CSL_CITATION {"citationItems":[{"id":"ITEM-1","itemData":{"author":[{"dropping-particle":"","family":"Rahmah","given":"Fitri Raudah","non-dropping-particle":"","parse-names":false,"suffix":""},{"dropping-particle":"","family":"Rahayu","given":"Nur","non-dropping-particle":"","parse-names":false,"suffix":""},{"dropping-particle":"","family":"Damayanti","given":"Sabrina","non-dropping-particle":"","parse-names":false,"suffix":""},{"dropping-particle":"","family":"Armazumi","given":"Rafly","non-dropping-particle":"","parse-names":false,"suffix":""}],"id":"ITEM-1","issue":"1","issued":{"date-parts":[["2024"]]},"title":"Penggunaan QRIS Untuk Kemudahan Pembayaran Digital Dari Perspektif Kepuasan Konsumen","type":"article-journal","volume":"3"},"uris":["http://www.mendeley.com/documents/?uuid=f73b9111-1a6c-4a98-9c9a-8b697fbedf13"]}],"mendeley":{"formattedCitation":"(Rahmah et al., 2024)","manualFormatting":"Rahmah et al. (2024)","plainTextFormattedCitation":"(Rahmah et al., 2024)","previouslyFormattedCitation":"(Rahmah et al., 2024)"},"properties":{"noteIndex":0},"schema":"https://github.com/citation-style-language/schema/raw/master/csl-citation.json"}</w:instrText>
      </w:r>
      <w:r w:rsidR="00207BBA">
        <w:rPr>
          <w:rFonts w:ascii="Arial" w:hAnsi="Arial" w:cs="Arial"/>
          <w:bCs/>
          <w:sz w:val="22"/>
          <w:szCs w:val="22"/>
        </w:rPr>
        <w:fldChar w:fldCharType="separate"/>
      </w:r>
      <w:r w:rsidR="00207BBA" w:rsidRPr="00207BBA">
        <w:rPr>
          <w:rFonts w:ascii="Arial" w:hAnsi="Arial" w:cs="Arial"/>
          <w:bCs/>
          <w:noProof/>
          <w:sz w:val="22"/>
          <w:szCs w:val="22"/>
        </w:rPr>
        <w:t xml:space="preserve">Rahmah et al. </w:t>
      </w:r>
      <w:r w:rsidR="00207BBA">
        <w:rPr>
          <w:rFonts w:ascii="Arial" w:hAnsi="Arial" w:cs="Arial"/>
          <w:bCs/>
          <w:noProof/>
          <w:sz w:val="22"/>
          <w:szCs w:val="22"/>
        </w:rPr>
        <w:t>(</w:t>
      </w:r>
      <w:r w:rsidR="00207BBA" w:rsidRPr="00207BBA">
        <w:rPr>
          <w:rFonts w:ascii="Arial" w:hAnsi="Arial" w:cs="Arial"/>
          <w:bCs/>
          <w:noProof/>
          <w:sz w:val="22"/>
          <w:szCs w:val="22"/>
        </w:rPr>
        <w:t>2024)</w:t>
      </w:r>
      <w:r w:rsidR="00207BBA">
        <w:rPr>
          <w:rFonts w:ascii="Arial" w:hAnsi="Arial" w:cs="Arial"/>
          <w:bCs/>
          <w:sz w:val="22"/>
          <w:szCs w:val="22"/>
        </w:rPr>
        <w:fldChar w:fldCharType="end"/>
      </w:r>
      <w:r w:rsidR="00EF3A64" w:rsidRPr="00EF3A64">
        <w:rPr>
          <w:rFonts w:ascii="Arial" w:hAnsi="Arial" w:cs="Arial"/>
          <w:bCs/>
          <w:sz w:val="22"/>
          <w:szCs w:val="22"/>
        </w:rPr>
        <w:t xml:space="preserve">, </w:t>
      </w:r>
      <w:r w:rsidR="006C4F36">
        <w:rPr>
          <w:rFonts w:ascii="Arial" w:hAnsi="Arial" w:cs="Arial"/>
          <w:bCs/>
          <w:sz w:val="22"/>
          <w:szCs w:val="22"/>
        </w:rPr>
        <w:fldChar w:fldCharType="begin" w:fldLock="1"/>
      </w:r>
      <w:r w:rsidR="002949FF">
        <w:rPr>
          <w:rFonts w:ascii="Arial" w:hAnsi="Arial" w:cs="Arial"/>
          <w:bCs/>
          <w:sz w:val="22"/>
          <w:szCs w:val="22"/>
        </w:rPr>
        <w:instrText>ADDIN CSL_CITATION {"citationItems":[{"id":"ITEM-1","itemData":{"abstract":"… Vankatesh dan Davis, membagi dimensi persepsi kemudahan penggunaan menjadi: a) Tansaksi individu dengan sistem jelas dan mudah b) Sistem mudah digunakan c) Mudah …","author":[{"dropping-particle":"","family":"Aisha","given":"N","non-dropping-particle":"","parse-names":false,"suffix":""},{"dropping-particle":"","family":"Kurnia","given":"E","non-dropping-particle":"","parse-names":false,"suffix":""}],"container-title":"Bursa: Jurnal Ekonomi dan Bisnis","id":"ITEM-1","issued":{"date-parts":[["2022"]]},"page":"153-163","title":"Pengaruh Persepsi Kemudahan dan Daya Tarik Iklan Terhadap Keputusan Menggunakan Dompet Digital “OVO”","type":"article-journal"},"uris":["http://www.mendeley.com/documents/?uuid=d84ab536-e209-4be4-ad8e-c7546ec3b1ef"]}],"mendeley":{"formattedCitation":"(Aisha &amp; Kurnia, 2022)","manualFormatting":"Aisha &amp; Kurnia (2022)","plainTextFormattedCitation":"(Aisha &amp; Kurnia, 2022)","previouslyFormattedCitation":"(Aisha &amp; Kurnia, 2022)"},"properties":{"noteIndex":0},"schema":"https://github.com/citation-style-language/schema/raw/master/csl-citation.json"}</w:instrText>
      </w:r>
      <w:r w:rsidR="006C4F36">
        <w:rPr>
          <w:rFonts w:ascii="Arial" w:hAnsi="Arial" w:cs="Arial"/>
          <w:bCs/>
          <w:sz w:val="22"/>
          <w:szCs w:val="22"/>
        </w:rPr>
        <w:fldChar w:fldCharType="separate"/>
      </w:r>
      <w:r w:rsidR="006C4F36" w:rsidRPr="006C4F36">
        <w:rPr>
          <w:rFonts w:ascii="Arial" w:hAnsi="Arial" w:cs="Arial"/>
          <w:bCs/>
          <w:noProof/>
          <w:sz w:val="22"/>
          <w:szCs w:val="22"/>
        </w:rPr>
        <w:t>Aisha &amp; Kurnia</w:t>
      </w:r>
      <w:r w:rsidR="00590884">
        <w:rPr>
          <w:rFonts w:ascii="Arial" w:hAnsi="Arial" w:cs="Arial"/>
          <w:bCs/>
          <w:noProof/>
          <w:sz w:val="22"/>
          <w:szCs w:val="22"/>
        </w:rPr>
        <w:t xml:space="preserve"> (</w:t>
      </w:r>
      <w:r w:rsidR="006C4F36" w:rsidRPr="006C4F36">
        <w:rPr>
          <w:rFonts w:ascii="Arial" w:hAnsi="Arial" w:cs="Arial"/>
          <w:bCs/>
          <w:noProof/>
          <w:sz w:val="22"/>
          <w:szCs w:val="22"/>
        </w:rPr>
        <w:t>2022)</w:t>
      </w:r>
      <w:r w:rsidR="006C4F36">
        <w:rPr>
          <w:rFonts w:ascii="Arial" w:hAnsi="Arial" w:cs="Arial"/>
          <w:bCs/>
          <w:sz w:val="22"/>
          <w:szCs w:val="22"/>
        </w:rPr>
        <w:fldChar w:fldCharType="end"/>
      </w:r>
      <w:r w:rsidR="00EF3A64" w:rsidRPr="00EF3A64">
        <w:rPr>
          <w:rFonts w:ascii="Arial" w:hAnsi="Arial" w:cs="Arial"/>
          <w:bCs/>
          <w:sz w:val="22"/>
          <w:szCs w:val="22"/>
        </w:rPr>
        <w:t xml:space="preserve">, </w:t>
      </w:r>
      <w:r w:rsidR="00590884">
        <w:rPr>
          <w:rFonts w:ascii="Arial" w:hAnsi="Arial" w:cs="Arial"/>
          <w:bCs/>
          <w:sz w:val="22"/>
          <w:szCs w:val="22"/>
        </w:rPr>
        <w:fldChar w:fldCharType="begin" w:fldLock="1"/>
      </w:r>
      <w:r w:rsidR="00544BBA">
        <w:rPr>
          <w:rFonts w:ascii="Arial" w:hAnsi="Arial" w:cs="Arial"/>
          <w:bCs/>
          <w:sz w:val="22"/>
          <w:szCs w:val="22"/>
        </w:rPr>
        <w:instrText>ADDIN CSL_CITATION {"citationItems":[{"id":"ITEM-1","itemData":{"abstract":"… Ease of Using QRIS, Perception of Security QRIS, and adoption a … QRIS. That indicates a higher likelihood of embracing a cashless society observed when students perceive QRIS as …","author":[{"dropping-particle":"","family":"Septa, A dan Budiwitjacksono","given":"G","non-dropping-particle":"","parse-names":false,"suffix":""}],"container-title":"IJEBD (International Journal of …","id":"ITEM-1","issue":"04","issued":{"date-parts":[["2023"]]},"page":"725-738","title":"Perceived Ease and Security of Using Qris Towards Cashless Society","type":"article-journal","volume":"06"},"uris":["http://www.mendeley.com/documents/?uuid=5a79b2af-3b8a-4dd1-976d-5fa907c18007"]}],"mendeley":{"formattedCitation":"(Septa, A dan Budiwitjacksono, 2023)","manualFormatting":"Septa, A dan Budiwitjacksono (2023)","plainTextFormattedCitation":"(Septa, A dan Budiwitjacksono, 2023)","previouslyFormattedCitation":"(Septa, A dan Budiwitjacksono, 2023)"},"properties":{"noteIndex":0},"schema":"https://github.com/citation-style-language/schema/raw/master/csl-citation.json"}</w:instrText>
      </w:r>
      <w:r w:rsidR="00590884">
        <w:rPr>
          <w:rFonts w:ascii="Arial" w:hAnsi="Arial" w:cs="Arial"/>
          <w:bCs/>
          <w:sz w:val="22"/>
          <w:szCs w:val="22"/>
        </w:rPr>
        <w:fldChar w:fldCharType="separate"/>
      </w:r>
      <w:r w:rsidR="00590884" w:rsidRPr="009B730B">
        <w:rPr>
          <w:rFonts w:ascii="Arial" w:hAnsi="Arial" w:cs="Arial"/>
          <w:bCs/>
          <w:noProof/>
          <w:sz w:val="22"/>
          <w:szCs w:val="22"/>
        </w:rPr>
        <w:t>Septa, A dan Budiwitjacksono</w:t>
      </w:r>
      <w:r w:rsidR="00590884">
        <w:rPr>
          <w:rFonts w:ascii="Arial" w:hAnsi="Arial" w:cs="Arial"/>
          <w:bCs/>
          <w:noProof/>
          <w:sz w:val="22"/>
          <w:szCs w:val="22"/>
        </w:rPr>
        <w:t xml:space="preserve"> (</w:t>
      </w:r>
      <w:r w:rsidR="00590884" w:rsidRPr="009B730B">
        <w:rPr>
          <w:rFonts w:ascii="Arial" w:hAnsi="Arial" w:cs="Arial"/>
          <w:bCs/>
          <w:noProof/>
          <w:sz w:val="22"/>
          <w:szCs w:val="22"/>
        </w:rPr>
        <w:t>2023)</w:t>
      </w:r>
      <w:r w:rsidR="00590884">
        <w:rPr>
          <w:rFonts w:ascii="Arial" w:hAnsi="Arial" w:cs="Arial"/>
          <w:bCs/>
          <w:sz w:val="22"/>
          <w:szCs w:val="22"/>
        </w:rPr>
        <w:fldChar w:fldCharType="end"/>
      </w:r>
      <w:r w:rsidR="00EF3A64" w:rsidRPr="00EF3A64">
        <w:rPr>
          <w:rFonts w:ascii="Arial" w:hAnsi="Arial" w:cs="Arial"/>
          <w:bCs/>
          <w:sz w:val="22"/>
          <w:szCs w:val="22"/>
        </w:rPr>
        <w:t>,</w:t>
      </w:r>
      <w:r w:rsidR="00544BBA">
        <w:rPr>
          <w:rFonts w:ascii="Arial" w:hAnsi="Arial" w:cs="Arial"/>
          <w:bCs/>
          <w:sz w:val="22"/>
          <w:szCs w:val="22"/>
        </w:rPr>
        <w:t xml:space="preserve"> </w:t>
      </w:r>
      <w:r w:rsidR="00544BBA">
        <w:rPr>
          <w:rFonts w:ascii="Arial" w:hAnsi="Arial" w:cs="Arial"/>
          <w:bCs/>
          <w:sz w:val="22"/>
          <w:szCs w:val="22"/>
        </w:rPr>
        <w:fldChar w:fldCharType="begin" w:fldLock="1"/>
      </w:r>
      <w:r w:rsidR="002949FF">
        <w:rPr>
          <w:rFonts w:ascii="Arial" w:hAnsi="Arial" w:cs="Arial"/>
          <w:bCs/>
          <w:sz w:val="22"/>
          <w:szCs w:val="22"/>
        </w:rPr>
        <w:instrText>ADDIN CSL_CITATION {"citationItems":[{"id":"ITEM-1","itemData":{"DOI":"10.29303/jmm.v11i3.735","ISSN":"2621-7902","abstract":"Penelitian ini bertujuan untuk mengetahui faktor-faktor yang mempengaruhi niat pelaku UMKM Kota Denpasar menggunakan QRIS sebagai salah satu metode pembayaran non tunai di tempat usaha mereka. Penelitian ini menggunakan data primer yang diperoleh dari kuesioner dengan pengambilan sampel dengan metode purposive sampling. Kriteria sampel dalam penelitian ini yaitu pelaku UMKM di Kota Denpasar yang telah menggunakan merchant QRIS untuk pembayaran secara non tunai. Kuesioner diberikan secara acak kepada pelaku UMKM di Kota Denpasar yang telah menggunakan merchant QRIS. Kusesioner yang diberikan berisi sejumlah pertanyaan atau pernyataan penelitian yang perlu dilengkapi dan dikirimkan menggunakan platform google forms. Metode yang digunakan dalam penelitian ini menggunakan SEM-PLS (Structural Equation Model - Partial Least Squares). Penelitian ini menggunakan model hubungan pengaruh, oleh karena itu hipotesis diuji menggunakan teknik analisis SEM menggunakan aplikasi SmartPLS. Hasil penelitian menunjukkan persepsi kegunaan, persepsi kemudahan, kepercayaan dan pengaruh sosial berpengaruh positif signifikan terhadap niat menggunakan merchant QRIS bagi pelaku UMKM Kota Denpasar. Persepsi risiko berpengaruh negatif signifikan terhadap niat menggunakan merchant QRIS bagi pelaku UMKM Kota Denpasar.","author":[{"dropping-particle":"","family":"Sudiatmika","given":"Ngakan Bagus Prasasta","non-dropping-particle":"","parse-names":false,"suffix":""},{"dropping-particle":"","family":"Martini","given":"Ida Ayu Oka","non-dropping-particle":"","parse-names":false,"suffix":""}],"id":"ITEM-1","issue":"3","issued":{"date-parts":[["2022"]]},"page":"239-254","title":"Faktor-Faktor Mempengaruhi Niat Pelaku Umkm Kota Denpasar Menggunakan Qris","type":"article-journal","volume":"11"},"uris":["http://www.mendeley.com/documents/?uuid=0929c312-44fe-45fb-898b-b2dc0368f648"]}],"mendeley":{"formattedCitation":"(Sudiatmika &amp; Martini, 2022)","manualFormatting":"Sudiatmika &amp; Martini (2022)","plainTextFormattedCitation":"(Sudiatmika &amp; Martini, 2022)","previouslyFormattedCitation":"(Sudiatmika &amp; Martini, 2022)"},"properties":{"noteIndex":0},"schema":"https://github.com/citation-style-language/schema/raw/master/csl-citation.json"}</w:instrText>
      </w:r>
      <w:r w:rsidR="00544BBA">
        <w:rPr>
          <w:rFonts w:ascii="Arial" w:hAnsi="Arial" w:cs="Arial"/>
          <w:bCs/>
          <w:sz w:val="22"/>
          <w:szCs w:val="22"/>
        </w:rPr>
        <w:fldChar w:fldCharType="separate"/>
      </w:r>
      <w:r w:rsidR="00544BBA" w:rsidRPr="009B730B">
        <w:rPr>
          <w:rFonts w:ascii="Arial" w:hAnsi="Arial" w:cs="Arial"/>
          <w:bCs/>
          <w:noProof/>
          <w:sz w:val="22"/>
          <w:szCs w:val="22"/>
        </w:rPr>
        <w:t>Sudiatmika &amp; Martini</w:t>
      </w:r>
      <w:r w:rsidR="00544BBA">
        <w:rPr>
          <w:rFonts w:ascii="Arial" w:hAnsi="Arial" w:cs="Arial"/>
          <w:bCs/>
          <w:noProof/>
          <w:sz w:val="22"/>
          <w:szCs w:val="22"/>
        </w:rPr>
        <w:t xml:space="preserve"> (</w:t>
      </w:r>
      <w:r w:rsidR="00544BBA" w:rsidRPr="009B730B">
        <w:rPr>
          <w:rFonts w:ascii="Arial" w:hAnsi="Arial" w:cs="Arial"/>
          <w:bCs/>
          <w:noProof/>
          <w:sz w:val="22"/>
          <w:szCs w:val="22"/>
        </w:rPr>
        <w:t>2022)</w:t>
      </w:r>
      <w:r w:rsidR="00544BBA">
        <w:rPr>
          <w:rFonts w:ascii="Arial" w:hAnsi="Arial" w:cs="Arial"/>
          <w:bCs/>
          <w:sz w:val="22"/>
          <w:szCs w:val="22"/>
        </w:rPr>
        <w:fldChar w:fldCharType="end"/>
      </w:r>
      <w:r w:rsidR="00EF3A64" w:rsidRPr="00EF3A64">
        <w:rPr>
          <w:rFonts w:ascii="Arial" w:hAnsi="Arial" w:cs="Arial"/>
          <w:bCs/>
          <w:sz w:val="22"/>
          <w:szCs w:val="22"/>
        </w:rPr>
        <w:t xml:space="preserve"> yang </w:t>
      </w:r>
      <w:proofErr w:type="spellStart"/>
      <w:r w:rsidR="00EF3A64" w:rsidRPr="00EF3A64">
        <w:rPr>
          <w:rFonts w:ascii="Arial" w:hAnsi="Arial" w:cs="Arial"/>
          <w:bCs/>
          <w:sz w:val="22"/>
          <w:szCs w:val="22"/>
        </w:rPr>
        <w:t>membuktikan</w:t>
      </w:r>
      <w:proofErr w:type="spellEnd"/>
      <w:r w:rsidR="00EF3A64" w:rsidRPr="00EF3A64">
        <w:rPr>
          <w:rFonts w:ascii="Arial" w:hAnsi="Arial" w:cs="Arial"/>
          <w:bCs/>
          <w:sz w:val="22"/>
          <w:szCs w:val="22"/>
        </w:rPr>
        <w:t xml:space="preserve"> </w:t>
      </w:r>
      <w:proofErr w:type="spellStart"/>
      <w:r w:rsidR="00EF3A64" w:rsidRPr="00EF3A64">
        <w:rPr>
          <w:rFonts w:ascii="Arial" w:hAnsi="Arial" w:cs="Arial"/>
          <w:bCs/>
          <w:sz w:val="22"/>
          <w:szCs w:val="22"/>
        </w:rPr>
        <w:t>bahwa</w:t>
      </w:r>
      <w:proofErr w:type="spellEnd"/>
      <w:r w:rsidR="00EF3A64" w:rsidRPr="00EF3A64">
        <w:rPr>
          <w:rFonts w:ascii="Arial" w:hAnsi="Arial" w:cs="Arial"/>
          <w:bCs/>
          <w:sz w:val="22"/>
          <w:szCs w:val="22"/>
        </w:rPr>
        <w:t xml:space="preserve"> </w:t>
      </w:r>
      <w:proofErr w:type="spellStart"/>
      <w:r w:rsidR="00EF3A64" w:rsidRPr="00EF3A64">
        <w:rPr>
          <w:rFonts w:ascii="Arial" w:hAnsi="Arial" w:cs="Arial"/>
          <w:bCs/>
          <w:sz w:val="22"/>
          <w:szCs w:val="22"/>
        </w:rPr>
        <w:t>variabel</w:t>
      </w:r>
      <w:proofErr w:type="spellEnd"/>
      <w:r w:rsidR="00EF3A64" w:rsidRPr="00EF3A64">
        <w:rPr>
          <w:rFonts w:ascii="Arial" w:hAnsi="Arial" w:cs="Arial"/>
          <w:bCs/>
          <w:sz w:val="22"/>
          <w:szCs w:val="22"/>
        </w:rPr>
        <w:t xml:space="preserve"> </w:t>
      </w:r>
      <w:proofErr w:type="spellStart"/>
      <w:r w:rsidR="00EF3A64" w:rsidRPr="00EF3A64">
        <w:rPr>
          <w:rFonts w:ascii="Arial" w:hAnsi="Arial" w:cs="Arial"/>
          <w:bCs/>
          <w:sz w:val="22"/>
          <w:szCs w:val="22"/>
        </w:rPr>
        <w:t>persepsi</w:t>
      </w:r>
      <w:proofErr w:type="spellEnd"/>
      <w:r w:rsidR="00EF3A64" w:rsidRPr="00EF3A64">
        <w:rPr>
          <w:rFonts w:ascii="Arial" w:hAnsi="Arial" w:cs="Arial"/>
          <w:bCs/>
          <w:sz w:val="22"/>
          <w:szCs w:val="22"/>
        </w:rPr>
        <w:t xml:space="preserve"> </w:t>
      </w:r>
      <w:proofErr w:type="spellStart"/>
      <w:r w:rsidR="00EF3A64" w:rsidRPr="00EF3A64">
        <w:rPr>
          <w:rFonts w:ascii="Arial" w:hAnsi="Arial" w:cs="Arial"/>
          <w:bCs/>
          <w:sz w:val="22"/>
          <w:szCs w:val="22"/>
        </w:rPr>
        <w:t>kemudahan</w:t>
      </w:r>
      <w:proofErr w:type="spellEnd"/>
      <w:r w:rsidR="00EF3A64" w:rsidRPr="00EF3A64">
        <w:rPr>
          <w:rFonts w:ascii="Arial" w:hAnsi="Arial" w:cs="Arial"/>
          <w:bCs/>
          <w:sz w:val="22"/>
          <w:szCs w:val="22"/>
        </w:rPr>
        <w:t xml:space="preserve"> </w:t>
      </w:r>
      <w:proofErr w:type="spellStart"/>
      <w:r w:rsidR="00EF3A64" w:rsidRPr="00EF3A64">
        <w:rPr>
          <w:rFonts w:ascii="Arial" w:hAnsi="Arial" w:cs="Arial"/>
          <w:bCs/>
          <w:sz w:val="22"/>
          <w:szCs w:val="22"/>
        </w:rPr>
        <w:t>berpengaruh</w:t>
      </w:r>
      <w:proofErr w:type="spellEnd"/>
      <w:r w:rsidR="00EF3A64" w:rsidRPr="00EF3A64">
        <w:rPr>
          <w:rFonts w:ascii="Arial" w:hAnsi="Arial" w:cs="Arial"/>
          <w:bCs/>
          <w:sz w:val="22"/>
          <w:szCs w:val="22"/>
        </w:rPr>
        <w:t xml:space="preserve"> </w:t>
      </w:r>
      <w:proofErr w:type="spellStart"/>
      <w:r w:rsidR="00EF3A64" w:rsidRPr="00EF3A64">
        <w:rPr>
          <w:rFonts w:ascii="Arial" w:hAnsi="Arial" w:cs="Arial"/>
          <w:bCs/>
          <w:sz w:val="22"/>
          <w:szCs w:val="22"/>
        </w:rPr>
        <w:t>positif</w:t>
      </w:r>
      <w:proofErr w:type="spellEnd"/>
      <w:r w:rsidR="00EF3A64" w:rsidRPr="00EF3A64">
        <w:rPr>
          <w:rFonts w:ascii="Arial" w:hAnsi="Arial" w:cs="Arial"/>
          <w:bCs/>
          <w:sz w:val="22"/>
          <w:szCs w:val="22"/>
        </w:rPr>
        <w:t xml:space="preserve"> dan </w:t>
      </w:r>
      <w:proofErr w:type="spellStart"/>
      <w:r w:rsidR="00EF3A64" w:rsidRPr="00EF3A64">
        <w:rPr>
          <w:rFonts w:ascii="Arial" w:hAnsi="Arial" w:cs="Arial"/>
          <w:bCs/>
          <w:sz w:val="22"/>
          <w:szCs w:val="22"/>
        </w:rPr>
        <w:t>signifikan</w:t>
      </w:r>
      <w:proofErr w:type="spellEnd"/>
      <w:r w:rsidR="00EF3A64" w:rsidRPr="00EF3A64">
        <w:rPr>
          <w:rFonts w:ascii="Arial" w:hAnsi="Arial" w:cs="Arial"/>
          <w:bCs/>
          <w:sz w:val="22"/>
          <w:szCs w:val="22"/>
        </w:rPr>
        <w:t xml:space="preserve"> </w:t>
      </w:r>
      <w:proofErr w:type="spellStart"/>
      <w:r w:rsidR="00EF3A64" w:rsidRPr="00EF3A64">
        <w:rPr>
          <w:rFonts w:ascii="Arial" w:hAnsi="Arial" w:cs="Arial"/>
          <w:bCs/>
          <w:sz w:val="22"/>
          <w:szCs w:val="22"/>
        </w:rPr>
        <w:t>terhadap</w:t>
      </w:r>
      <w:proofErr w:type="spellEnd"/>
      <w:r w:rsidR="00EF3A64" w:rsidRPr="00EF3A64">
        <w:rPr>
          <w:rFonts w:ascii="Arial" w:hAnsi="Arial" w:cs="Arial"/>
          <w:bCs/>
          <w:sz w:val="22"/>
          <w:szCs w:val="22"/>
        </w:rPr>
        <w:t xml:space="preserve"> </w:t>
      </w:r>
      <w:proofErr w:type="spellStart"/>
      <w:r w:rsidR="00EF3A64" w:rsidRPr="00EF3A64">
        <w:rPr>
          <w:rFonts w:ascii="Arial" w:hAnsi="Arial" w:cs="Arial"/>
          <w:bCs/>
          <w:sz w:val="22"/>
          <w:szCs w:val="22"/>
        </w:rPr>
        <w:t>minat</w:t>
      </w:r>
      <w:proofErr w:type="spellEnd"/>
      <w:r w:rsidR="00EF3A64" w:rsidRPr="00EF3A64">
        <w:rPr>
          <w:rFonts w:ascii="Arial" w:hAnsi="Arial" w:cs="Arial"/>
          <w:bCs/>
          <w:sz w:val="22"/>
          <w:szCs w:val="22"/>
        </w:rPr>
        <w:t xml:space="preserve"> </w:t>
      </w:r>
      <w:proofErr w:type="spellStart"/>
      <w:r w:rsidR="00EF3A64" w:rsidRPr="00EF3A64">
        <w:rPr>
          <w:rFonts w:ascii="Arial" w:hAnsi="Arial" w:cs="Arial"/>
          <w:bCs/>
          <w:sz w:val="22"/>
          <w:szCs w:val="22"/>
        </w:rPr>
        <w:t>penggunaan</w:t>
      </w:r>
      <w:proofErr w:type="spellEnd"/>
      <w:r w:rsidR="00EF3A64" w:rsidRPr="00EF3A64">
        <w:rPr>
          <w:rFonts w:ascii="Arial" w:hAnsi="Arial" w:cs="Arial"/>
          <w:bCs/>
          <w:sz w:val="22"/>
          <w:szCs w:val="22"/>
        </w:rPr>
        <w:t xml:space="preserve"> QRIS.</w:t>
      </w:r>
    </w:p>
    <w:p w14:paraId="551F0C0C" w14:textId="588BD694" w:rsidR="00D02972" w:rsidRDefault="00D02972" w:rsidP="00D02972">
      <w:pPr>
        <w:pStyle w:val="ListParagraph"/>
        <w:numPr>
          <w:ilvl w:val="0"/>
          <w:numId w:val="18"/>
        </w:numPr>
        <w:jc w:val="both"/>
        <w:rPr>
          <w:rFonts w:ascii="Arial" w:hAnsi="Arial" w:cs="Arial"/>
          <w:bCs/>
          <w:sz w:val="22"/>
          <w:szCs w:val="22"/>
        </w:rPr>
      </w:pPr>
      <w:proofErr w:type="spellStart"/>
      <w:r w:rsidRPr="00D02972">
        <w:rPr>
          <w:rFonts w:ascii="Arial" w:hAnsi="Arial" w:cs="Arial"/>
          <w:bCs/>
          <w:sz w:val="22"/>
          <w:szCs w:val="22"/>
        </w:rPr>
        <w:t>Pengaruh</w:t>
      </w:r>
      <w:proofErr w:type="spellEnd"/>
      <w:r w:rsidRPr="00D02972">
        <w:rPr>
          <w:rFonts w:ascii="Arial" w:hAnsi="Arial" w:cs="Arial"/>
          <w:bCs/>
          <w:sz w:val="22"/>
          <w:szCs w:val="22"/>
        </w:rPr>
        <w:t xml:space="preserve"> Gaya Hidup </w:t>
      </w:r>
      <w:r w:rsidR="004B750C">
        <w:rPr>
          <w:rFonts w:ascii="Arial" w:hAnsi="Arial" w:cs="Arial"/>
          <w:bCs/>
          <w:sz w:val="22"/>
          <w:szCs w:val="22"/>
        </w:rPr>
        <w:t xml:space="preserve">(X2) </w:t>
      </w:r>
      <w:proofErr w:type="spellStart"/>
      <w:r w:rsidRPr="00D02972">
        <w:rPr>
          <w:rFonts w:ascii="Arial" w:hAnsi="Arial" w:cs="Arial"/>
          <w:bCs/>
          <w:sz w:val="22"/>
          <w:szCs w:val="22"/>
        </w:rPr>
        <w:t>Terhadap</w:t>
      </w:r>
      <w:proofErr w:type="spellEnd"/>
      <w:r w:rsidRPr="00D02972">
        <w:rPr>
          <w:rFonts w:ascii="Arial" w:hAnsi="Arial" w:cs="Arial"/>
          <w:bCs/>
          <w:sz w:val="22"/>
          <w:szCs w:val="22"/>
        </w:rPr>
        <w:t xml:space="preserve"> Minat Penggunaan QRIS (Y)</w:t>
      </w:r>
    </w:p>
    <w:p w14:paraId="47AFB501" w14:textId="7A653AE0" w:rsidR="00D02972" w:rsidRDefault="00D02972" w:rsidP="00D02972">
      <w:pPr>
        <w:pStyle w:val="ListParagraph"/>
        <w:jc w:val="both"/>
        <w:rPr>
          <w:rFonts w:ascii="Arial" w:hAnsi="Arial" w:cs="Arial"/>
          <w:bCs/>
          <w:sz w:val="22"/>
          <w:szCs w:val="22"/>
        </w:rPr>
      </w:pPr>
      <w:r w:rsidRPr="00D02972">
        <w:rPr>
          <w:rFonts w:ascii="Arial" w:hAnsi="Arial" w:cs="Arial"/>
          <w:bCs/>
          <w:sz w:val="22"/>
          <w:szCs w:val="22"/>
        </w:rPr>
        <w:lastRenderedPageBreak/>
        <w:t xml:space="preserve">Hasil uji </w:t>
      </w:r>
      <w:proofErr w:type="spellStart"/>
      <w:r w:rsidRPr="00D02972">
        <w:rPr>
          <w:rFonts w:ascii="Arial" w:hAnsi="Arial" w:cs="Arial"/>
          <w:bCs/>
          <w:sz w:val="22"/>
          <w:szCs w:val="22"/>
        </w:rPr>
        <w:t>hipotesis</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menunjukkan</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nilai</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positif</w:t>
      </w:r>
      <w:proofErr w:type="spellEnd"/>
      <w:r w:rsidRPr="00D02972">
        <w:rPr>
          <w:rFonts w:ascii="Arial" w:hAnsi="Arial" w:cs="Arial"/>
          <w:bCs/>
          <w:sz w:val="22"/>
          <w:szCs w:val="22"/>
        </w:rPr>
        <w:t xml:space="preserve"> </w:t>
      </w:r>
      <w:r w:rsidRPr="00163FA5">
        <w:rPr>
          <w:rFonts w:ascii="Arial" w:hAnsi="Arial" w:cs="Arial"/>
          <w:bCs/>
          <w:i/>
          <w:iCs/>
          <w:sz w:val="22"/>
          <w:szCs w:val="22"/>
        </w:rPr>
        <w:t>path coefficient</w:t>
      </w:r>
      <w:r w:rsidRPr="00D02972">
        <w:rPr>
          <w:rFonts w:ascii="Arial" w:hAnsi="Arial" w:cs="Arial"/>
          <w:bCs/>
          <w:sz w:val="22"/>
          <w:szCs w:val="22"/>
        </w:rPr>
        <w:t xml:space="preserve"> </w:t>
      </w:r>
      <w:proofErr w:type="spellStart"/>
      <w:r w:rsidRPr="00D02972">
        <w:rPr>
          <w:rFonts w:ascii="Arial" w:hAnsi="Arial" w:cs="Arial"/>
          <w:bCs/>
          <w:sz w:val="22"/>
          <w:szCs w:val="22"/>
        </w:rPr>
        <w:t>sebesar</w:t>
      </w:r>
      <w:proofErr w:type="spellEnd"/>
      <w:r w:rsidRPr="00D02972">
        <w:rPr>
          <w:rFonts w:ascii="Arial" w:hAnsi="Arial" w:cs="Arial"/>
          <w:bCs/>
          <w:sz w:val="22"/>
          <w:szCs w:val="22"/>
        </w:rPr>
        <w:t xml:space="preserve"> 0,148 dengan </w:t>
      </w:r>
      <w:r w:rsidR="00163FA5">
        <w:rPr>
          <w:rFonts w:ascii="Arial" w:hAnsi="Arial" w:cs="Arial"/>
          <w:bCs/>
          <w:sz w:val="22"/>
          <w:szCs w:val="22"/>
        </w:rPr>
        <w:t>T</w:t>
      </w:r>
      <w:r w:rsidRPr="00D02972">
        <w:rPr>
          <w:rFonts w:ascii="Arial" w:hAnsi="Arial" w:cs="Arial"/>
          <w:bCs/>
          <w:sz w:val="22"/>
          <w:szCs w:val="22"/>
        </w:rPr>
        <w:t>-</w:t>
      </w:r>
      <w:r w:rsidRPr="00163FA5">
        <w:rPr>
          <w:rFonts w:ascii="Arial" w:hAnsi="Arial" w:cs="Arial"/>
          <w:bCs/>
          <w:i/>
          <w:iCs/>
          <w:sz w:val="22"/>
          <w:szCs w:val="22"/>
        </w:rPr>
        <w:t>Statistics</w:t>
      </w:r>
      <w:r w:rsidRPr="00D02972">
        <w:rPr>
          <w:rFonts w:ascii="Arial" w:hAnsi="Arial" w:cs="Arial"/>
          <w:bCs/>
          <w:sz w:val="22"/>
          <w:szCs w:val="22"/>
        </w:rPr>
        <w:t xml:space="preserve"> </w:t>
      </w:r>
      <w:proofErr w:type="spellStart"/>
      <w:r w:rsidRPr="00D02972">
        <w:rPr>
          <w:rFonts w:ascii="Arial" w:hAnsi="Arial" w:cs="Arial"/>
          <w:bCs/>
          <w:sz w:val="22"/>
          <w:szCs w:val="22"/>
        </w:rPr>
        <w:t>sebesar</w:t>
      </w:r>
      <w:proofErr w:type="spellEnd"/>
      <w:r w:rsidRPr="00D02972">
        <w:rPr>
          <w:rFonts w:ascii="Arial" w:hAnsi="Arial" w:cs="Arial"/>
          <w:bCs/>
          <w:sz w:val="22"/>
          <w:szCs w:val="22"/>
        </w:rPr>
        <w:t xml:space="preserve"> 2,216 &gt; 1,96 </w:t>
      </w:r>
      <w:r w:rsidR="007639B2" w:rsidRPr="00D02972">
        <w:rPr>
          <w:rFonts w:ascii="Arial" w:hAnsi="Arial" w:cs="Arial"/>
          <w:bCs/>
          <w:sz w:val="22"/>
          <w:szCs w:val="22"/>
        </w:rPr>
        <w:t>d</w:t>
      </w:r>
      <w:r w:rsidR="007639B2">
        <w:rPr>
          <w:rFonts w:ascii="Arial" w:hAnsi="Arial" w:cs="Arial"/>
          <w:bCs/>
          <w:sz w:val="22"/>
          <w:szCs w:val="22"/>
        </w:rPr>
        <w:t xml:space="preserve">engan </w:t>
      </w:r>
      <w:proofErr w:type="spellStart"/>
      <w:r w:rsidR="007639B2">
        <w:rPr>
          <w:rFonts w:ascii="Arial" w:hAnsi="Arial" w:cs="Arial"/>
          <w:bCs/>
          <w:sz w:val="22"/>
          <w:szCs w:val="22"/>
        </w:rPr>
        <w:t>nilai</w:t>
      </w:r>
      <w:proofErr w:type="spellEnd"/>
      <w:r w:rsidRPr="00D02972">
        <w:rPr>
          <w:rFonts w:ascii="Arial" w:hAnsi="Arial" w:cs="Arial"/>
          <w:bCs/>
          <w:sz w:val="22"/>
          <w:szCs w:val="22"/>
        </w:rPr>
        <w:t xml:space="preserve"> P-</w:t>
      </w:r>
      <w:r w:rsidRPr="00163FA5">
        <w:rPr>
          <w:rFonts w:ascii="Arial" w:hAnsi="Arial" w:cs="Arial"/>
          <w:bCs/>
          <w:i/>
          <w:iCs/>
          <w:sz w:val="22"/>
          <w:szCs w:val="22"/>
        </w:rPr>
        <w:t>Value</w:t>
      </w:r>
      <w:r w:rsidRPr="00D02972">
        <w:rPr>
          <w:rFonts w:ascii="Arial" w:hAnsi="Arial" w:cs="Arial"/>
          <w:bCs/>
          <w:sz w:val="22"/>
          <w:szCs w:val="22"/>
        </w:rPr>
        <w:t xml:space="preserve"> 0,027 &lt; 0,05. </w:t>
      </w:r>
      <w:proofErr w:type="spellStart"/>
      <w:r w:rsidR="004276B9">
        <w:rPr>
          <w:rFonts w:ascii="Arial" w:hAnsi="Arial" w:cs="Arial"/>
          <w:bCs/>
          <w:sz w:val="22"/>
          <w:szCs w:val="22"/>
        </w:rPr>
        <w:t>Berdasarkan</w:t>
      </w:r>
      <w:proofErr w:type="spellEnd"/>
      <w:r w:rsidR="004276B9">
        <w:rPr>
          <w:rFonts w:ascii="Arial" w:hAnsi="Arial" w:cs="Arial"/>
          <w:bCs/>
          <w:sz w:val="22"/>
          <w:szCs w:val="22"/>
        </w:rPr>
        <w:t xml:space="preserve"> </w:t>
      </w:r>
      <w:proofErr w:type="spellStart"/>
      <w:r w:rsidR="004276B9">
        <w:rPr>
          <w:rFonts w:ascii="Arial" w:hAnsi="Arial" w:cs="Arial"/>
          <w:bCs/>
          <w:sz w:val="22"/>
          <w:szCs w:val="22"/>
        </w:rPr>
        <w:t>h</w:t>
      </w:r>
      <w:r w:rsidR="004276B9" w:rsidRPr="00D02972">
        <w:rPr>
          <w:rFonts w:ascii="Arial" w:hAnsi="Arial" w:cs="Arial"/>
          <w:bCs/>
          <w:sz w:val="22"/>
          <w:szCs w:val="22"/>
        </w:rPr>
        <w:t>asil</w:t>
      </w:r>
      <w:proofErr w:type="spellEnd"/>
      <w:r w:rsidR="004276B9">
        <w:rPr>
          <w:rFonts w:ascii="Arial" w:hAnsi="Arial" w:cs="Arial"/>
          <w:bCs/>
          <w:sz w:val="22"/>
          <w:szCs w:val="22"/>
        </w:rPr>
        <w:t xml:space="preserve"> </w:t>
      </w:r>
      <w:proofErr w:type="spellStart"/>
      <w:r w:rsidR="004276B9">
        <w:rPr>
          <w:rFonts w:ascii="Arial" w:hAnsi="Arial" w:cs="Arial"/>
          <w:bCs/>
          <w:sz w:val="22"/>
          <w:szCs w:val="22"/>
        </w:rPr>
        <w:t>dari</w:t>
      </w:r>
      <w:proofErr w:type="spellEnd"/>
      <w:r w:rsidR="004276B9">
        <w:rPr>
          <w:rFonts w:ascii="Arial" w:hAnsi="Arial" w:cs="Arial"/>
          <w:bCs/>
          <w:sz w:val="22"/>
          <w:szCs w:val="22"/>
        </w:rPr>
        <w:t xml:space="preserve"> </w:t>
      </w:r>
      <w:proofErr w:type="spellStart"/>
      <w:r w:rsidR="004276B9">
        <w:rPr>
          <w:rFonts w:ascii="Arial" w:hAnsi="Arial" w:cs="Arial"/>
          <w:bCs/>
          <w:sz w:val="22"/>
          <w:szCs w:val="22"/>
        </w:rPr>
        <w:t>nilai</w:t>
      </w:r>
      <w:proofErr w:type="spellEnd"/>
      <w:r w:rsidR="004276B9" w:rsidRPr="00D02972">
        <w:rPr>
          <w:rFonts w:ascii="Arial" w:hAnsi="Arial" w:cs="Arial"/>
          <w:bCs/>
          <w:sz w:val="22"/>
          <w:szCs w:val="22"/>
        </w:rPr>
        <w:t xml:space="preserve"> </w:t>
      </w:r>
      <w:proofErr w:type="spellStart"/>
      <w:r w:rsidR="004276B9" w:rsidRPr="00D02972">
        <w:rPr>
          <w:rFonts w:ascii="Arial" w:hAnsi="Arial" w:cs="Arial"/>
          <w:bCs/>
          <w:sz w:val="22"/>
          <w:szCs w:val="22"/>
        </w:rPr>
        <w:t>tersebut</w:t>
      </w:r>
      <w:proofErr w:type="spellEnd"/>
      <w:r w:rsidR="004276B9">
        <w:rPr>
          <w:rFonts w:ascii="Arial" w:hAnsi="Arial" w:cs="Arial"/>
          <w:bCs/>
          <w:sz w:val="22"/>
          <w:szCs w:val="22"/>
        </w:rPr>
        <w:t xml:space="preserve">, </w:t>
      </w:r>
      <w:proofErr w:type="spellStart"/>
      <w:r w:rsidRPr="00D02972">
        <w:rPr>
          <w:rFonts w:ascii="Arial" w:hAnsi="Arial" w:cs="Arial"/>
          <w:bCs/>
          <w:sz w:val="22"/>
          <w:szCs w:val="22"/>
        </w:rPr>
        <w:t>menunjukkan</w:t>
      </w:r>
      <w:proofErr w:type="spellEnd"/>
      <w:r w:rsidRPr="00D02972">
        <w:rPr>
          <w:rFonts w:ascii="Arial" w:hAnsi="Arial" w:cs="Arial"/>
          <w:bCs/>
          <w:sz w:val="22"/>
          <w:szCs w:val="22"/>
        </w:rPr>
        <w:t xml:space="preserve"> </w:t>
      </w:r>
      <w:proofErr w:type="spellStart"/>
      <w:r w:rsidR="0062122E">
        <w:rPr>
          <w:rFonts w:ascii="Arial" w:hAnsi="Arial" w:cs="Arial"/>
          <w:bCs/>
          <w:sz w:val="22"/>
          <w:szCs w:val="22"/>
        </w:rPr>
        <w:t>bahwa</w:t>
      </w:r>
      <w:proofErr w:type="spellEnd"/>
      <w:r w:rsidR="0062122E">
        <w:rPr>
          <w:rFonts w:ascii="Arial" w:hAnsi="Arial" w:cs="Arial"/>
          <w:bCs/>
          <w:sz w:val="22"/>
          <w:szCs w:val="22"/>
        </w:rPr>
        <w:t xml:space="preserve"> </w:t>
      </w:r>
      <w:proofErr w:type="spellStart"/>
      <w:r w:rsidRPr="00D02972">
        <w:rPr>
          <w:rFonts w:ascii="Arial" w:hAnsi="Arial" w:cs="Arial"/>
          <w:bCs/>
          <w:sz w:val="22"/>
          <w:szCs w:val="22"/>
        </w:rPr>
        <w:t>hubungan</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variabel</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gaya</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hidup</w:t>
      </w:r>
      <w:proofErr w:type="spellEnd"/>
      <w:r w:rsidRPr="00D02972">
        <w:rPr>
          <w:rFonts w:ascii="Arial" w:hAnsi="Arial" w:cs="Arial"/>
          <w:bCs/>
          <w:sz w:val="22"/>
          <w:szCs w:val="22"/>
        </w:rPr>
        <w:t xml:space="preserve"> (X2) </w:t>
      </w:r>
      <w:proofErr w:type="spellStart"/>
      <w:r w:rsidRPr="00D02972">
        <w:rPr>
          <w:rFonts w:ascii="Arial" w:hAnsi="Arial" w:cs="Arial"/>
          <w:bCs/>
          <w:sz w:val="22"/>
          <w:szCs w:val="22"/>
        </w:rPr>
        <w:t>berpengaruh</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positif</w:t>
      </w:r>
      <w:proofErr w:type="spellEnd"/>
      <w:r w:rsidRPr="00D02972">
        <w:rPr>
          <w:rFonts w:ascii="Arial" w:hAnsi="Arial" w:cs="Arial"/>
          <w:bCs/>
          <w:sz w:val="22"/>
          <w:szCs w:val="22"/>
        </w:rPr>
        <w:t xml:space="preserve"> dan </w:t>
      </w:r>
      <w:proofErr w:type="spellStart"/>
      <w:r w:rsidRPr="00D02972">
        <w:rPr>
          <w:rFonts w:ascii="Arial" w:hAnsi="Arial" w:cs="Arial"/>
          <w:bCs/>
          <w:sz w:val="22"/>
          <w:szCs w:val="22"/>
        </w:rPr>
        <w:t>signifikan</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terhadap</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minat</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penggunaan</w:t>
      </w:r>
      <w:proofErr w:type="spellEnd"/>
      <w:r w:rsidRPr="00D02972">
        <w:rPr>
          <w:rFonts w:ascii="Arial" w:hAnsi="Arial" w:cs="Arial"/>
          <w:bCs/>
          <w:sz w:val="22"/>
          <w:szCs w:val="22"/>
        </w:rPr>
        <w:t xml:space="preserve"> QRIS (Y) pada mahasiswa akuntansi </w:t>
      </w:r>
      <w:r w:rsidR="00E5674F">
        <w:rPr>
          <w:rFonts w:ascii="Arial" w:hAnsi="Arial" w:cs="Arial"/>
          <w:bCs/>
          <w:sz w:val="22"/>
          <w:szCs w:val="22"/>
        </w:rPr>
        <w:t xml:space="preserve">di </w:t>
      </w:r>
      <w:r w:rsidRPr="00D02972">
        <w:rPr>
          <w:rFonts w:ascii="Arial" w:hAnsi="Arial" w:cs="Arial"/>
          <w:bCs/>
          <w:sz w:val="22"/>
          <w:szCs w:val="22"/>
        </w:rPr>
        <w:t>UPN “Veteran” Jawa Timur</w:t>
      </w:r>
      <w:r w:rsidR="003131E3">
        <w:rPr>
          <w:rFonts w:ascii="Arial" w:hAnsi="Arial" w:cs="Arial"/>
          <w:bCs/>
          <w:sz w:val="22"/>
          <w:szCs w:val="22"/>
        </w:rPr>
        <w:t>.</w:t>
      </w:r>
      <w:r w:rsidR="00CE2E71">
        <w:rPr>
          <w:rFonts w:ascii="Arial" w:hAnsi="Arial" w:cs="Arial"/>
          <w:bCs/>
          <w:sz w:val="22"/>
          <w:szCs w:val="22"/>
        </w:rPr>
        <w:t xml:space="preserve"> </w:t>
      </w:r>
      <w:r w:rsidR="00D65AE5" w:rsidRPr="00EF3A64">
        <w:rPr>
          <w:rFonts w:ascii="Arial" w:hAnsi="Arial" w:cs="Arial"/>
          <w:bCs/>
          <w:sz w:val="22"/>
          <w:szCs w:val="22"/>
        </w:rPr>
        <w:t xml:space="preserve">Hasil </w:t>
      </w:r>
      <w:r w:rsidR="00D65AE5">
        <w:rPr>
          <w:rFonts w:ascii="Arial" w:hAnsi="Arial" w:cs="Arial"/>
          <w:bCs/>
          <w:sz w:val="22"/>
          <w:szCs w:val="22"/>
        </w:rPr>
        <w:t xml:space="preserve">yang </w:t>
      </w:r>
      <w:proofErr w:type="spellStart"/>
      <w:r w:rsidR="00D65AE5">
        <w:rPr>
          <w:rFonts w:ascii="Arial" w:hAnsi="Arial" w:cs="Arial"/>
          <w:bCs/>
          <w:sz w:val="22"/>
          <w:szCs w:val="22"/>
        </w:rPr>
        <w:t>didapatkan</w:t>
      </w:r>
      <w:proofErr w:type="spellEnd"/>
      <w:r w:rsidR="00D65AE5">
        <w:rPr>
          <w:rFonts w:ascii="Arial" w:hAnsi="Arial" w:cs="Arial"/>
          <w:bCs/>
          <w:sz w:val="22"/>
          <w:szCs w:val="22"/>
        </w:rPr>
        <w:t xml:space="preserve"> </w:t>
      </w:r>
      <w:proofErr w:type="spellStart"/>
      <w:r w:rsidR="00D65AE5">
        <w:rPr>
          <w:rFonts w:ascii="Arial" w:hAnsi="Arial" w:cs="Arial"/>
          <w:bCs/>
          <w:sz w:val="22"/>
          <w:szCs w:val="22"/>
        </w:rPr>
        <w:t>tersebut</w:t>
      </w:r>
      <w:proofErr w:type="spellEnd"/>
      <w:r w:rsidR="00D65AE5">
        <w:rPr>
          <w:rFonts w:ascii="Arial" w:hAnsi="Arial" w:cs="Arial"/>
          <w:bCs/>
          <w:sz w:val="22"/>
          <w:szCs w:val="22"/>
        </w:rPr>
        <w:t xml:space="preserve"> </w:t>
      </w:r>
      <w:proofErr w:type="spellStart"/>
      <w:r w:rsidR="00D65AE5" w:rsidRPr="00EF3A64">
        <w:rPr>
          <w:rFonts w:ascii="Arial" w:hAnsi="Arial" w:cs="Arial"/>
          <w:bCs/>
          <w:sz w:val="22"/>
          <w:szCs w:val="22"/>
        </w:rPr>
        <w:t>sesuai</w:t>
      </w:r>
      <w:proofErr w:type="spellEnd"/>
      <w:r w:rsidR="00D65AE5" w:rsidRPr="00EF3A64">
        <w:rPr>
          <w:rFonts w:ascii="Arial" w:hAnsi="Arial" w:cs="Arial"/>
          <w:bCs/>
          <w:sz w:val="22"/>
          <w:szCs w:val="22"/>
        </w:rPr>
        <w:t xml:space="preserve"> dengan penelitian yang </w:t>
      </w:r>
      <w:proofErr w:type="spellStart"/>
      <w:r w:rsidR="00D65AE5">
        <w:rPr>
          <w:rFonts w:ascii="Arial" w:hAnsi="Arial" w:cs="Arial"/>
          <w:bCs/>
          <w:sz w:val="22"/>
          <w:szCs w:val="22"/>
        </w:rPr>
        <w:t>telah</w:t>
      </w:r>
      <w:proofErr w:type="spellEnd"/>
      <w:r w:rsidR="00D65AE5">
        <w:rPr>
          <w:rFonts w:ascii="Arial" w:hAnsi="Arial" w:cs="Arial"/>
          <w:bCs/>
          <w:sz w:val="22"/>
          <w:szCs w:val="22"/>
        </w:rPr>
        <w:t xml:space="preserve"> </w:t>
      </w:r>
      <w:proofErr w:type="spellStart"/>
      <w:r w:rsidR="00D65AE5" w:rsidRPr="00EF3A64">
        <w:rPr>
          <w:rFonts w:ascii="Arial" w:hAnsi="Arial" w:cs="Arial"/>
          <w:bCs/>
          <w:sz w:val="22"/>
          <w:szCs w:val="22"/>
        </w:rPr>
        <w:t>dilakukan</w:t>
      </w:r>
      <w:proofErr w:type="spellEnd"/>
      <w:r w:rsidR="00D65AE5" w:rsidRPr="00CE2E71">
        <w:rPr>
          <w:rFonts w:ascii="Arial" w:hAnsi="Arial" w:cs="Arial"/>
          <w:bCs/>
          <w:sz w:val="22"/>
          <w:szCs w:val="22"/>
        </w:rPr>
        <w:t xml:space="preserve"> </w:t>
      </w:r>
      <w:r w:rsidR="00CE2E71" w:rsidRPr="00CE2E71">
        <w:rPr>
          <w:rFonts w:ascii="Arial" w:hAnsi="Arial" w:cs="Arial"/>
          <w:bCs/>
          <w:sz w:val="22"/>
          <w:szCs w:val="22"/>
        </w:rPr>
        <w:t xml:space="preserve">oleh </w:t>
      </w:r>
      <w:r w:rsidR="002949FF">
        <w:rPr>
          <w:rFonts w:ascii="Arial" w:hAnsi="Arial" w:cs="Arial"/>
          <w:bCs/>
          <w:sz w:val="22"/>
          <w:szCs w:val="22"/>
        </w:rPr>
        <w:fldChar w:fldCharType="begin" w:fldLock="1"/>
      </w:r>
      <w:r w:rsidR="00491B4E">
        <w:rPr>
          <w:rFonts w:ascii="Arial" w:hAnsi="Arial" w:cs="Arial"/>
          <w:bCs/>
          <w:sz w:val="22"/>
          <w:szCs w:val="22"/>
        </w:rPr>
        <w:instrText>ADDIN CSL_CITATION {"citationItems":[{"id":"ITEM-1","itemData":{"author":[{"dropping-particle":"","family":"Tsania","given":"Rabikhatus","non-dropping-particle":"","parse-names":false,"suffix":""},{"dropping-particle":"","family":"Solekah","given":"Nihayatu Aslamatis","non-dropping-particle":"","parse-names":false,"suffix":""}],"container-title":"Jurnal Ekonomi","id":"ITEM-1","issue":"04","issued":{"date-parts":[["2023"]]},"page":"467-484","title":"Understanding Students Intention To Use Mobile Banking : Impacted By Ease of Use, Security, Trust, and Lifestyle","type":"article-journal","volume":"12"},"uris":["http://www.mendeley.com/documents/?uuid=c1a96fd0-883d-414a-8fe9-6c96a8613c63"]}],"mendeley":{"formattedCitation":"(Tsania &amp; Solekah, 2023)","manualFormatting":"Tsania &amp; Solekah (2023)","plainTextFormattedCitation":"(Tsania &amp; Solekah, 2023)","previouslyFormattedCitation":"(Tsania &amp; Solekah, 2023)"},"properties":{"noteIndex":0},"schema":"https://github.com/citation-style-language/schema/raw/master/csl-citation.json"}</w:instrText>
      </w:r>
      <w:r w:rsidR="002949FF">
        <w:rPr>
          <w:rFonts w:ascii="Arial" w:hAnsi="Arial" w:cs="Arial"/>
          <w:bCs/>
          <w:sz w:val="22"/>
          <w:szCs w:val="22"/>
        </w:rPr>
        <w:fldChar w:fldCharType="separate"/>
      </w:r>
      <w:r w:rsidR="002949FF" w:rsidRPr="002949FF">
        <w:rPr>
          <w:rFonts w:ascii="Arial" w:hAnsi="Arial" w:cs="Arial"/>
          <w:bCs/>
          <w:noProof/>
          <w:sz w:val="22"/>
          <w:szCs w:val="22"/>
        </w:rPr>
        <w:t xml:space="preserve">Tsania &amp; Solekah </w:t>
      </w:r>
      <w:r w:rsidR="002949FF">
        <w:rPr>
          <w:rFonts w:ascii="Arial" w:hAnsi="Arial" w:cs="Arial"/>
          <w:bCs/>
          <w:noProof/>
          <w:sz w:val="22"/>
          <w:szCs w:val="22"/>
        </w:rPr>
        <w:t>(</w:t>
      </w:r>
      <w:r w:rsidR="002949FF" w:rsidRPr="002949FF">
        <w:rPr>
          <w:rFonts w:ascii="Arial" w:hAnsi="Arial" w:cs="Arial"/>
          <w:bCs/>
          <w:noProof/>
          <w:sz w:val="22"/>
          <w:szCs w:val="22"/>
        </w:rPr>
        <w:t>2023)</w:t>
      </w:r>
      <w:r w:rsidR="002949FF">
        <w:rPr>
          <w:rFonts w:ascii="Arial" w:hAnsi="Arial" w:cs="Arial"/>
          <w:bCs/>
          <w:sz w:val="22"/>
          <w:szCs w:val="22"/>
        </w:rPr>
        <w:fldChar w:fldCharType="end"/>
      </w:r>
      <w:r w:rsidR="00CE2E71" w:rsidRPr="00CE2E71">
        <w:rPr>
          <w:rFonts w:ascii="Arial" w:hAnsi="Arial" w:cs="Arial"/>
          <w:bCs/>
          <w:sz w:val="22"/>
          <w:szCs w:val="22"/>
        </w:rPr>
        <w:t xml:space="preserve">, </w:t>
      </w:r>
      <w:r w:rsidR="00491B4E">
        <w:rPr>
          <w:rFonts w:ascii="Arial" w:hAnsi="Arial" w:cs="Arial"/>
          <w:bCs/>
          <w:sz w:val="22"/>
          <w:szCs w:val="22"/>
        </w:rPr>
        <w:fldChar w:fldCharType="begin" w:fldLock="1"/>
      </w:r>
      <w:r w:rsidR="00491B4E">
        <w:rPr>
          <w:rFonts w:ascii="Arial" w:hAnsi="Arial" w:cs="Arial"/>
          <w:bCs/>
          <w:sz w:val="22"/>
          <w:szCs w:val="22"/>
        </w:rPr>
        <w:instrText>ADDIN CSL_CITATION {"citationItems":[{"id":"ITEM-1","itemData":{"abstract":"… PENDAHULUAN Latar Belakang Definisi mengenai Industri 4.0 adalah transformasi komprehensif dari … Aksara, Jilid 1, Jakarta Ferrinadewi, E., (2005), Pengaruh Tipe Keterlibatan … Pendapatan dan Jumlah Tanggungan Pengaruhnya Terhadap Pola Konsumsi PNS Dosen dan …","author":[{"dropping-particle":"","family":"Dayan","given":"Maria Trecia","non-dropping-particle":"","parse-names":false,"suffix":""}],"container-title":"Jurnal Transaksi","id":"ITEM-1","issue":"1","issued":{"date-parts":[["2020"]]},"page":"40-50","title":"Pengaruh Persepsi Konsumen, Gaya Hidup dan Kepercayaan terhadap Penggunaan Aplikasi Pembayaran Digital","type":"article-journal","volume":"12"},"uris":["http://www.mendeley.com/documents/?uuid=d1a37253-466c-4512-882c-f68a26abb99c"]}],"mendeley":{"formattedCitation":"(Dayan, 2020)","manualFormatting":"Dayan (2020)","plainTextFormattedCitation":"(Dayan, 2020)","previouslyFormattedCitation":"(Dayan, 2020)"},"properties":{"noteIndex":0},"schema":"https://github.com/citation-style-language/schema/raw/master/csl-citation.json"}</w:instrText>
      </w:r>
      <w:r w:rsidR="00491B4E">
        <w:rPr>
          <w:rFonts w:ascii="Arial" w:hAnsi="Arial" w:cs="Arial"/>
          <w:bCs/>
          <w:sz w:val="22"/>
          <w:szCs w:val="22"/>
        </w:rPr>
        <w:fldChar w:fldCharType="separate"/>
      </w:r>
      <w:r w:rsidR="00491B4E" w:rsidRPr="003F4292">
        <w:rPr>
          <w:rFonts w:ascii="Arial" w:hAnsi="Arial" w:cs="Arial"/>
          <w:bCs/>
          <w:noProof/>
          <w:sz w:val="22"/>
          <w:szCs w:val="22"/>
        </w:rPr>
        <w:t xml:space="preserve">Dayan </w:t>
      </w:r>
      <w:r w:rsidR="00491B4E">
        <w:rPr>
          <w:rFonts w:ascii="Arial" w:hAnsi="Arial" w:cs="Arial"/>
          <w:bCs/>
          <w:noProof/>
          <w:sz w:val="22"/>
          <w:szCs w:val="22"/>
        </w:rPr>
        <w:t>(</w:t>
      </w:r>
      <w:r w:rsidR="00491B4E" w:rsidRPr="003F4292">
        <w:rPr>
          <w:rFonts w:ascii="Arial" w:hAnsi="Arial" w:cs="Arial"/>
          <w:bCs/>
          <w:noProof/>
          <w:sz w:val="22"/>
          <w:szCs w:val="22"/>
        </w:rPr>
        <w:t>2020)</w:t>
      </w:r>
      <w:r w:rsidR="00491B4E">
        <w:rPr>
          <w:rFonts w:ascii="Arial" w:hAnsi="Arial" w:cs="Arial"/>
          <w:bCs/>
          <w:sz w:val="22"/>
          <w:szCs w:val="22"/>
        </w:rPr>
        <w:fldChar w:fldCharType="end"/>
      </w:r>
      <w:r w:rsidR="00491B4E">
        <w:rPr>
          <w:rFonts w:ascii="Arial" w:hAnsi="Arial" w:cs="Arial"/>
          <w:bCs/>
          <w:sz w:val="22"/>
          <w:szCs w:val="22"/>
        </w:rPr>
        <w:t xml:space="preserve"> </w:t>
      </w:r>
      <w:r w:rsidR="00CE2E71" w:rsidRPr="00CE2E71">
        <w:rPr>
          <w:rFonts w:ascii="Arial" w:hAnsi="Arial" w:cs="Arial"/>
          <w:bCs/>
          <w:sz w:val="22"/>
          <w:szCs w:val="22"/>
        </w:rPr>
        <w:t xml:space="preserve">dan </w:t>
      </w:r>
      <w:r w:rsidR="00491B4E">
        <w:rPr>
          <w:rFonts w:ascii="Arial" w:hAnsi="Arial" w:cs="Arial"/>
          <w:bCs/>
          <w:sz w:val="22"/>
          <w:szCs w:val="22"/>
        </w:rPr>
        <w:fldChar w:fldCharType="begin" w:fldLock="1"/>
      </w:r>
      <w:r w:rsidR="000A40F6">
        <w:rPr>
          <w:rFonts w:ascii="Arial" w:hAnsi="Arial" w:cs="Arial"/>
          <w:bCs/>
          <w:sz w:val="22"/>
          <w:szCs w:val="22"/>
        </w:rPr>
        <w:instrText>ADDIN CSL_CITATION {"citationItems":[{"id":"ITEM-1","itemData":{"abstract":"Perkembangan teknologi terutama di bidang keuangan telah merubah kebiasaan masyarakat pada proses transaksi tunai menjadi non tunai. Pemerintahpun melakukan kampaye Gerakan Nasional Non Tunai (GNNT) dengan menciptakan budaya less cash society. Salah satunya dengan menciptakan Quick Response Code Indonesian Standard(QRIS) QRIS Tujuan penelitian ini adalah untuk menganalisis pengaruh persepsi kemudahan, persepsi manfaat, gaya hidup, dan literasi keuangan digital terhadap keputusan penggunaan QRIS pada generasi muda di Jabodetabek. Data primer digunakan dalam penelitian ini adalah data yang dikumpulkan dari 115 orang responden yaitu masyarakat yang pernah atau masih menggunakan QRIS. Metode pengambilan sampel pada penelitian ini adalah non- probability sampling dengan teknik purposive sampling. Metode analisis yang digunakan dalam penelitian ini adalah analisis regresi berganda dengan alat bantu pengujian yaitu SPSS. Hasil penelitian ini menunjukkan bahwa persepsi kemudahan penggunaan, persepsi manfaat, gaya hidup dan literasi keuangan berpengaruh terhadap keputusan penggunaan QRIS.","author":[{"dropping-particle":"","family":"Ramadhan","given":"Dina","non-dropping-particle":"","parse-names":false,"suffix":""},{"dropping-particle":"","family":"Asri","given":"Hendri Rahmayani","non-dropping-particle":"","parse-names":false,"suffix":""},{"dropping-particle":"","family":"Gisijanto","given":"Hantoro Arief","non-dropping-particle":"","parse-names":false,"suffix":""},{"dropping-particle":"","family":"Hartanti","given":"Nenik Diah","non-dropping-particle":"","parse-names":false,"suffix":""},{"dropping-particle":"","family":"Setyarini","given":"Ekaning","non-dropping-particle":"","parse-names":false,"suffix":""}],"container-title":"Lentera Bisnis Manajemen","id":"ITEM-1","issue":"04","issued":{"date-parts":[["2023"]]},"title":"Pengaruh Persepsi Kemudahan, Persepsi Manfaat, Gaya Hidup dan Literasi Keuangan Digital Terhadap Keputusan Penggunaan QRIS pada Generasi Muda","type":"article-journal","volume":"01"},"uris":["http://www.mendeley.com/documents/?uuid=4e7eff8d-8151-454e-a072-1cbd32ebb5be"]}],"mendeley":{"formattedCitation":"(Ramadhan et al., 2023)","manualFormatting":"Ramadhan et al. (2023)","plainTextFormattedCitation":"(Ramadhan et al., 2023)","previouslyFormattedCitation":"(Ramadhan et al., 2023)"},"properties":{"noteIndex":0},"schema":"https://github.com/citation-style-language/schema/raw/master/csl-citation.json"}</w:instrText>
      </w:r>
      <w:r w:rsidR="00491B4E">
        <w:rPr>
          <w:rFonts w:ascii="Arial" w:hAnsi="Arial" w:cs="Arial"/>
          <w:bCs/>
          <w:sz w:val="22"/>
          <w:szCs w:val="22"/>
        </w:rPr>
        <w:fldChar w:fldCharType="separate"/>
      </w:r>
      <w:r w:rsidR="00491B4E" w:rsidRPr="00491B4E">
        <w:rPr>
          <w:rFonts w:ascii="Arial" w:hAnsi="Arial" w:cs="Arial"/>
          <w:bCs/>
          <w:noProof/>
          <w:sz w:val="22"/>
          <w:szCs w:val="22"/>
        </w:rPr>
        <w:t xml:space="preserve">Ramadhan et al. </w:t>
      </w:r>
      <w:r w:rsidR="00E70D89">
        <w:rPr>
          <w:rFonts w:ascii="Arial" w:hAnsi="Arial" w:cs="Arial"/>
          <w:bCs/>
          <w:noProof/>
          <w:sz w:val="22"/>
          <w:szCs w:val="22"/>
        </w:rPr>
        <w:t>(</w:t>
      </w:r>
      <w:r w:rsidR="00491B4E" w:rsidRPr="00491B4E">
        <w:rPr>
          <w:rFonts w:ascii="Arial" w:hAnsi="Arial" w:cs="Arial"/>
          <w:bCs/>
          <w:noProof/>
          <w:sz w:val="22"/>
          <w:szCs w:val="22"/>
        </w:rPr>
        <w:t>2023)</w:t>
      </w:r>
      <w:r w:rsidR="00491B4E">
        <w:rPr>
          <w:rFonts w:ascii="Arial" w:hAnsi="Arial" w:cs="Arial"/>
          <w:bCs/>
          <w:sz w:val="22"/>
          <w:szCs w:val="22"/>
        </w:rPr>
        <w:fldChar w:fldCharType="end"/>
      </w:r>
      <w:r w:rsidR="00E70D89">
        <w:rPr>
          <w:rFonts w:ascii="Arial" w:hAnsi="Arial" w:cs="Arial"/>
          <w:bCs/>
          <w:sz w:val="22"/>
          <w:szCs w:val="22"/>
        </w:rPr>
        <w:t xml:space="preserve"> </w:t>
      </w:r>
      <w:r w:rsidR="00CE2E71" w:rsidRPr="00CE2E71">
        <w:rPr>
          <w:rFonts w:ascii="Arial" w:hAnsi="Arial" w:cs="Arial"/>
          <w:bCs/>
          <w:sz w:val="22"/>
          <w:szCs w:val="22"/>
        </w:rPr>
        <w:t xml:space="preserve">yang </w:t>
      </w:r>
      <w:proofErr w:type="spellStart"/>
      <w:r w:rsidR="00CE2E71" w:rsidRPr="00CE2E71">
        <w:rPr>
          <w:rFonts w:ascii="Arial" w:hAnsi="Arial" w:cs="Arial"/>
          <w:bCs/>
          <w:sz w:val="22"/>
          <w:szCs w:val="22"/>
        </w:rPr>
        <w:t>membuktikan</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bahwa</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variabel</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gaya</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hidup</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berpengaruh</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positif</w:t>
      </w:r>
      <w:proofErr w:type="spellEnd"/>
      <w:r w:rsidR="00CE2E71" w:rsidRPr="00CE2E71">
        <w:rPr>
          <w:rFonts w:ascii="Arial" w:hAnsi="Arial" w:cs="Arial"/>
          <w:bCs/>
          <w:sz w:val="22"/>
          <w:szCs w:val="22"/>
        </w:rPr>
        <w:t xml:space="preserve"> dan </w:t>
      </w:r>
      <w:proofErr w:type="spellStart"/>
      <w:r w:rsidR="00CE2E71" w:rsidRPr="00CE2E71">
        <w:rPr>
          <w:rFonts w:ascii="Arial" w:hAnsi="Arial" w:cs="Arial"/>
          <w:bCs/>
          <w:sz w:val="22"/>
          <w:szCs w:val="22"/>
        </w:rPr>
        <w:t>signifikan</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terhadap</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minat</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penggunaan</w:t>
      </w:r>
      <w:proofErr w:type="spellEnd"/>
      <w:r w:rsidR="00CE2E71" w:rsidRPr="00CE2E71">
        <w:rPr>
          <w:rFonts w:ascii="Arial" w:hAnsi="Arial" w:cs="Arial"/>
          <w:bCs/>
          <w:sz w:val="22"/>
          <w:szCs w:val="22"/>
        </w:rPr>
        <w:t xml:space="preserve"> QRIS.  </w:t>
      </w:r>
    </w:p>
    <w:p w14:paraId="27656C2D" w14:textId="0847255E" w:rsidR="00D02972" w:rsidRDefault="00D02972" w:rsidP="00D02972">
      <w:pPr>
        <w:pStyle w:val="ListParagraph"/>
        <w:numPr>
          <w:ilvl w:val="0"/>
          <w:numId w:val="18"/>
        </w:numPr>
        <w:jc w:val="both"/>
        <w:rPr>
          <w:rFonts w:ascii="Arial" w:hAnsi="Arial" w:cs="Arial"/>
          <w:bCs/>
          <w:sz w:val="22"/>
          <w:szCs w:val="22"/>
        </w:rPr>
      </w:pPr>
      <w:proofErr w:type="spellStart"/>
      <w:r w:rsidRPr="00D02972">
        <w:rPr>
          <w:rFonts w:ascii="Arial" w:hAnsi="Arial" w:cs="Arial"/>
          <w:bCs/>
          <w:sz w:val="22"/>
          <w:szCs w:val="22"/>
        </w:rPr>
        <w:t>Pengaruh</w:t>
      </w:r>
      <w:proofErr w:type="spellEnd"/>
      <w:r w:rsidRPr="00D02972">
        <w:rPr>
          <w:rFonts w:ascii="Arial" w:hAnsi="Arial" w:cs="Arial"/>
          <w:bCs/>
          <w:sz w:val="22"/>
          <w:szCs w:val="22"/>
        </w:rPr>
        <w:t xml:space="preserve"> </w:t>
      </w:r>
      <w:proofErr w:type="spellStart"/>
      <w:r w:rsidRPr="00D02972">
        <w:rPr>
          <w:rFonts w:ascii="Arial" w:hAnsi="Arial" w:cs="Arial"/>
          <w:bCs/>
          <w:sz w:val="22"/>
          <w:szCs w:val="22"/>
        </w:rPr>
        <w:t>Kepercayaan</w:t>
      </w:r>
      <w:proofErr w:type="spellEnd"/>
      <w:r w:rsidRPr="00D02972">
        <w:rPr>
          <w:rFonts w:ascii="Arial" w:hAnsi="Arial" w:cs="Arial"/>
          <w:bCs/>
          <w:sz w:val="22"/>
          <w:szCs w:val="22"/>
        </w:rPr>
        <w:t xml:space="preserve"> </w:t>
      </w:r>
      <w:r w:rsidR="004B750C">
        <w:rPr>
          <w:rFonts w:ascii="Arial" w:hAnsi="Arial" w:cs="Arial"/>
          <w:bCs/>
          <w:sz w:val="22"/>
          <w:szCs w:val="22"/>
        </w:rPr>
        <w:t xml:space="preserve">(X3) </w:t>
      </w:r>
      <w:proofErr w:type="spellStart"/>
      <w:r w:rsidRPr="00D02972">
        <w:rPr>
          <w:rFonts w:ascii="Arial" w:hAnsi="Arial" w:cs="Arial"/>
          <w:bCs/>
          <w:sz w:val="22"/>
          <w:szCs w:val="22"/>
        </w:rPr>
        <w:t>Terhadap</w:t>
      </w:r>
      <w:proofErr w:type="spellEnd"/>
      <w:r w:rsidRPr="00D02972">
        <w:rPr>
          <w:rFonts w:ascii="Arial" w:hAnsi="Arial" w:cs="Arial"/>
          <w:bCs/>
          <w:sz w:val="22"/>
          <w:szCs w:val="22"/>
        </w:rPr>
        <w:t xml:space="preserve"> Minat Penggunaan QRIS (Y)</w:t>
      </w:r>
    </w:p>
    <w:p w14:paraId="5C88C2E5" w14:textId="65E1453F" w:rsidR="003131E3" w:rsidRPr="00D02972" w:rsidRDefault="003131E3" w:rsidP="003131E3">
      <w:pPr>
        <w:pStyle w:val="ListParagraph"/>
        <w:jc w:val="both"/>
        <w:rPr>
          <w:rFonts w:ascii="Arial" w:hAnsi="Arial" w:cs="Arial"/>
          <w:bCs/>
          <w:sz w:val="22"/>
          <w:szCs w:val="22"/>
        </w:rPr>
      </w:pPr>
      <w:r w:rsidRPr="003131E3">
        <w:rPr>
          <w:rFonts w:ascii="Arial" w:hAnsi="Arial" w:cs="Arial"/>
          <w:bCs/>
          <w:sz w:val="22"/>
          <w:szCs w:val="22"/>
        </w:rPr>
        <w:t xml:space="preserve">Hasil uji </w:t>
      </w:r>
      <w:proofErr w:type="spellStart"/>
      <w:r w:rsidRPr="003131E3">
        <w:rPr>
          <w:rFonts w:ascii="Arial" w:hAnsi="Arial" w:cs="Arial"/>
          <w:bCs/>
          <w:sz w:val="22"/>
          <w:szCs w:val="22"/>
        </w:rPr>
        <w:t>hipotesis</w:t>
      </w:r>
      <w:proofErr w:type="spellEnd"/>
      <w:r w:rsidRPr="003131E3">
        <w:rPr>
          <w:rFonts w:ascii="Arial" w:hAnsi="Arial" w:cs="Arial"/>
          <w:bCs/>
          <w:sz w:val="22"/>
          <w:szCs w:val="22"/>
        </w:rPr>
        <w:t xml:space="preserve"> </w:t>
      </w:r>
      <w:proofErr w:type="spellStart"/>
      <w:r w:rsidRPr="003131E3">
        <w:rPr>
          <w:rFonts w:ascii="Arial" w:hAnsi="Arial" w:cs="Arial"/>
          <w:bCs/>
          <w:sz w:val="22"/>
          <w:szCs w:val="22"/>
        </w:rPr>
        <w:t>menunjukkan</w:t>
      </w:r>
      <w:proofErr w:type="spellEnd"/>
      <w:r w:rsidRPr="003131E3">
        <w:rPr>
          <w:rFonts w:ascii="Arial" w:hAnsi="Arial" w:cs="Arial"/>
          <w:bCs/>
          <w:sz w:val="22"/>
          <w:szCs w:val="22"/>
        </w:rPr>
        <w:t xml:space="preserve"> </w:t>
      </w:r>
      <w:proofErr w:type="spellStart"/>
      <w:r w:rsidRPr="003131E3">
        <w:rPr>
          <w:rFonts w:ascii="Arial" w:hAnsi="Arial" w:cs="Arial"/>
          <w:bCs/>
          <w:sz w:val="22"/>
          <w:szCs w:val="22"/>
        </w:rPr>
        <w:t>nilai</w:t>
      </w:r>
      <w:proofErr w:type="spellEnd"/>
      <w:r w:rsidRPr="003131E3">
        <w:rPr>
          <w:rFonts w:ascii="Arial" w:hAnsi="Arial" w:cs="Arial"/>
          <w:bCs/>
          <w:sz w:val="22"/>
          <w:szCs w:val="22"/>
        </w:rPr>
        <w:t xml:space="preserve"> </w:t>
      </w:r>
      <w:proofErr w:type="spellStart"/>
      <w:r w:rsidRPr="003131E3">
        <w:rPr>
          <w:rFonts w:ascii="Arial" w:hAnsi="Arial" w:cs="Arial"/>
          <w:bCs/>
          <w:sz w:val="22"/>
          <w:szCs w:val="22"/>
        </w:rPr>
        <w:t>positif</w:t>
      </w:r>
      <w:proofErr w:type="spellEnd"/>
      <w:r w:rsidRPr="003131E3">
        <w:rPr>
          <w:rFonts w:ascii="Arial" w:hAnsi="Arial" w:cs="Arial"/>
          <w:bCs/>
          <w:sz w:val="22"/>
          <w:szCs w:val="22"/>
        </w:rPr>
        <w:t xml:space="preserve"> </w:t>
      </w:r>
      <w:r w:rsidRPr="00163FA5">
        <w:rPr>
          <w:rFonts w:ascii="Arial" w:hAnsi="Arial" w:cs="Arial"/>
          <w:bCs/>
          <w:i/>
          <w:iCs/>
          <w:sz w:val="22"/>
          <w:szCs w:val="22"/>
        </w:rPr>
        <w:t>path coefficient</w:t>
      </w:r>
      <w:r w:rsidRPr="003131E3">
        <w:rPr>
          <w:rFonts w:ascii="Arial" w:hAnsi="Arial" w:cs="Arial"/>
          <w:bCs/>
          <w:sz w:val="22"/>
          <w:szCs w:val="22"/>
        </w:rPr>
        <w:t xml:space="preserve"> </w:t>
      </w:r>
      <w:proofErr w:type="spellStart"/>
      <w:r w:rsidRPr="003131E3">
        <w:rPr>
          <w:rFonts w:ascii="Arial" w:hAnsi="Arial" w:cs="Arial"/>
          <w:bCs/>
          <w:sz w:val="22"/>
          <w:szCs w:val="22"/>
        </w:rPr>
        <w:t>sebesar</w:t>
      </w:r>
      <w:proofErr w:type="spellEnd"/>
      <w:r w:rsidRPr="003131E3">
        <w:rPr>
          <w:rFonts w:ascii="Arial" w:hAnsi="Arial" w:cs="Arial"/>
          <w:bCs/>
          <w:sz w:val="22"/>
          <w:szCs w:val="22"/>
        </w:rPr>
        <w:t xml:space="preserve"> 0,440 dengan </w:t>
      </w:r>
      <w:r w:rsidR="00440BC5">
        <w:rPr>
          <w:rFonts w:ascii="Arial" w:hAnsi="Arial" w:cs="Arial"/>
          <w:bCs/>
          <w:sz w:val="22"/>
          <w:szCs w:val="22"/>
        </w:rPr>
        <w:t>T</w:t>
      </w:r>
      <w:r w:rsidRPr="003131E3">
        <w:rPr>
          <w:rFonts w:ascii="Arial" w:hAnsi="Arial" w:cs="Arial"/>
          <w:bCs/>
          <w:sz w:val="22"/>
          <w:szCs w:val="22"/>
        </w:rPr>
        <w:t>-</w:t>
      </w:r>
      <w:r w:rsidRPr="00440BC5">
        <w:rPr>
          <w:rFonts w:ascii="Arial" w:hAnsi="Arial" w:cs="Arial"/>
          <w:bCs/>
          <w:i/>
          <w:iCs/>
          <w:sz w:val="22"/>
          <w:szCs w:val="22"/>
        </w:rPr>
        <w:t>Statistics</w:t>
      </w:r>
      <w:r w:rsidRPr="003131E3">
        <w:rPr>
          <w:rFonts w:ascii="Arial" w:hAnsi="Arial" w:cs="Arial"/>
          <w:bCs/>
          <w:sz w:val="22"/>
          <w:szCs w:val="22"/>
        </w:rPr>
        <w:t xml:space="preserve"> </w:t>
      </w:r>
      <w:proofErr w:type="spellStart"/>
      <w:r w:rsidRPr="003131E3">
        <w:rPr>
          <w:rFonts w:ascii="Arial" w:hAnsi="Arial" w:cs="Arial"/>
          <w:bCs/>
          <w:sz w:val="22"/>
          <w:szCs w:val="22"/>
        </w:rPr>
        <w:t>sebesar</w:t>
      </w:r>
      <w:proofErr w:type="spellEnd"/>
      <w:r w:rsidRPr="003131E3">
        <w:rPr>
          <w:rFonts w:ascii="Arial" w:hAnsi="Arial" w:cs="Arial"/>
          <w:bCs/>
          <w:sz w:val="22"/>
          <w:szCs w:val="22"/>
        </w:rPr>
        <w:t xml:space="preserve"> 4,416 &gt; 1,96 </w:t>
      </w:r>
      <w:r w:rsidR="007639B2" w:rsidRPr="00D02972">
        <w:rPr>
          <w:rFonts w:ascii="Arial" w:hAnsi="Arial" w:cs="Arial"/>
          <w:bCs/>
          <w:sz w:val="22"/>
          <w:szCs w:val="22"/>
        </w:rPr>
        <w:t>d</w:t>
      </w:r>
      <w:r w:rsidR="007639B2">
        <w:rPr>
          <w:rFonts w:ascii="Arial" w:hAnsi="Arial" w:cs="Arial"/>
          <w:bCs/>
          <w:sz w:val="22"/>
          <w:szCs w:val="22"/>
        </w:rPr>
        <w:t xml:space="preserve">engan </w:t>
      </w:r>
      <w:proofErr w:type="spellStart"/>
      <w:r w:rsidR="007639B2">
        <w:rPr>
          <w:rFonts w:ascii="Arial" w:hAnsi="Arial" w:cs="Arial"/>
          <w:bCs/>
          <w:sz w:val="22"/>
          <w:szCs w:val="22"/>
        </w:rPr>
        <w:t>nilai</w:t>
      </w:r>
      <w:proofErr w:type="spellEnd"/>
      <w:r w:rsidRPr="003131E3">
        <w:rPr>
          <w:rFonts w:ascii="Arial" w:hAnsi="Arial" w:cs="Arial"/>
          <w:bCs/>
          <w:sz w:val="22"/>
          <w:szCs w:val="22"/>
        </w:rPr>
        <w:t xml:space="preserve"> P-</w:t>
      </w:r>
      <w:r w:rsidRPr="00440BC5">
        <w:rPr>
          <w:rFonts w:ascii="Arial" w:hAnsi="Arial" w:cs="Arial"/>
          <w:bCs/>
          <w:i/>
          <w:iCs/>
          <w:sz w:val="22"/>
          <w:szCs w:val="22"/>
        </w:rPr>
        <w:t>Value</w:t>
      </w:r>
      <w:r w:rsidRPr="003131E3">
        <w:rPr>
          <w:rFonts w:ascii="Arial" w:hAnsi="Arial" w:cs="Arial"/>
          <w:bCs/>
          <w:sz w:val="22"/>
          <w:szCs w:val="22"/>
        </w:rPr>
        <w:t xml:space="preserve"> 0,000 &lt; 0,05. </w:t>
      </w:r>
      <w:proofErr w:type="spellStart"/>
      <w:r w:rsidR="004276B9">
        <w:rPr>
          <w:rFonts w:ascii="Arial" w:hAnsi="Arial" w:cs="Arial"/>
          <w:bCs/>
          <w:sz w:val="22"/>
          <w:szCs w:val="22"/>
        </w:rPr>
        <w:t>Berdasarkan</w:t>
      </w:r>
      <w:proofErr w:type="spellEnd"/>
      <w:r w:rsidR="004276B9">
        <w:rPr>
          <w:rFonts w:ascii="Arial" w:hAnsi="Arial" w:cs="Arial"/>
          <w:bCs/>
          <w:sz w:val="22"/>
          <w:szCs w:val="22"/>
        </w:rPr>
        <w:t xml:space="preserve"> </w:t>
      </w:r>
      <w:proofErr w:type="spellStart"/>
      <w:r w:rsidR="004276B9">
        <w:rPr>
          <w:rFonts w:ascii="Arial" w:hAnsi="Arial" w:cs="Arial"/>
          <w:bCs/>
          <w:sz w:val="22"/>
          <w:szCs w:val="22"/>
        </w:rPr>
        <w:t>h</w:t>
      </w:r>
      <w:r w:rsidR="004276B9" w:rsidRPr="00D02972">
        <w:rPr>
          <w:rFonts w:ascii="Arial" w:hAnsi="Arial" w:cs="Arial"/>
          <w:bCs/>
          <w:sz w:val="22"/>
          <w:szCs w:val="22"/>
        </w:rPr>
        <w:t>asil</w:t>
      </w:r>
      <w:proofErr w:type="spellEnd"/>
      <w:r w:rsidR="004276B9">
        <w:rPr>
          <w:rFonts w:ascii="Arial" w:hAnsi="Arial" w:cs="Arial"/>
          <w:bCs/>
          <w:sz w:val="22"/>
          <w:szCs w:val="22"/>
        </w:rPr>
        <w:t xml:space="preserve"> </w:t>
      </w:r>
      <w:proofErr w:type="spellStart"/>
      <w:r w:rsidR="004276B9">
        <w:rPr>
          <w:rFonts w:ascii="Arial" w:hAnsi="Arial" w:cs="Arial"/>
          <w:bCs/>
          <w:sz w:val="22"/>
          <w:szCs w:val="22"/>
        </w:rPr>
        <w:t>dari</w:t>
      </w:r>
      <w:proofErr w:type="spellEnd"/>
      <w:r w:rsidR="004276B9">
        <w:rPr>
          <w:rFonts w:ascii="Arial" w:hAnsi="Arial" w:cs="Arial"/>
          <w:bCs/>
          <w:sz w:val="22"/>
          <w:szCs w:val="22"/>
        </w:rPr>
        <w:t xml:space="preserve"> </w:t>
      </w:r>
      <w:proofErr w:type="spellStart"/>
      <w:r w:rsidR="004276B9">
        <w:rPr>
          <w:rFonts w:ascii="Arial" w:hAnsi="Arial" w:cs="Arial"/>
          <w:bCs/>
          <w:sz w:val="22"/>
          <w:szCs w:val="22"/>
        </w:rPr>
        <w:t>nilai</w:t>
      </w:r>
      <w:proofErr w:type="spellEnd"/>
      <w:r w:rsidR="004276B9" w:rsidRPr="00D02972">
        <w:rPr>
          <w:rFonts w:ascii="Arial" w:hAnsi="Arial" w:cs="Arial"/>
          <w:bCs/>
          <w:sz w:val="22"/>
          <w:szCs w:val="22"/>
        </w:rPr>
        <w:t xml:space="preserve"> </w:t>
      </w:r>
      <w:proofErr w:type="spellStart"/>
      <w:r w:rsidR="004276B9" w:rsidRPr="00D02972">
        <w:rPr>
          <w:rFonts w:ascii="Arial" w:hAnsi="Arial" w:cs="Arial"/>
          <w:bCs/>
          <w:sz w:val="22"/>
          <w:szCs w:val="22"/>
        </w:rPr>
        <w:t>tersebut</w:t>
      </w:r>
      <w:proofErr w:type="spellEnd"/>
      <w:r w:rsidR="004276B9">
        <w:rPr>
          <w:rFonts w:ascii="Arial" w:hAnsi="Arial" w:cs="Arial"/>
          <w:bCs/>
          <w:sz w:val="22"/>
          <w:szCs w:val="22"/>
        </w:rPr>
        <w:t>,</w:t>
      </w:r>
      <w:r w:rsidR="0062122E">
        <w:rPr>
          <w:rFonts w:ascii="Arial" w:hAnsi="Arial" w:cs="Arial"/>
          <w:bCs/>
          <w:sz w:val="22"/>
          <w:szCs w:val="22"/>
        </w:rPr>
        <w:t xml:space="preserve"> </w:t>
      </w:r>
      <w:proofErr w:type="spellStart"/>
      <w:r w:rsidRPr="003131E3">
        <w:rPr>
          <w:rFonts w:ascii="Arial" w:hAnsi="Arial" w:cs="Arial"/>
          <w:bCs/>
          <w:sz w:val="22"/>
          <w:szCs w:val="22"/>
        </w:rPr>
        <w:t>menunjukkan</w:t>
      </w:r>
      <w:proofErr w:type="spellEnd"/>
      <w:r w:rsidRPr="003131E3">
        <w:rPr>
          <w:rFonts w:ascii="Arial" w:hAnsi="Arial" w:cs="Arial"/>
          <w:bCs/>
          <w:sz w:val="22"/>
          <w:szCs w:val="22"/>
        </w:rPr>
        <w:t xml:space="preserve"> </w:t>
      </w:r>
      <w:proofErr w:type="spellStart"/>
      <w:r w:rsidR="0062122E">
        <w:rPr>
          <w:rFonts w:ascii="Arial" w:hAnsi="Arial" w:cs="Arial"/>
          <w:bCs/>
          <w:sz w:val="22"/>
          <w:szCs w:val="22"/>
        </w:rPr>
        <w:t>bahwa</w:t>
      </w:r>
      <w:proofErr w:type="spellEnd"/>
      <w:r w:rsidR="0062122E">
        <w:rPr>
          <w:rFonts w:ascii="Arial" w:hAnsi="Arial" w:cs="Arial"/>
          <w:bCs/>
          <w:sz w:val="22"/>
          <w:szCs w:val="22"/>
        </w:rPr>
        <w:t xml:space="preserve"> </w:t>
      </w:r>
      <w:proofErr w:type="spellStart"/>
      <w:r w:rsidRPr="003131E3">
        <w:rPr>
          <w:rFonts w:ascii="Arial" w:hAnsi="Arial" w:cs="Arial"/>
          <w:bCs/>
          <w:sz w:val="22"/>
          <w:szCs w:val="22"/>
        </w:rPr>
        <w:t>hubungan</w:t>
      </w:r>
      <w:proofErr w:type="spellEnd"/>
      <w:r w:rsidRPr="003131E3">
        <w:rPr>
          <w:rFonts w:ascii="Arial" w:hAnsi="Arial" w:cs="Arial"/>
          <w:bCs/>
          <w:sz w:val="22"/>
          <w:szCs w:val="22"/>
        </w:rPr>
        <w:t xml:space="preserve"> </w:t>
      </w:r>
      <w:proofErr w:type="spellStart"/>
      <w:r w:rsidRPr="003131E3">
        <w:rPr>
          <w:rFonts w:ascii="Arial" w:hAnsi="Arial" w:cs="Arial"/>
          <w:bCs/>
          <w:sz w:val="22"/>
          <w:szCs w:val="22"/>
        </w:rPr>
        <w:t>variabel</w:t>
      </w:r>
      <w:proofErr w:type="spellEnd"/>
      <w:r w:rsidRPr="003131E3">
        <w:rPr>
          <w:rFonts w:ascii="Arial" w:hAnsi="Arial" w:cs="Arial"/>
          <w:bCs/>
          <w:sz w:val="22"/>
          <w:szCs w:val="22"/>
        </w:rPr>
        <w:t xml:space="preserve"> </w:t>
      </w:r>
      <w:proofErr w:type="spellStart"/>
      <w:r w:rsidRPr="003131E3">
        <w:rPr>
          <w:rFonts w:ascii="Arial" w:hAnsi="Arial" w:cs="Arial"/>
          <w:bCs/>
          <w:sz w:val="22"/>
          <w:szCs w:val="22"/>
        </w:rPr>
        <w:t>kepercayaan</w:t>
      </w:r>
      <w:proofErr w:type="spellEnd"/>
      <w:r w:rsidRPr="003131E3">
        <w:rPr>
          <w:rFonts w:ascii="Arial" w:hAnsi="Arial" w:cs="Arial"/>
          <w:bCs/>
          <w:sz w:val="22"/>
          <w:szCs w:val="22"/>
        </w:rPr>
        <w:t xml:space="preserve"> (X3) </w:t>
      </w:r>
      <w:proofErr w:type="spellStart"/>
      <w:r w:rsidRPr="003131E3">
        <w:rPr>
          <w:rFonts w:ascii="Arial" w:hAnsi="Arial" w:cs="Arial"/>
          <w:bCs/>
          <w:sz w:val="22"/>
          <w:szCs w:val="22"/>
        </w:rPr>
        <w:t>berpengaruh</w:t>
      </w:r>
      <w:proofErr w:type="spellEnd"/>
      <w:r w:rsidRPr="003131E3">
        <w:rPr>
          <w:rFonts w:ascii="Arial" w:hAnsi="Arial" w:cs="Arial"/>
          <w:bCs/>
          <w:sz w:val="22"/>
          <w:szCs w:val="22"/>
        </w:rPr>
        <w:t xml:space="preserve"> </w:t>
      </w:r>
      <w:proofErr w:type="spellStart"/>
      <w:r w:rsidRPr="003131E3">
        <w:rPr>
          <w:rFonts w:ascii="Arial" w:hAnsi="Arial" w:cs="Arial"/>
          <w:bCs/>
          <w:sz w:val="22"/>
          <w:szCs w:val="22"/>
        </w:rPr>
        <w:t>positif</w:t>
      </w:r>
      <w:proofErr w:type="spellEnd"/>
      <w:r w:rsidRPr="003131E3">
        <w:rPr>
          <w:rFonts w:ascii="Arial" w:hAnsi="Arial" w:cs="Arial"/>
          <w:bCs/>
          <w:sz w:val="22"/>
          <w:szCs w:val="22"/>
        </w:rPr>
        <w:t xml:space="preserve"> dan </w:t>
      </w:r>
      <w:proofErr w:type="spellStart"/>
      <w:r w:rsidRPr="003131E3">
        <w:rPr>
          <w:rFonts w:ascii="Arial" w:hAnsi="Arial" w:cs="Arial"/>
          <w:bCs/>
          <w:sz w:val="22"/>
          <w:szCs w:val="22"/>
        </w:rPr>
        <w:t>signifikan</w:t>
      </w:r>
      <w:proofErr w:type="spellEnd"/>
      <w:r w:rsidRPr="003131E3">
        <w:rPr>
          <w:rFonts w:ascii="Arial" w:hAnsi="Arial" w:cs="Arial"/>
          <w:bCs/>
          <w:sz w:val="22"/>
          <w:szCs w:val="22"/>
        </w:rPr>
        <w:t xml:space="preserve"> </w:t>
      </w:r>
      <w:proofErr w:type="spellStart"/>
      <w:r w:rsidRPr="003131E3">
        <w:rPr>
          <w:rFonts w:ascii="Arial" w:hAnsi="Arial" w:cs="Arial"/>
          <w:bCs/>
          <w:sz w:val="22"/>
          <w:szCs w:val="22"/>
        </w:rPr>
        <w:t>terhadap</w:t>
      </w:r>
      <w:proofErr w:type="spellEnd"/>
      <w:r w:rsidRPr="003131E3">
        <w:rPr>
          <w:rFonts w:ascii="Arial" w:hAnsi="Arial" w:cs="Arial"/>
          <w:bCs/>
          <w:sz w:val="22"/>
          <w:szCs w:val="22"/>
        </w:rPr>
        <w:t xml:space="preserve"> </w:t>
      </w:r>
      <w:proofErr w:type="spellStart"/>
      <w:r w:rsidRPr="003131E3">
        <w:rPr>
          <w:rFonts w:ascii="Arial" w:hAnsi="Arial" w:cs="Arial"/>
          <w:bCs/>
          <w:sz w:val="22"/>
          <w:szCs w:val="22"/>
        </w:rPr>
        <w:t>minat</w:t>
      </w:r>
      <w:proofErr w:type="spellEnd"/>
      <w:r w:rsidRPr="003131E3">
        <w:rPr>
          <w:rFonts w:ascii="Arial" w:hAnsi="Arial" w:cs="Arial"/>
          <w:bCs/>
          <w:sz w:val="22"/>
          <w:szCs w:val="22"/>
        </w:rPr>
        <w:t xml:space="preserve"> </w:t>
      </w:r>
      <w:proofErr w:type="spellStart"/>
      <w:r w:rsidRPr="003131E3">
        <w:rPr>
          <w:rFonts w:ascii="Arial" w:hAnsi="Arial" w:cs="Arial"/>
          <w:bCs/>
          <w:sz w:val="22"/>
          <w:szCs w:val="22"/>
        </w:rPr>
        <w:t>penggunaan</w:t>
      </w:r>
      <w:proofErr w:type="spellEnd"/>
      <w:r w:rsidRPr="003131E3">
        <w:rPr>
          <w:rFonts w:ascii="Arial" w:hAnsi="Arial" w:cs="Arial"/>
          <w:bCs/>
          <w:sz w:val="22"/>
          <w:szCs w:val="22"/>
        </w:rPr>
        <w:t xml:space="preserve"> QRIS (Y) pada mahasiswa akuntansi </w:t>
      </w:r>
      <w:r w:rsidR="00E5674F">
        <w:rPr>
          <w:rFonts w:ascii="Arial" w:hAnsi="Arial" w:cs="Arial"/>
          <w:bCs/>
          <w:sz w:val="22"/>
          <w:szCs w:val="22"/>
        </w:rPr>
        <w:t xml:space="preserve">di </w:t>
      </w:r>
      <w:r w:rsidRPr="003131E3">
        <w:rPr>
          <w:rFonts w:ascii="Arial" w:hAnsi="Arial" w:cs="Arial"/>
          <w:bCs/>
          <w:sz w:val="22"/>
          <w:szCs w:val="22"/>
        </w:rPr>
        <w:t>UPN “Veteran” Jawa Timur</w:t>
      </w:r>
      <w:r>
        <w:rPr>
          <w:rFonts w:ascii="Arial" w:hAnsi="Arial" w:cs="Arial"/>
          <w:bCs/>
          <w:sz w:val="22"/>
          <w:szCs w:val="22"/>
        </w:rPr>
        <w:t>.</w:t>
      </w:r>
      <w:r w:rsidR="00CE2E71">
        <w:rPr>
          <w:rFonts w:ascii="Arial" w:hAnsi="Arial" w:cs="Arial"/>
          <w:bCs/>
          <w:sz w:val="22"/>
          <w:szCs w:val="22"/>
        </w:rPr>
        <w:t xml:space="preserve"> </w:t>
      </w:r>
      <w:r w:rsidR="00D65AE5" w:rsidRPr="00EF3A64">
        <w:rPr>
          <w:rFonts w:ascii="Arial" w:hAnsi="Arial" w:cs="Arial"/>
          <w:bCs/>
          <w:sz w:val="22"/>
          <w:szCs w:val="22"/>
        </w:rPr>
        <w:t xml:space="preserve">Hasil </w:t>
      </w:r>
      <w:r w:rsidR="00D65AE5">
        <w:rPr>
          <w:rFonts w:ascii="Arial" w:hAnsi="Arial" w:cs="Arial"/>
          <w:bCs/>
          <w:sz w:val="22"/>
          <w:szCs w:val="22"/>
        </w:rPr>
        <w:t xml:space="preserve">yang </w:t>
      </w:r>
      <w:proofErr w:type="spellStart"/>
      <w:r w:rsidR="00D65AE5">
        <w:rPr>
          <w:rFonts w:ascii="Arial" w:hAnsi="Arial" w:cs="Arial"/>
          <w:bCs/>
          <w:sz w:val="22"/>
          <w:szCs w:val="22"/>
        </w:rPr>
        <w:t>didapatkan</w:t>
      </w:r>
      <w:proofErr w:type="spellEnd"/>
      <w:r w:rsidR="00D65AE5">
        <w:rPr>
          <w:rFonts w:ascii="Arial" w:hAnsi="Arial" w:cs="Arial"/>
          <w:bCs/>
          <w:sz w:val="22"/>
          <w:szCs w:val="22"/>
        </w:rPr>
        <w:t xml:space="preserve"> </w:t>
      </w:r>
      <w:proofErr w:type="spellStart"/>
      <w:r w:rsidR="00D65AE5">
        <w:rPr>
          <w:rFonts w:ascii="Arial" w:hAnsi="Arial" w:cs="Arial"/>
          <w:bCs/>
          <w:sz w:val="22"/>
          <w:szCs w:val="22"/>
        </w:rPr>
        <w:t>tersebut</w:t>
      </w:r>
      <w:proofErr w:type="spellEnd"/>
      <w:r w:rsidR="00D65AE5">
        <w:rPr>
          <w:rFonts w:ascii="Arial" w:hAnsi="Arial" w:cs="Arial"/>
          <w:bCs/>
          <w:sz w:val="22"/>
          <w:szCs w:val="22"/>
        </w:rPr>
        <w:t xml:space="preserve"> </w:t>
      </w:r>
      <w:proofErr w:type="spellStart"/>
      <w:r w:rsidR="00D65AE5" w:rsidRPr="00EF3A64">
        <w:rPr>
          <w:rFonts w:ascii="Arial" w:hAnsi="Arial" w:cs="Arial"/>
          <w:bCs/>
          <w:sz w:val="22"/>
          <w:szCs w:val="22"/>
        </w:rPr>
        <w:t>sesuai</w:t>
      </w:r>
      <w:proofErr w:type="spellEnd"/>
      <w:r w:rsidR="00D65AE5" w:rsidRPr="00EF3A64">
        <w:rPr>
          <w:rFonts w:ascii="Arial" w:hAnsi="Arial" w:cs="Arial"/>
          <w:bCs/>
          <w:sz w:val="22"/>
          <w:szCs w:val="22"/>
        </w:rPr>
        <w:t xml:space="preserve"> dengan penelitian yang </w:t>
      </w:r>
      <w:proofErr w:type="spellStart"/>
      <w:r w:rsidR="00D65AE5">
        <w:rPr>
          <w:rFonts w:ascii="Arial" w:hAnsi="Arial" w:cs="Arial"/>
          <w:bCs/>
          <w:sz w:val="22"/>
          <w:szCs w:val="22"/>
        </w:rPr>
        <w:t>telah</w:t>
      </w:r>
      <w:proofErr w:type="spellEnd"/>
      <w:r w:rsidR="00D65AE5">
        <w:rPr>
          <w:rFonts w:ascii="Arial" w:hAnsi="Arial" w:cs="Arial"/>
          <w:bCs/>
          <w:sz w:val="22"/>
          <w:szCs w:val="22"/>
        </w:rPr>
        <w:t xml:space="preserve"> </w:t>
      </w:r>
      <w:proofErr w:type="spellStart"/>
      <w:r w:rsidR="00D65AE5" w:rsidRPr="00EF3A64">
        <w:rPr>
          <w:rFonts w:ascii="Arial" w:hAnsi="Arial" w:cs="Arial"/>
          <w:bCs/>
          <w:sz w:val="22"/>
          <w:szCs w:val="22"/>
        </w:rPr>
        <w:t>dilakukan</w:t>
      </w:r>
      <w:proofErr w:type="spellEnd"/>
      <w:r w:rsidR="00D65AE5" w:rsidRPr="00CE2E71">
        <w:rPr>
          <w:rFonts w:ascii="Arial" w:hAnsi="Arial" w:cs="Arial"/>
          <w:bCs/>
          <w:sz w:val="22"/>
          <w:szCs w:val="22"/>
        </w:rPr>
        <w:t xml:space="preserve"> </w:t>
      </w:r>
      <w:r w:rsidR="00CE2E71" w:rsidRPr="00CE2E71">
        <w:rPr>
          <w:rFonts w:ascii="Arial" w:hAnsi="Arial" w:cs="Arial"/>
          <w:bCs/>
          <w:sz w:val="22"/>
          <w:szCs w:val="22"/>
        </w:rPr>
        <w:t xml:space="preserve">oleh </w:t>
      </w:r>
      <w:r w:rsidR="000A40F6">
        <w:rPr>
          <w:rFonts w:ascii="Arial" w:hAnsi="Arial" w:cs="Arial"/>
          <w:bCs/>
          <w:sz w:val="22"/>
          <w:szCs w:val="22"/>
        </w:rPr>
        <w:fldChar w:fldCharType="begin" w:fldLock="1"/>
      </w:r>
      <w:r w:rsidR="00AE64A2">
        <w:rPr>
          <w:rFonts w:ascii="Arial" w:hAnsi="Arial" w:cs="Arial"/>
          <w:bCs/>
          <w:sz w:val="22"/>
          <w:szCs w:val="22"/>
        </w:rPr>
        <w:instrText>ADDIN CSL_CITATION {"citationItems":[{"id":"ITEM-1","itemData":{"DOI":"10.54045/mutanaqishah.v2i2.530","abstract":"This study aims to evaluate transactions using QRIS in mobile banking of Islamic banks. The approach is carried out with the Theory of Acceptance Model (TAM) which integrates usefulness, ease of use and trust in the decision to use QRIS. The respondents who were successfully collected were 140, with technical random sampling in the community in Surakarta. The data analysis technique uses multiple regression analysis with smartPLS. The results show that all variables affect the decision to use QRIS in islamic bank banking cars. Although the results show an influence, there are findings that there is a need for massive socialization of both merchants and users so that the cashless movement can run optimally. In addition, it is necessary to equalize the internet so that the QRIS feature can be felt throughout the region.","author":[{"dropping-particle":"","family":"Waluyo","given":"","non-dropping-particle":"","parse-names":false,"suffix":""}],"container-title":"Mutanaqishah: Journal of Islamic Banking","id":"ITEM-1","issue":"2","issued":{"date-parts":[["2023"]]},"page":"80-92","title":"Evaluasi Penggunaan QRIS pada m-Banking Bank Syariah: Pendekatan Technology Acceptance Model","type":"article-journal","volume":"2"},"uris":["http://www.mendeley.com/documents/?uuid=61ad8b16-7418-49d6-b260-20e8cd076e39"]}],"mendeley":{"formattedCitation":"(Waluyo, 2023)","manualFormatting":"Waluyo (2023)","plainTextFormattedCitation":"(Waluyo, 2023)","previouslyFormattedCitation":"(Waluyo, 2023)"},"properties":{"noteIndex":0},"schema":"https://github.com/citation-style-language/schema/raw/master/csl-citation.json"}</w:instrText>
      </w:r>
      <w:r w:rsidR="000A40F6">
        <w:rPr>
          <w:rFonts w:ascii="Arial" w:hAnsi="Arial" w:cs="Arial"/>
          <w:bCs/>
          <w:sz w:val="22"/>
          <w:szCs w:val="22"/>
        </w:rPr>
        <w:fldChar w:fldCharType="separate"/>
      </w:r>
      <w:r w:rsidR="000A40F6" w:rsidRPr="000A40F6">
        <w:rPr>
          <w:rFonts w:ascii="Arial" w:hAnsi="Arial" w:cs="Arial"/>
          <w:bCs/>
          <w:noProof/>
          <w:sz w:val="22"/>
          <w:szCs w:val="22"/>
        </w:rPr>
        <w:t xml:space="preserve">Waluyo </w:t>
      </w:r>
      <w:r w:rsidR="00584957">
        <w:rPr>
          <w:rFonts w:ascii="Arial" w:hAnsi="Arial" w:cs="Arial"/>
          <w:bCs/>
          <w:noProof/>
          <w:sz w:val="22"/>
          <w:szCs w:val="22"/>
        </w:rPr>
        <w:t>(</w:t>
      </w:r>
      <w:r w:rsidR="000A40F6" w:rsidRPr="000A40F6">
        <w:rPr>
          <w:rFonts w:ascii="Arial" w:hAnsi="Arial" w:cs="Arial"/>
          <w:bCs/>
          <w:noProof/>
          <w:sz w:val="22"/>
          <w:szCs w:val="22"/>
        </w:rPr>
        <w:t>2023)</w:t>
      </w:r>
      <w:r w:rsidR="000A40F6">
        <w:rPr>
          <w:rFonts w:ascii="Arial" w:hAnsi="Arial" w:cs="Arial"/>
          <w:bCs/>
          <w:sz w:val="22"/>
          <w:szCs w:val="22"/>
        </w:rPr>
        <w:fldChar w:fldCharType="end"/>
      </w:r>
      <w:r w:rsidR="00CE2E71" w:rsidRPr="00CE2E71">
        <w:rPr>
          <w:rFonts w:ascii="Arial" w:hAnsi="Arial" w:cs="Arial"/>
          <w:bCs/>
          <w:sz w:val="22"/>
          <w:szCs w:val="22"/>
        </w:rPr>
        <w:t xml:space="preserve">, </w:t>
      </w:r>
      <w:r w:rsidR="00E70D89">
        <w:rPr>
          <w:rFonts w:ascii="Arial" w:hAnsi="Arial" w:cs="Arial"/>
          <w:bCs/>
          <w:sz w:val="22"/>
          <w:szCs w:val="22"/>
        </w:rPr>
        <w:fldChar w:fldCharType="begin" w:fldLock="1"/>
      </w:r>
      <w:r w:rsidR="00E70D89">
        <w:rPr>
          <w:rFonts w:ascii="Arial" w:hAnsi="Arial" w:cs="Arial"/>
          <w:bCs/>
          <w:sz w:val="22"/>
          <w:szCs w:val="22"/>
        </w:rPr>
        <w:instrText>ADDIN CSL_CITATION {"citationItems":[{"id":"ITEM-1","itemData":{"DOI":"10.29303/jmm.v11i3.735","ISSN":"2621-7902","abstract":"Penelitian ini bertujuan untuk mengetahui faktor-faktor yang mempengaruhi niat pelaku UMKM Kota Denpasar menggunakan QRIS sebagai salah satu metode pembayaran non tunai di tempat usaha mereka. Penelitian ini menggunakan data primer yang diperoleh dari kuesioner dengan pengambilan sampel dengan metode purposive sampling. Kriteria sampel dalam penelitian ini yaitu pelaku UMKM di Kota Denpasar yang telah menggunakan merchant QRIS untuk pembayaran secara non tunai. Kuesioner diberikan secara acak kepada pelaku UMKM di Kota Denpasar yang telah menggunakan merchant QRIS. Kusesioner yang diberikan berisi sejumlah pertanyaan atau pernyataan penelitian yang perlu dilengkapi dan dikirimkan menggunakan platform google forms. Metode yang digunakan dalam penelitian ini menggunakan SEM-PLS (Structural Equation Model - Partial Least Squares). Penelitian ini menggunakan model hubungan pengaruh, oleh karena itu hipotesis diuji menggunakan teknik analisis SEM menggunakan aplikasi SmartPLS. Hasil penelitian menunjukkan persepsi kegunaan, persepsi kemudahan, kepercayaan dan pengaruh sosial berpengaruh positif signifikan terhadap niat menggunakan merchant QRIS bagi pelaku UMKM Kota Denpasar. Persepsi risiko berpengaruh negatif signifikan terhadap niat menggunakan merchant QRIS bagi pelaku UMKM Kota Denpasar.","author":[{"dropping-particle":"","family":"Sudiatmika","given":"Ngakan Bagus Prasasta","non-dropping-particle":"","parse-names":false,"suffix":""},{"dropping-particle":"","family":"Martini","given":"Ida Ayu Oka","non-dropping-particle":"","parse-names":false,"suffix":""}],"id":"ITEM-1","issue":"3","issued":{"date-parts":[["2022"]]},"page":"239-254","title":"Faktor-Faktor Mempengaruhi Niat Pelaku Umkm Kota Denpasar Menggunakan Qris","type":"article-journal","volume":"11"},"uris":["http://www.mendeley.com/documents/?uuid=0929c312-44fe-45fb-898b-b2dc0368f648"]}],"mendeley":{"formattedCitation":"(Sudiatmika &amp; Martini, 2022)","manualFormatting":"Sudiatmika &amp; Martini (2022)","plainTextFormattedCitation":"(Sudiatmika &amp; Martini, 2022)","previouslyFormattedCitation":"(Sudiatmika &amp; Martini, 2022)"},"properties":{"noteIndex":0},"schema":"https://github.com/citation-style-language/schema/raw/master/csl-citation.json"}</w:instrText>
      </w:r>
      <w:r w:rsidR="00E70D89">
        <w:rPr>
          <w:rFonts w:ascii="Arial" w:hAnsi="Arial" w:cs="Arial"/>
          <w:bCs/>
          <w:sz w:val="22"/>
          <w:szCs w:val="22"/>
        </w:rPr>
        <w:fldChar w:fldCharType="separate"/>
      </w:r>
      <w:r w:rsidR="00E70D89" w:rsidRPr="009B730B">
        <w:rPr>
          <w:rFonts w:ascii="Arial" w:hAnsi="Arial" w:cs="Arial"/>
          <w:bCs/>
          <w:noProof/>
          <w:sz w:val="22"/>
          <w:szCs w:val="22"/>
        </w:rPr>
        <w:t>Sudiatmika &amp; Martini</w:t>
      </w:r>
      <w:r w:rsidR="00E70D89">
        <w:rPr>
          <w:rFonts w:ascii="Arial" w:hAnsi="Arial" w:cs="Arial"/>
          <w:bCs/>
          <w:noProof/>
          <w:sz w:val="22"/>
          <w:szCs w:val="22"/>
        </w:rPr>
        <w:t xml:space="preserve"> (</w:t>
      </w:r>
      <w:r w:rsidR="00E70D89" w:rsidRPr="009B730B">
        <w:rPr>
          <w:rFonts w:ascii="Arial" w:hAnsi="Arial" w:cs="Arial"/>
          <w:bCs/>
          <w:noProof/>
          <w:sz w:val="22"/>
          <w:szCs w:val="22"/>
        </w:rPr>
        <w:t>2022)</w:t>
      </w:r>
      <w:r w:rsidR="00E70D89">
        <w:rPr>
          <w:rFonts w:ascii="Arial" w:hAnsi="Arial" w:cs="Arial"/>
          <w:bCs/>
          <w:sz w:val="22"/>
          <w:szCs w:val="22"/>
        </w:rPr>
        <w:fldChar w:fldCharType="end"/>
      </w:r>
      <w:r w:rsidR="00CE2E71" w:rsidRPr="00CE2E71">
        <w:rPr>
          <w:rFonts w:ascii="Arial" w:hAnsi="Arial" w:cs="Arial"/>
          <w:bCs/>
          <w:sz w:val="22"/>
          <w:szCs w:val="22"/>
        </w:rPr>
        <w:t xml:space="preserve">, </w:t>
      </w:r>
      <w:r w:rsidR="000A40F6">
        <w:rPr>
          <w:rFonts w:ascii="Arial" w:hAnsi="Arial" w:cs="Arial"/>
          <w:bCs/>
          <w:sz w:val="22"/>
          <w:szCs w:val="22"/>
        </w:rPr>
        <w:fldChar w:fldCharType="begin" w:fldLock="1"/>
      </w:r>
      <w:r w:rsidR="000A40F6">
        <w:rPr>
          <w:rFonts w:ascii="Arial" w:hAnsi="Arial" w:cs="Arial"/>
          <w:bCs/>
          <w:sz w:val="22"/>
          <w:szCs w:val="22"/>
        </w:rPr>
        <w:instrText>ADDIN CSL_CITATION {"citationItems":[{"id":"ITEM-1","itemData":{"DOI":"10.35794/emba.v11i4.52531","abstract":"This study aims the influence of Perceived Quality and Perceived Trust on customers’ usage intention to use QRIS as a payment method at Coffee shop Manado. It is important to understand the factors that influence the use of QRIS in coffee shop transactions. Quantitative research the approach for testing objective theories by examining the relationship variables. The sample size consists of 100 respondent, aged 15-35 years, sampling method was used is non-probability sampling, using questionnaire as tool in collecting data. Multiple regression analysis is used for regression analysis that allows to analyze the relationship between dependent variable and two or more independent variables Perceived Quality has a positive influence on Usage Intention. Studies Perceived Trust has a positive influence on Usage Intention. Perceived Quality and Perceived Trust has a positive influence on Usage Intention. The results of this study have shown that Perceived Quality has a positive and significant effect on Usage intention. The results of this study have shown that Perceived Trust has a positive and significant effect on Usage intention. The results of this study have shown that Perceived Quality and Perceived Trust has a positive and significant effect on Usage intention. Keywords: perceived quality, perceived trust, usage intention","author":[{"dropping-particle":"","family":"Mamesah","given":"Junior","non-dropping-particle":"","parse-names":false,"suffix":""},{"dropping-particle":"","family":"Mangantar","given":"Maryam","non-dropping-particle":"","parse-names":false,"suffix":""},{"dropping-particle":"","family":"Rumokoy","given":"Julio Lawren","non-dropping-particle":"","parse-names":false,"suffix":""}],"container-title":"Jurnal EMBA : Jurnal Riset Ekonomi, Manajemen, Bisnis dan Akuntansi","id":"ITEM-1","issue":"4","issued":{"date-parts":[["2023"]]},"page":"1395-1407","title":"Analysis of Consumer Perceived Quality and Trust To Usage Intention of QRIS at Coffeeshops Transaction in Manado","type":"article-journal","volume":"11"},"uris":["http://www.mendeley.com/documents/?uuid=17fd9f91-bd0e-4fb5-8b49-696705dd7dd7"]}],"mendeley":{"formattedCitation":"(Mamesah et al., 2023)","manualFormatting":"Mamesah et al. (2023)","plainTextFormattedCitation":"(Mamesah et al., 2023)","previouslyFormattedCitation":"(Mamesah et al., 2023)"},"properties":{"noteIndex":0},"schema":"https://github.com/citation-style-language/schema/raw/master/csl-citation.json"}</w:instrText>
      </w:r>
      <w:r w:rsidR="000A40F6">
        <w:rPr>
          <w:rFonts w:ascii="Arial" w:hAnsi="Arial" w:cs="Arial"/>
          <w:bCs/>
          <w:sz w:val="22"/>
          <w:szCs w:val="22"/>
        </w:rPr>
        <w:fldChar w:fldCharType="separate"/>
      </w:r>
      <w:r w:rsidR="000A40F6" w:rsidRPr="00B92A34">
        <w:rPr>
          <w:rFonts w:ascii="Arial" w:hAnsi="Arial" w:cs="Arial"/>
          <w:bCs/>
          <w:noProof/>
          <w:sz w:val="22"/>
          <w:szCs w:val="22"/>
        </w:rPr>
        <w:t xml:space="preserve">Mamesah et al. </w:t>
      </w:r>
      <w:r w:rsidR="000A40F6">
        <w:rPr>
          <w:rFonts w:ascii="Arial" w:hAnsi="Arial" w:cs="Arial"/>
          <w:bCs/>
          <w:noProof/>
          <w:sz w:val="22"/>
          <w:szCs w:val="22"/>
        </w:rPr>
        <w:t>(</w:t>
      </w:r>
      <w:r w:rsidR="000A40F6" w:rsidRPr="00B92A34">
        <w:rPr>
          <w:rFonts w:ascii="Arial" w:hAnsi="Arial" w:cs="Arial"/>
          <w:bCs/>
          <w:noProof/>
          <w:sz w:val="22"/>
          <w:szCs w:val="22"/>
        </w:rPr>
        <w:t>2023)</w:t>
      </w:r>
      <w:r w:rsidR="000A40F6">
        <w:rPr>
          <w:rFonts w:ascii="Arial" w:hAnsi="Arial" w:cs="Arial"/>
          <w:bCs/>
          <w:sz w:val="22"/>
          <w:szCs w:val="22"/>
        </w:rPr>
        <w:fldChar w:fldCharType="end"/>
      </w:r>
      <w:r w:rsidR="000A40F6">
        <w:rPr>
          <w:rFonts w:ascii="Arial" w:hAnsi="Arial" w:cs="Arial"/>
          <w:bCs/>
          <w:sz w:val="22"/>
          <w:szCs w:val="22"/>
        </w:rPr>
        <w:t xml:space="preserve"> </w:t>
      </w:r>
      <w:r w:rsidR="00CE2E71" w:rsidRPr="00CE2E71">
        <w:rPr>
          <w:rFonts w:ascii="Arial" w:hAnsi="Arial" w:cs="Arial"/>
          <w:bCs/>
          <w:sz w:val="22"/>
          <w:szCs w:val="22"/>
        </w:rPr>
        <w:t>dan</w:t>
      </w:r>
      <w:r w:rsidR="000A40F6">
        <w:rPr>
          <w:rFonts w:ascii="Arial" w:hAnsi="Arial" w:cs="Arial"/>
          <w:bCs/>
          <w:sz w:val="22"/>
          <w:szCs w:val="22"/>
        </w:rPr>
        <w:t xml:space="preserve"> </w:t>
      </w:r>
      <w:r w:rsidR="000A40F6">
        <w:rPr>
          <w:rFonts w:ascii="Arial" w:hAnsi="Arial" w:cs="Arial"/>
          <w:bCs/>
          <w:sz w:val="22"/>
          <w:szCs w:val="22"/>
        </w:rPr>
        <w:fldChar w:fldCharType="begin" w:fldLock="1"/>
      </w:r>
      <w:r w:rsidR="000A40F6">
        <w:rPr>
          <w:rFonts w:ascii="Arial" w:hAnsi="Arial" w:cs="Arial"/>
          <w:bCs/>
          <w:sz w:val="22"/>
          <w:szCs w:val="22"/>
        </w:rPr>
        <w:instrText>ADDIN CSL_CITATION {"citationItems":[{"id":"ITEM-1","itemData":{"ISSN":"e-ISSN 2621-7465","abstract":"Tujuan penelitian ini adalah untuk mengetahui pengaruh persepsi kepercayaan dan persepsi keamanan terhadap minat penggunaan QRIS sebagai alat pembayaran digital UMKM halal kota Medan. Jenis penelitian ini adalah penelitian kuantitatif dan data yang digunakan berupa jenis data primer.Teknik analisis data dengan uji deskriptif, uji kualitas data, uji asumsi klasik, analisis regresi linier berganda, dan uji hipotesis. Proses pengolahan data menggunakan program SPSS versi 22.0. Hasil dari penelitian ini adalah persepsi kepercayaan (X1) berpengaruh terhadap minat penggunaan QRIS terlihat dari t hitung &gt; t tabel persepsi kepercayaan (X1) berpengaruh terhadap minat penggunaan QRIS terlihat dari t hitung &gt; t tabel (4,753 &gt; 1,295) dan taraf signifikannya yang lebih kecil dari 0,05 (0,000 &lt; 0,05). Persepsi keamanan (X2) berpengaruh terhadap minat penggunaan QRIS terlihat dari t hitung &gt; t tabel (6,392 &gt; 1,295) dan taraf signifikannya yang lebih kecil dari 0,05 (0,000 &lt; 0,05). Pada persepsi kepercayaan dan persepsi keamanan berpengaruh terhadap minat penggunaan QRIS sebagai alat pembayaran digital UMKM halal kota Medan yaitu 0,928 atau 92,8%. Kata Kunci : Persepsi Kepercayaan, Persepsi Keamanan, Minat Penggunaan QRIS","author":[{"dropping-particle":"","family":"Sebayang","given":"Nur Isma Tasya Br","non-dropping-particle":"","parse-names":false,"suffix":""},{"dropping-particle":"","family":"Rahmawati","given":"","non-dropping-particle":"","parse-names":false,"suffix":""}],"container-title":"Jurnal Tabarru’ : Islamic Banking and Finance","id":"ITEM-1","issue":"November","issued":{"date-parts":[["2023"]]},"page":"491-502","title":"Pengaruh Persepsi Kepercayaan Dan Persepsi Keamanan Terhadap Minat Penggunaan Qris Sebagai Alat Pembayaran Digital Umkm Halal Kota Medan","type":"article-journal","volume":"Volume 6"},"uris":["http://www.mendeley.com/documents/?uuid=89c93eeb-6eeb-4e27-a52a-38e08fbc45db"]}],"mendeley":{"formattedCitation":"(Sebayang &amp; Rahmawati, 2023)","manualFormatting":"Sebayang &amp; Rahmawati (2023)","plainTextFormattedCitation":"(Sebayang &amp; Rahmawati, 2023)","previouslyFormattedCitation":"(Sebayang &amp; Rahmawati, 2023)"},"properties":{"noteIndex":0},"schema":"https://github.com/citation-style-language/schema/raw/master/csl-citation.json"}</w:instrText>
      </w:r>
      <w:r w:rsidR="000A40F6">
        <w:rPr>
          <w:rFonts w:ascii="Arial" w:hAnsi="Arial" w:cs="Arial"/>
          <w:bCs/>
          <w:sz w:val="22"/>
          <w:szCs w:val="22"/>
        </w:rPr>
        <w:fldChar w:fldCharType="separate"/>
      </w:r>
      <w:r w:rsidR="000A40F6" w:rsidRPr="002B3234">
        <w:rPr>
          <w:rFonts w:ascii="Arial" w:hAnsi="Arial" w:cs="Arial"/>
          <w:bCs/>
          <w:noProof/>
          <w:sz w:val="22"/>
          <w:szCs w:val="22"/>
        </w:rPr>
        <w:t>Sebayang &amp; Rahmawati</w:t>
      </w:r>
      <w:r w:rsidR="000A40F6">
        <w:rPr>
          <w:rFonts w:ascii="Arial" w:hAnsi="Arial" w:cs="Arial"/>
          <w:bCs/>
          <w:noProof/>
          <w:sz w:val="22"/>
          <w:szCs w:val="22"/>
        </w:rPr>
        <w:t xml:space="preserve"> (</w:t>
      </w:r>
      <w:r w:rsidR="000A40F6" w:rsidRPr="002B3234">
        <w:rPr>
          <w:rFonts w:ascii="Arial" w:hAnsi="Arial" w:cs="Arial"/>
          <w:bCs/>
          <w:noProof/>
          <w:sz w:val="22"/>
          <w:szCs w:val="22"/>
        </w:rPr>
        <w:t>2023)</w:t>
      </w:r>
      <w:r w:rsidR="000A40F6">
        <w:rPr>
          <w:rFonts w:ascii="Arial" w:hAnsi="Arial" w:cs="Arial"/>
          <w:bCs/>
          <w:sz w:val="22"/>
          <w:szCs w:val="22"/>
        </w:rPr>
        <w:fldChar w:fldCharType="end"/>
      </w:r>
      <w:r w:rsidR="00CE2E71" w:rsidRPr="00CE2E71">
        <w:rPr>
          <w:rFonts w:ascii="Arial" w:hAnsi="Arial" w:cs="Arial"/>
          <w:bCs/>
          <w:sz w:val="22"/>
          <w:szCs w:val="22"/>
        </w:rPr>
        <w:t xml:space="preserve"> yang </w:t>
      </w:r>
      <w:proofErr w:type="spellStart"/>
      <w:r w:rsidR="00CE2E71" w:rsidRPr="00CE2E71">
        <w:rPr>
          <w:rFonts w:ascii="Arial" w:hAnsi="Arial" w:cs="Arial"/>
          <w:bCs/>
          <w:sz w:val="22"/>
          <w:szCs w:val="22"/>
        </w:rPr>
        <w:t>membuktikan</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bahwa</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variabel</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kepercayaan</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berpengaruh</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positif</w:t>
      </w:r>
      <w:proofErr w:type="spellEnd"/>
      <w:r w:rsidR="00CE2E71" w:rsidRPr="00CE2E71">
        <w:rPr>
          <w:rFonts w:ascii="Arial" w:hAnsi="Arial" w:cs="Arial"/>
          <w:bCs/>
          <w:sz w:val="22"/>
          <w:szCs w:val="22"/>
        </w:rPr>
        <w:t xml:space="preserve"> dan </w:t>
      </w:r>
      <w:proofErr w:type="spellStart"/>
      <w:r w:rsidR="00CE2E71" w:rsidRPr="00CE2E71">
        <w:rPr>
          <w:rFonts w:ascii="Arial" w:hAnsi="Arial" w:cs="Arial"/>
          <w:bCs/>
          <w:sz w:val="22"/>
          <w:szCs w:val="22"/>
        </w:rPr>
        <w:t>signifikan</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terhadap</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minat</w:t>
      </w:r>
      <w:proofErr w:type="spellEnd"/>
      <w:r w:rsidR="00CE2E71" w:rsidRPr="00CE2E71">
        <w:rPr>
          <w:rFonts w:ascii="Arial" w:hAnsi="Arial" w:cs="Arial"/>
          <w:bCs/>
          <w:sz w:val="22"/>
          <w:szCs w:val="22"/>
        </w:rPr>
        <w:t xml:space="preserve"> </w:t>
      </w:r>
      <w:proofErr w:type="spellStart"/>
      <w:r w:rsidR="00CE2E71" w:rsidRPr="00CE2E71">
        <w:rPr>
          <w:rFonts w:ascii="Arial" w:hAnsi="Arial" w:cs="Arial"/>
          <w:bCs/>
          <w:sz w:val="22"/>
          <w:szCs w:val="22"/>
        </w:rPr>
        <w:t>penggunaan</w:t>
      </w:r>
      <w:proofErr w:type="spellEnd"/>
      <w:r w:rsidR="00CE2E71" w:rsidRPr="00CE2E71">
        <w:rPr>
          <w:rFonts w:ascii="Arial" w:hAnsi="Arial" w:cs="Arial"/>
          <w:bCs/>
          <w:sz w:val="22"/>
          <w:szCs w:val="22"/>
        </w:rPr>
        <w:t xml:space="preserve"> QRIS.</w:t>
      </w:r>
    </w:p>
    <w:p w14:paraId="37D03856" w14:textId="77777777" w:rsidR="00ED6B90" w:rsidRDefault="00ED6B90" w:rsidP="003F3D34">
      <w:pPr>
        <w:jc w:val="both"/>
        <w:rPr>
          <w:rFonts w:ascii="Arial" w:hAnsi="Arial" w:cs="Arial"/>
          <w:b/>
          <w:sz w:val="22"/>
          <w:szCs w:val="22"/>
        </w:rPr>
      </w:pPr>
    </w:p>
    <w:p w14:paraId="28EACB83" w14:textId="7B7F19DC" w:rsidR="003F3D34" w:rsidRPr="003F3D34" w:rsidRDefault="003F3D34" w:rsidP="003F3D34">
      <w:pPr>
        <w:jc w:val="both"/>
        <w:rPr>
          <w:rFonts w:ascii="Arial" w:hAnsi="Arial" w:cs="Arial"/>
          <w:b/>
          <w:sz w:val="22"/>
          <w:szCs w:val="22"/>
        </w:rPr>
      </w:pPr>
      <w:r w:rsidRPr="003F3D34">
        <w:rPr>
          <w:rFonts w:ascii="Arial" w:hAnsi="Arial" w:cs="Arial"/>
          <w:b/>
          <w:sz w:val="22"/>
          <w:szCs w:val="22"/>
        </w:rPr>
        <w:t>PENUTUP</w:t>
      </w:r>
    </w:p>
    <w:p w14:paraId="00B6E277" w14:textId="4AF6CA68" w:rsidR="0089371C" w:rsidRDefault="00616B09" w:rsidP="00717983">
      <w:pPr>
        <w:contextualSpacing/>
        <w:jc w:val="both"/>
        <w:rPr>
          <w:rFonts w:ascii="Arial" w:hAnsi="Arial" w:cs="Arial"/>
          <w:bCs/>
          <w:sz w:val="22"/>
          <w:szCs w:val="22"/>
        </w:rPr>
      </w:pPr>
      <w:r>
        <w:rPr>
          <w:rFonts w:ascii="Arial" w:hAnsi="Arial" w:cs="Arial"/>
          <w:bCs/>
          <w:sz w:val="22"/>
          <w:szCs w:val="22"/>
        </w:rPr>
        <w:tab/>
      </w:r>
      <w:proofErr w:type="spellStart"/>
      <w:r w:rsidRPr="00616B09">
        <w:rPr>
          <w:rFonts w:ascii="Arial" w:hAnsi="Arial" w:cs="Arial"/>
          <w:bCs/>
          <w:sz w:val="22"/>
          <w:szCs w:val="22"/>
        </w:rPr>
        <w:t>Persepsi</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kemudahan</w:t>
      </w:r>
      <w:proofErr w:type="spellEnd"/>
      <w:r w:rsidR="000C367F">
        <w:rPr>
          <w:rFonts w:ascii="Arial" w:hAnsi="Arial" w:cs="Arial"/>
          <w:bCs/>
          <w:sz w:val="22"/>
          <w:szCs w:val="22"/>
        </w:rPr>
        <w:t xml:space="preserve">, </w:t>
      </w:r>
      <w:proofErr w:type="spellStart"/>
      <w:r w:rsidR="000C367F">
        <w:rPr>
          <w:rFonts w:ascii="Arial" w:hAnsi="Arial" w:cs="Arial"/>
          <w:bCs/>
          <w:sz w:val="22"/>
          <w:szCs w:val="22"/>
        </w:rPr>
        <w:t>gaya</w:t>
      </w:r>
      <w:proofErr w:type="spellEnd"/>
      <w:r w:rsidR="000C367F">
        <w:rPr>
          <w:rFonts w:ascii="Arial" w:hAnsi="Arial" w:cs="Arial"/>
          <w:bCs/>
          <w:sz w:val="22"/>
          <w:szCs w:val="22"/>
        </w:rPr>
        <w:t xml:space="preserve"> </w:t>
      </w:r>
      <w:proofErr w:type="spellStart"/>
      <w:r w:rsidR="000C367F">
        <w:rPr>
          <w:rFonts w:ascii="Arial" w:hAnsi="Arial" w:cs="Arial"/>
          <w:bCs/>
          <w:sz w:val="22"/>
          <w:szCs w:val="22"/>
        </w:rPr>
        <w:t>hidup</w:t>
      </w:r>
      <w:proofErr w:type="spellEnd"/>
      <w:r w:rsidR="000C367F">
        <w:rPr>
          <w:rFonts w:ascii="Arial" w:hAnsi="Arial" w:cs="Arial"/>
          <w:bCs/>
          <w:sz w:val="22"/>
          <w:szCs w:val="22"/>
        </w:rPr>
        <w:t xml:space="preserve">, dan </w:t>
      </w:r>
      <w:proofErr w:type="spellStart"/>
      <w:r w:rsidR="000C367F">
        <w:rPr>
          <w:rFonts w:ascii="Arial" w:hAnsi="Arial" w:cs="Arial"/>
          <w:bCs/>
          <w:sz w:val="22"/>
          <w:szCs w:val="22"/>
        </w:rPr>
        <w:t>kepercayaan</w:t>
      </w:r>
      <w:proofErr w:type="spellEnd"/>
      <w:r w:rsidRPr="00616B09">
        <w:rPr>
          <w:rFonts w:ascii="Arial" w:hAnsi="Arial" w:cs="Arial"/>
          <w:bCs/>
          <w:sz w:val="22"/>
          <w:szCs w:val="22"/>
        </w:rPr>
        <w:t xml:space="preserve"> </w:t>
      </w:r>
      <w:proofErr w:type="spellStart"/>
      <w:r w:rsidR="00040F34">
        <w:rPr>
          <w:rFonts w:ascii="Arial" w:hAnsi="Arial" w:cs="Arial"/>
          <w:bCs/>
          <w:sz w:val="22"/>
          <w:szCs w:val="22"/>
        </w:rPr>
        <w:t>memiliki</w:t>
      </w:r>
      <w:proofErr w:type="spellEnd"/>
      <w:r w:rsidR="00040F34">
        <w:rPr>
          <w:rFonts w:ascii="Arial" w:hAnsi="Arial" w:cs="Arial"/>
          <w:bCs/>
          <w:sz w:val="22"/>
          <w:szCs w:val="22"/>
        </w:rPr>
        <w:t xml:space="preserve"> </w:t>
      </w:r>
      <w:proofErr w:type="spellStart"/>
      <w:r w:rsidR="00040F34">
        <w:rPr>
          <w:rFonts w:ascii="Arial" w:hAnsi="Arial" w:cs="Arial"/>
          <w:bCs/>
          <w:sz w:val="22"/>
          <w:szCs w:val="22"/>
        </w:rPr>
        <w:t>pengaruh</w:t>
      </w:r>
      <w:proofErr w:type="spellEnd"/>
      <w:r w:rsidR="00040F34">
        <w:rPr>
          <w:rFonts w:ascii="Arial" w:hAnsi="Arial" w:cs="Arial"/>
          <w:bCs/>
          <w:sz w:val="22"/>
          <w:szCs w:val="22"/>
        </w:rPr>
        <w:t xml:space="preserve"> </w:t>
      </w:r>
      <w:proofErr w:type="spellStart"/>
      <w:r w:rsidRPr="00616B09">
        <w:rPr>
          <w:rFonts w:ascii="Arial" w:hAnsi="Arial" w:cs="Arial"/>
          <w:bCs/>
          <w:sz w:val="22"/>
          <w:szCs w:val="22"/>
        </w:rPr>
        <w:t>positif</w:t>
      </w:r>
      <w:proofErr w:type="spellEnd"/>
      <w:r w:rsidRPr="00616B09">
        <w:rPr>
          <w:rFonts w:ascii="Arial" w:hAnsi="Arial" w:cs="Arial"/>
          <w:bCs/>
          <w:sz w:val="22"/>
          <w:szCs w:val="22"/>
        </w:rPr>
        <w:t xml:space="preserve"> dan </w:t>
      </w:r>
      <w:proofErr w:type="spellStart"/>
      <w:r w:rsidRPr="00616B09">
        <w:rPr>
          <w:rFonts w:ascii="Arial" w:hAnsi="Arial" w:cs="Arial"/>
          <w:bCs/>
          <w:sz w:val="22"/>
          <w:szCs w:val="22"/>
        </w:rPr>
        <w:t>signifikan</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terhadap</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minat</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penggunaan</w:t>
      </w:r>
      <w:proofErr w:type="spellEnd"/>
      <w:r w:rsidRPr="00616B09">
        <w:rPr>
          <w:rFonts w:ascii="Arial" w:hAnsi="Arial" w:cs="Arial"/>
          <w:bCs/>
          <w:sz w:val="22"/>
          <w:szCs w:val="22"/>
        </w:rPr>
        <w:t xml:space="preserve"> QRIS pada mahasiswa akuntansi UPN “Veteran” Jawa Timur. </w:t>
      </w:r>
      <w:proofErr w:type="spellStart"/>
      <w:r w:rsidRPr="00616B09">
        <w:rPr>
          <w:rFonts w:ascii="Arial" w:hAnsi="Arial" w:cs="Arial"/>
          <w:bCs/>
          <w:sz w:val="22"/>
          <w:szCs w:val="22"/>
        </w:rPr>
        <w:t>Kemudahan</w:t>
      </w:r>
      <w:proofErr w:type="spellEnd"/>
      <w:r w:rsidRPr="00616B09">
        <w:rPr>
          <w:rFonts w:ascii="Arial" w:hAnsi="Arial" w:cs="Arial"/>
          <w:bCs/>
          <w:sz w:val="22"/>
          <w:szCs w:val="22"/>
        </w:rPr>
        <w:t xml:space="preserve"> QRIS </w:t>
      </w:r>
      <w:proofErr w:type="spellStart"/>
      <w:r w:rsidRPr="00616B09">
        <w:rPr>
          <w:rFonts w:ascii="Arial" w:hAnsi="Arial" w:cs="Arial"/>
          <w:bCs/>
          <w:sz w:val="22"/>
          <w:szCs w:val="22"/>
        </w:rPr>
        <w:t>membuat</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pengguna</w:t>
      </w:r>
      <w:proofErr w:type="spellEnd"/>
      <w:r w:rsidRPr="00616B09">
        <w:rPr>
          <w:rFonts w:ascii="Arial" w:hAnsi="Arial" w:cs="Arial"/>
          <w:bCs/>
          <w:sz w:val="22"/>
          <w:szCs w:val="22"/>
        </w:rPr>
        <w:t xml:space="preserve"> QRIS </w:t>
      </w:r>
      <w:proofErr w:type="spellStart"/>
      <w:r w:rsidRPr="00616B09">
        <w:rPr>
          <w:rFonts w:ascii="Arial" w:hAnsi="Arial" w:cs="Arial"/>
          <w:bCs/>
          <w:sz w:val="22"/>
          <w:szCs w:val="22"/>
        </w:rPr>
        <w:t>dapat</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menghemat</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waktu</w:t>
      </w:r>
      <w:proofErr w:type="spellEnd"/>
      <w:r w:rsidRPr="00616B09">
        <w:rPr>
          <w:rFonts w:ascii="Arial" w:hAnsi="Arial" w:cs="Arial"/>
          <w:bCs/>
          <w:sz w:val="22"/>
          <w:szCs w:val="22"/>
        </w:rPr>
        <w:t xml:space="preserve"> dan </w:t>
      </w:r>
      <w:proofErr w:type="spellStart"/>
      <w:r w:rsidRPr="00616B09">
        <w:rPr>
          <w:rFonts w:ascii="Arial" w:hAnsi="Arial" w:cs="Arial"/>
          <w:bCs/>
          <w:sz w:val="22"/>
          <w:szCs w:val="22"/>
        </w:rPr>
        <w:t>mengurangi</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hambatan</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dalam</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bertransaksi</w:t>
      </w:r>
      <w:proofErr w:type="spellEnd"/>
      <w:r w:rsidRPr="00616B09">
        <w:rPr>
          <w:rFonts w:ascii="Arial" w:hAnsi="Arial" w:cs="Arial"/>
          <w:bCs/>
          <w:sz w:val="22"/>
          <w:szCs w:val="22"/>
        </w:rPr>
        <w:t xml:space="preserve">. Hal ini </w:t>
      </w:r>
      <w:proofErr w:type="spellStart"/>
      <w:r w:rsidRPr="00616B09">
        <w:rPr>
          <w:rFonts w:ascii="Arial" w:hAnsi="Arial" w:cs="Arial"/>
          <w:bCs/>
          <w:sz w:val="22"/>
          <w:szCs w:val="22"/>
        </w:rPr>
        <w:t>membuat</w:t>
      </w:r>
      <w:proofErr w:type="spellEnd"/>
      <w:r w:rsidRPr="00616B09">
        <w:rPr>
          <w:rFonts w:ascii="Arial" w:hAnsi="Arial" w:cs="Arial"/>
          <w:bCs/>
          <w:sz w:val="22"/>
          <w:szCs w:val="22"/>
        </w:rPr>
        <w:t xml:space="preserve"> mahasiswa </w:t>
      </w:r>
      <w:proofErr w:type="spellStart"/>
      <w:r w:rsidRPr="00616B09">
        <w:rPr>
          <w:rFonts w:ascii="Arial" w:hAnsi="Arial" w:cs="Arial"/>
          <w:bCs/>
          <w:sz w:val="22"/>
          <w:szCs w:val="22"/>
        </w:rPr>
        <w:t>memilih</w:t>
      </w:r>
      <w:proofErr w:type="spellEnd"/>
      <w:r w:rsidRPr="00616B09">
        <w:rPr>
          <w:rFonts w:ascii="Arial" w:hAnsi="Arial" w:cs="Arial"/>
          <w:bCs/>
          <w:sz w:val="22"/>
          <w:szCs w:val="22"/>
        </w:rPr>
        <w:t xml:space="preserve"> QRIS, </w:t>
      </w:r>
      <w:proofErr w:type="spellStart"/>
      <w:r w:rsidRPr="00616B09">
        <w:rPr>
          <w:rFonts w:ascii="Arial" w:hAnsi="Arial" w:cs="Arial"/>
          <w:bCs/>
          <w:sz w:val="22"/>
          <w:szCs w:val="22"/>
        </w:rPr>
        <w:t>karena</w:t>
      </w:r>
      <w:proofErr w:type="spellEnd"/>
      <w:r w:rsidRPr="00616B09">
        <w:rPr>
          <w:rFonts w:ascii="Arial" w:hAnsi="Arial" w:cs="Arial"/>
          <w:bCs/>
          <w:sz w:val="22"/>
          <w:szCs w:val="22"/>
        </w:rPr>
        <w:t xml:space="preserve"> sangat </w:t>
      </w:r>
      <w:proofErr w:type="spellStart"/>
      <w:r w:rsidRPr="00616B09">
        <w:rPr>
          <w:rFonts w:ascii="Arial" w:hAnsi="Arial" w:cs="Arial"/>
          <w:bCs/>
          <w:sz w:val="22"/>
          <w:szCs w:val="22"/>
        </w:rPr>
        <w:t>membantu</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saat</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akan</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menyelesaikan</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transaksi</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pembelian</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barang</w:t>
      </w:r>
      <w:proofErr w:type="spellEnd"/>
      <w:r w:rsidRPr="00616B09">
        <w:rPr>
          <w:rFonts w:ascii="Arial" w:hAnsi="Arial" w:cs="Arial"/>
          <w:bCs/>
          <w:sz w:val="22"/>
          <w:szCs w:val="22"/>
        </w:rPr>
        <w:t xml:space="preserve">/ </w:t>
      </w:r>
      <w:proofErr w:type="spellStart"/>
      <w:r w:rsidRPr="00616B09">
        <w:rPr>
          <w:rFonts w:ascii="Arial" w:hAnsi="Arial" w:cs="Arial"/>
          <w:bCs/>
          <w:sz w:val="22"/>
          <w:szCs w:val="22"/>
        </w:rPr>
        <w:t>jasa</w:t>
      </w:r>
      <w:proofErr w:type="spellEnd"/>
      <w:r w:rsidRPr="00616B09">
        <w:rPr>
          <w:rFonts w:ascii="Arial" w:hAnsi="Arial" w:cs="Arial"/>
          <w:bCs/>
          <w:sz w:val="22"/>
          <w:szCs w:val="22"/>
        </w:rPr>
        <w:t>.</w:t>
      </w:r>
      <w:r w:rsidR="009251E6">
        <w:rPr>
          <w:rFonts w:ascii="Arial" w:hAnsi="Arial" w:cs="Arial"/>
          <w:bCs/>
          <w:sz w:val="22"/>
          <w:szCs w:val="22"/>
        </w:rPr>
        <w:t xml:space="preserve"> </w:t>
      </w:r>
      <w:r w:rsidR="00717983" w:rsidRPr="00717983">
        <w:rPr>
          <w:rFonts w:ascii="Arial" w:hAnsi="Arial" w:cs="Arial"/>
          <w:bCs/>
          <w:sz w:val="22"/>
          <w:szCs w:val="22"/>
        </w:rPr>
        <w:t xml:space="preserve">Gaya </w:t>
      </w:r>
      <w:proofErr w:type="spellStart"/>
      <w:r w:rsidR="00717983" w:rsidRPr="00717983">
        <w:rPr>
          <w:rFonts w:ascii="Arial" w:hAnsi="Arial" w:cs="Arial"/>
          <w:bCs/>
          <w:sz w:val="22"/>
          <w:szCs w:val="22"/>
        </w:rPr>
        <w:t>hidup</w:t>
      </w:r>
      <w:proofErr w:type="spellEnd"/>
      <w:r w:rsidR="00717983" w:rsidRPr="00717983">
        <w:rPr>
          <w:rFonts w:ascii="Arial" w:hAnsi="Arial" w:cs="Arial"/>
          <w:bCs/>
          <w:sz w:val="22"/>
          <w:szCs w:val="22"/>
        </w:rPr>
        <w:t xml:space="preserve"> </w:t>
      </w:r>
      <w:proofErr w:type="spellStart"/>
      <w:r w:rsidR="00040F34">
        <w:rPr>
          <w:rFonts w:ascii="Arial" w:hAnsi="Arial" w:cs="Arial"/>
          <w:bCs/>
          <w:sz w:val="22"/>
          <w:szCs w:val="22"/>
        </w:rPr>
        <w:t>memiliki</w:t>
      </w:r>
      <w:proofErr w:type="spellEnd"/>
      <w:r w:rsidR="00040F34">
        <w:rPr>
          <w:rFonts w:ascii="Arial" w:hAnsi="Arial" w:cs="Arial"/>
          <w:bCs/>
          <w:sz w:val="22"/>
          <w:szCs w:val="22"/>
        </w:rPr>
        <w:t xml:space="preserve"> </w:t>
      </w:r>
      <w:proofErr w:type="spellStart"/>
      <w:r w:rsidR="00040F34">
        <w:rPr>
          <w:rFonts w:ascii="Arial" w:hAnsi="Arial" w:cs="Arial"/>
          <w:bCs/>
          <w:sz w:val="22"/>
          <w:szCs w:val="22"/>
        </w:rPr>
        <w:t>pengaruh</w:t>
      </w:r>
      <w:proofErr w:type="spellEnd"/>
      <w:r w:rsidR="00040F34">
        <w:rPr>
          <w:rFonts w:ascii="Arial" w:hAnsi="Arial" w:cs="Arial"/>
          <w:bCs/>
          <w:sz w:val="22"/>
          <w:szCs w:val="22"/>
        </w:rPr>
        <w:t xml:space="preserve"> </w:t>
      </w:r>
      <w:proofErr w:type="spellStart"/>
      <w:r w:rsidR="00717983" w:rsidRPr="00717983">
        <w:rPr>
          <w:rFonts w:ascii="Arial" w:hAnsi="Arial" w:cs="Arial"/>
          <w:bCs/>
          <w:sz w:val="22"/>
          <w:szCs w:val="22"/>
        </w:rPr>
        <w:t>positif</w:t>
      </w:r>
      <w:proofErr w:type="spellEnd"/>
      <w:r w:rsidR="00717983" w:rsidRPr="00717983">
        <w:rPr>
          <w:rFonts w:ascii="Arial" w:hAnsi="Arial" w:cs="Arial"/>
          <w:bCs/>
          <w:sz w:val="22"/>
          <w:szCs w:val="22"/>
        </w:rPr>
        <w:t xml:space="preserve"> </w:t>
      </w:r>
      <w:proofErr w:type="spellStart"/>
      <w:r w:rsidR="000C367F">
        <w:rPr>
          <w:rFonts w:ascii="Arial" w:hAnsi="Arial" w:cs="Arial"/>
          <w:bCs/>
          <w:sz w:val="22"/>
          <w:szCs w:val="22"/>
        </w:rPr>
        <w:t>karena</w:t>
      </w:r>
      <w:proofErr w:type="spellEnd"/>
      <w:r w:rsidR="000C367F">
        <w:rPr>
          <w:rFonts w:ascii="Arial" w:hAnsi="Arial" w:cs="Arial"/>
          <w:bCs/>
          <w:sz w:val="22"/>
          <w:szCs w:val="22"/>
        </w:rPr>
        <w:t xml:space="preserve"> </w:t>
      </w:r>
      <w:proofErr w:type="spellStart"/>
      <w:r w:rsidR="000C367F">
        <w:rPr>
          <w:rFonts w:ascii="Arial" w:hAnsi="Arial" w:cs="Arial"/>
          <w:bCs/>
          <w:sz w:val="22"/>
          <w:szCs w:val="22"/>
        </w:rPr>
        <w:t>p</w:t>
      </w:r>
      <w:r w:rsidR="00717983" w:rsidRPr="00717983">
        <w:rPr>
          <w:rFonts w:ascii="Arial" w:hAnsi="Arial" w:cs="Arial"/>
          <w:bCs/>
          <w:sz w:val="22"/>
          <w:szCs w:val="22"/>
        </w:rPr>
        <w:t>eningkatan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tren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pembayaran</w:t>
      </w:r>
      <w:proofErr w:type="spellEnd"/>
      <w:r w:rsidR="00717983" w:rsidRPr="00717983">
        <w:rPr>
          <w:rFonts w:ascii="Arial" w:hAnsi="Arial" w:cs="Arial"/>
          <w:bCs/>
          <w:sz w:val="22"/>
          <w:szCs w:val="22"/>
        </w:rPr>
        <w:t xml:space="preserve"> QRIS di </w:t>
      </w:r>
      <w:proofErr w:type="spellStart"/>
      <w:r w:rsidR="00717983" w:rsidRPr="00717983">
        <w:rPr>
          <w:rFonts w:ascii="Arial" w:hAnsi="Arial" w:cs="Arial"/>
          <w:bCs/>
          <w:sz w:val="22"/>
          <w:szCs w:val="22"/>
        </w:rPr>
        <w:t>berbagai</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sektor</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membentuk</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kebiasaan</w:t>
      </w:r>
      <w:proofErr w:type="spellEnd"/>
      <w:r w:rsidR="00717983" w:rsidRPr="00717983">
        <w:rPr>
          <w:rFonts w:ascii="Arial" w:hAnsi="Arial" w:cs="Arial"/>
          <w:bCs/>
          <w:sz w:val="22"/>
          <w:szCs w:val="22"/>
        </w:rPr>
        <w:t xml:space="preserve"> mahasiswa untuk tidak </w:t>
      </w:r>
      <w:proofErr w:type="spellStart"/>
      <w:r w:rsidR="00717983" w:rsidRPr="00717983">
        <w:rPr>
          <w:rFonts w:ascii="Arial" w:hAnsi="Arial" w:cs="Arial"/>
          <w:bCs/>
          <w:sz w:val="22"/>
          <w:szCs w:val="22"/>
        </w:rPr>
        <w:t>membawa</w:t>
      </w:r>
      <w:proofErr w:type="spellEnd"/>
      <w:r w:rsidR="00717983" w:rsidRPr="00717983">
        <w:rPr>
          <w:rFonts w:ascii="Arial" w:hAnsi="Arial" w:cs="Arial"/>
          <w:bCs/>
          <w:sz w:val="22"/>
          <w:szCs w:val="22"/>
        </w:rPr>
        <w:t xml:space="preserve"> uang </w:t>
      </w:r>
      <w:proofErr w:type="spellStart"/>
      <w:r w:rsidR="00717983" w:rsidRPr="00717983">
        <w:rPr>
          <w:rFonts w:ascii="Arial" w:hAnsi="Arial" w:cs="Arial"/>
          <w:bCs/>
          <w:sz w:val="22"/>
          <w:szCs w:val="22"/>
        </w:rPr>
        <w:t>tunai</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secara</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fisik</w:t>
      </w:r>
      <w:proofErr w:type="spellEnd"/>
      <w:r w:rsidR="00717983" w:rsidRPr="00717983">
        <w:rPr>
          <w:rFonts w:ascii="Arial" w:hAnsi="Arial" w:cs="Arial"/>
          <w:bCs/>
          <w:sz w:val="22"/>
          <w:szCs w:val="22"/>
        </w:rPr>
        <w:t xml:space="preserve"> dan </w:t>
      </w:r>
      <w:proofErr w:type="spellStart"/>
      <w:r w:rsidR="00717983" w:rsidRPr="00717983">
        <w:rPr>
          <w:rFonts w:ascii="Arial" w:hAnsi="Arial" w:cs="Arial"/>
          <w:bCs/>
          <w:sz w:val="22"/>
          <w:szCs w:val="22"/>
        </w:rPr>
        <w:t>lebih</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memilih</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alternatif</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pembayaran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secara</w:t>
      </w:r>
      <w:proofErr w:type="spellEnd"/>
      <w:r w:rsidR="00717983" w:rsidRPr="00717983">
        <w:rPr>
          <w:rFonts w:ascii="Arial" w:hAnsi="Arial" w:cs="Arial"/>
          <w:bCs/>
          <w:sz w:val="22"/>
          <w:szCs w:val="22"/>
        </w:rPr>
        <w:t xml:space="preserve"> </w:t>
      </w:r>
      <w:r w:rsidR="00717983" w:rsidRPr="00717983">
        <w:rPr>
          <w:rFonts w:ascii="Arial" w:hAnsi="Arial" w:cs="Arial"/>
          <w:bCs/>
          <w:i/>
          <w:iCs/>
          <w:sz w:val="22"/>
          <w:szCs w:val="22"/>
        </w:rPr>
        <w:t>cashless</w:t>
      </w:r>
      <w:r w:rsidR="00717983" w:rsidRPr="00717983">
        <w:rPr>
          <w:rFonts w:ascii="Arial" w:hAnsi="Arial" w:cs="Arial"/>
          <w:bCs/>
          <w:sz w:val="22"/>
          <w:szCs w:val="22"/>
        </w:rPr>
        <w:t>.</w:t>
      </w:r>
      <w:r w:rsidR="00717983">
        <w:rPr>
          <w:rFonts w:ascii="Arial" w:hAnsi="Arial" w:cs="Arial"/>
          <w:bCs/>
          <w:sz w:val="22"/>
          <w:szCs w:val="22"/>
        </w:rPr>
        <w:t xml:space="preserve"> </w:t>
      </w:r>
      <w:proofErr w:type="spellStart"/>
      <w:r w:rsidR="00443142">
        <w:rPr>
          <w:rFonts w:ascii="Arial" w:hAnsi="Arial" w:cs="Arial"/>
          <w:bCs/>
          <w:sz w:val="22"/>
          <w:szCs w:val="22"/>
        </w:rPr>
        <w:t>K</w:t>
      </w:r>
      <w:r w:rsidR="00717983" w:rsidRPr="00717983">
        <w:rPr>
          <w:rFonts w:ascii="Arial" w:hAnsi="Arial" w:cs="Arial"/>
          <w:bCs/>
          <w:sz w:val="22"/>
          <w:szCs w:val="22"/>
        </w:rPr>
        <w:t>ualitas</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sistem</w:t>
      </w:r>
      <w:proofErr w:type="spellEnd"/>
      <w:r w:rsidR="00717983" w:rsidRPr="00717983">
        <w:rPr>
          <w:rFonts w:ascii="Arial" w:hAnsi="Arial" w:cs="Arial"/>
          <w:bCs/>
          <w:sz w:val="22"/>
          <w:szCs w:val="22"/>
        </w:rPr>
        <w:t xml:space="preserve"> QRIS </w:t>
      </w:r>
      <w:proofErr w:type="spellStart"/>
      <w:r w:rsidR="00717983" w:rsidRPr="00717983">
        <w:rPr>
          <w:rFonts w:ascii="Arial" w:hAnsi="Arial" w:cs="Arial"/>
          <w:bCs/>
          <w:sz w:val="22"/>
          <w:szCs w:val="22"/>
        </w:rPr>
        <w:t>dipercaya</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karena</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ketika</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akan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melakukan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pembayaran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diperlukan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persetujuan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berupa</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verifikasi</w:t>
      </w:r>
      <w:proofErr w:type="spellEnd"/>
      <w:r w:rsidR="00717983" w:rsidRPr="00717983">
        <w:rPr>
          <w:rFonts w:ascii="Arial" w:hAnsi="Arial" w:cs="Arial"/>
          <w:bCs/>
          <w:sz w:val="22"/>
          <w:szCs w:val="22"/>
        </w:rPr>
        <w:t xml:space="preserve"> kata </w:t>
      </w:r>
      <w:proofErr w:type="spellStart"/>
      <w:r w:rsidR="00717983" w:rsidRPr="00717983">
        <w:rPr>
          <w:rFonts w:ascii="Arial" w:hAnsi="Arial" w:cs="Arial"/>
          <w:bCs/>
          <w:sz w:val="22"/>
          <w:szCs w:val="22"/>
        </w:rPr>
        <w:t>sandi</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sebelum</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pemotongan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saldo</w:t>
      </w:r>
      <w:proofErr w:type="spellEnd"/>
      <w:r w:rsidR="00717983" w:rsidRPr="00717983">
        <w:rPr>
          <w:rFonts w:ascii="Arial" w:hAnsi="Arial" w:cs="Arial"/>
          <w:bCs/>
          <w:sz w:val="22"/>
          <w:szCs w:val="22"/>
        </w:rPr>
        <w:t xml:space="preserve"> di </w:t>
      </w:r>
      <w:r w:rsidR="00717983" w:rsidRPr="007F68BF">
        <w:rPr>
          <w:rFonts w:ascii="Arial" w:hAnsi="Arial" w:cs="Arial"/>
          <w:bCs/>
          <w:i/>
          <w:iCs/>
          <w:sz w:val="22"/>
          <w:szCs w:val="22"/>
        </w:rPr>
        <w:t>e-wallet</w:t>
      </w:r>
      <w:r w:rsidR="00717983" w:rsidRPr="00717983">
        <w:rPr>
          <w:rFonts w:ascii="Arial" w:hAnsi="Arial" w:cs="Arial"/>
          <w:bCs/>
          <w:sz w:val="22"/>
          <w:szCs w:val="22"/>
        </w:rPr>
        <w:t xml:space="preserve">/ </w:t>
      </w:r>
      <w:r w:rsidR="00717983" w:rsidRPr="00717983">
        <w:rPr>
          <w:rFonts w:ascii="Arial" w:hAnsi="Arial" w:cs="Arial"/>
          <w:bCs/>
          <w:i/>
          <w:iCs/>
          <w:sz w:val="22"/>
          <w:szCs w:val="22"/>
        </w:rPr>
        <w:t>mobile banking</w:t>
      </w:r>
      <w:r w:rsidR="00717983" w:rsidRPr="00717983">
        <w:rPr>
          <w:rFonts w:ascii="Arial" w:hAnsi="Arial" w:cs="Arial"/>
          <w:bCs/>
          <w:sz w:val="22"/>
          <w:szCs w:val="22"/>
        </w:rPr>
        <w:t xml:space="preserve"> yang </w:t>
      </w:r>
      <w:proofErr w:type="spellStart"/>
      <w:r w:rsidR="00717983" w:rsidRPr="00717983">
        <w:rPr>
          <w:rFonts w:ascii="Arial" w:hAnsi="Arial" w:cs="Arial"/>
          <w:bCs/>
          <w:sz w:val="22"/>
          <w:szCs w:val="22"/>
        </w:rPr>
        <w:t>dimiliki</w:t>
      </w:r>
      <w:proofErr w:type="spellEnd"/>
      <w:r w:rsidR="00717983" w:rsidRPr="00717983">
        <w:rPr>
          <w:rFonts w:ascii="Arial" w:hAnsi="Arial" w:cs="Arial"/>
          <w:bCs/>
          <w:sz w:val="22"/>
          <w:szCs w:val="22"/>
        </w:rPr>
        <w:t xml:space="preserve">. Selain itu </w:t>
      </w:r>
      <w:proofErr w:type="spellStart"/>
      <w:r w:rsidR="00717983" w:rsidRPr="00717983">
        <w:rPr>
          <w:rFonts w:ascii="Arial" w:hAnsi="Arial" w:cs="Arial"/>
          <w:bCs/>
          <w:sz w:val="22"/>
          <w:szCs w:val="22"/>
        </w:rPr>
        <w:t>ketika</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transaksi</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selesai</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dilakukan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terdapat</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riwayat</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transaksi</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mutasi</w:t>
      </w:r>
      <w:proofErr w:type="spellEnd"/>
      <w:r w:rsidR="00717983" w:rsidRPr="00717983">
        <w:rPr>
          <w:rFonts w:ascii="Arial" w:hAnsi="Arial" w:cs="Arial"/>
          <w:bCs/>
          <w:sz w:val="22"/>
          <w:szCs w:val="22"/>
        </w:rPr>
        <w:t xml:space="preserve"> yang </w:t>
      </w:r>
      <w:proofErr w:type="spellStart"/>
      <w:r w:rsidR="00717983" w:rsidRPr="00717983">
        <w:rPr>
          <w:rFonts w:ascii="Arial" w:hAnsi="Arial" w:cs="Arial"/>
          <w:bCs/>
          <w:sz w:val="22"/>
          <w:szCs w:val="22"/>
        </w:rPr>
        <w:t>bisa</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dideteksi</w:t>
      </w:r>
      <w:proofErr w:type="spellEnd"/>
      <w:r w:rsidR="00717983" w:rsidRPr="00717983">
        <w:rPr>
          <w:rFonts w:ascii="Arial" w:hAnsi="Arial" w:cs="Arial"/>
          <w:bCs/>
          <w:sz w:val="22"/>
          <w:szCs w:val="22"/>
        </w:rPr>
        <w:t xml:space="preserve">. Hal ini </w:t>
      </w:r>
      <w:proofErr w:type="spellStart"/>
      <w:r w:rsidR="00717983" w:rsidRPr="00717983">
        <w:rPr>
          <w:rFonts w:ascii="Arial" w:hAnsi="Arial" w:cs="Arial"/>
          <w:bCs/>
          <w:sz w:val="22"/>
          <w:szCs w:val="22"/>
        </w:rPr>
        <w:t>membuat</w:t>
      </w:r>
      <w:proofErr w:type="spellEnd"/>
      <w:r w:rsidR="00717983" w:rsidRPr="00717983">
        <w:rPr>
          <w:rFonts w:ascii="Arial" w:hAnsi="Arial" w:cs="Arial"/>
          <w:bCs/>
          <w:sz w:val="22"/>
          <w:szCs w:val="22"/>
        </w:rPr>
        <w:t xml:space="preserve"> mahasiswa </w:t>
      </w:r>
      <w:proofErr w:type="spellStart"/>
      <w:r w:rsidR="00717983" w:rsidRPr="00717983">
        <w:rPr>
          <w:rFonts w:ascii="Arial" w:hAnsi="Arial" w:cs="Arial"/>
          <w:bCs/>
          <w:sz w:val="22"/>
          <w:szCs w:val="22"/>
        </w:rPr>
        <w:t>percaya</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memilih</w:t>
      </w:r>
      <w:proofErr w:type="spellEnd"/>
      <w:r w:rsidR="00717983" w:rsidRPr="00717983">
        <w:rPr>
          <w:rFonts w:ascii="Arial" w:hAnsi="Arial" w:cs="Arial"/>
          <w:bCs/>
          <w:sz w:val="22"/>
          <w:szCs w:val="22"/>
        </w:rPr>
        <w:t xml:space="preserve"> QRIS untuk </w:t>
      </w:r>
      <w:proofErr w:type="spellStart"/>
      <w:r w:rsidR="00717983" w:rsidRPr="00717983">
        <w:rPr>
          <w:rFonts w:ascii="Arial" w:hAnsi="Arial" w:cs="Arial"/>
          <w:bCs/>
          <w:sz w:val="22"/>
          <w:szCs w:val="22"/>
        </w:rPr>
        <w:t>menyelesaikan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transaksi</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pembelian</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barang</w:t>
      </w:r>
      <w:proofErr w:type="spellEnd"/>
      <w:r w:rsidR="00717983" w:rsidRPr="00717983">
        <w:rPr>
          <w:rFonts w:ascii="Arial" w:hAnsi="Arial" w:cs="Arial"/>
          <w:bCs/>
          <w:sz w:val="22"/>
          <w:szCs w:val="22"/>
        </w:rPr>
        <w:t xml:space="preserve">/ </w:t>
      </w:r>
      <w:proofErr w:type="spellStart"/>
      <w:r w:rsidR="00717983" w:rsidRPr="00717983">
        <w:rPr>
          <w:rFonts w:ascii="Arial" w:hAnsi="Arial" w:cs="Arial"/>
          <w:bCs/>
          <w:sz w:val="22"/>
          <w:szCs w:val="22"/>
        </w:rPr>
        <w:t>jasa</w:t>
      </w:r>
      <w:proofErr w:type="spellEnd"/>
      <w:r w:rsidR="00717983" w:rsidRPr="00717983">
        <w:rPr>
          <w:rFonts w:ascii="Arial" w:hAnsi="Arial" w:cs="Arial"/>
          <w:bCs/>
          <w:sz w:val="22"/>
          <w:szCs w:val="22"/>
        </w:rPr>
        <w:t>.</w:t>
      </w:r>
    </w:p>
    <w:p w14:paraId="436A6D2C" w14:textId="799B4921" w:rsidR="00DA0558" w:rsidRPr="00DA0558" w:rsidRDefault="00DA0558" w:rsidP="00DA0558">
      <w:pPr>
        <w:contextualSpacing/>
        <w:jc w:val="both"/>
        <w:rPr>
          <w:rFonts w:ascii="Arial" w:hAnsi="Arial" w:cs="Arial"/>
          <w:bCs/>
          <w:sz w:val="22"/>
          <w:szCs w:val="22"/>
        </w:rPr>
      </w:pPr>
      <w:r>
        <w:rPr>
          <w:rFonts w:ascii="Arial" w:hAnsi="Arial" w:cs="Arial"/>
          <w:bCs/>
          <w:sz w:val="22"/>
          <w:szCs w:val="22"/>
        </w:rPr>
        <w:tab/>
        <w:t xml:space="preserve">Saran yang </w:t>
      </w:r>
      <w:proofErr w:type="spellStart"/>
      <w:r>
        <w:rPr>
          <w:rFonts w:ascii="Arial" w:hAnsi="Arial" w:cs="Arial"/>
          <w:bCs/>
          <w:sz w:val="22"/>
          <w:szCs w:val="22"/>
        </w:rPr>
        <w:t>dapat</w:t>
      </w:r>
      <w:proofErr w:type="spellEnd"/>
      <w:r>
        <w:rPr>
          <w:rFonts w:ascii="Arial" w:hAnsi="Arial" w:cs="Arial"/>
          <w:bCs/>
          <w:sz w:val="22"/>
          <w:szCs w:val="22"/>
        </w:rPr>
        <w:t xml:space="preserve"> </w:t>
      </w:r>
      <w:proofErr w:type="spellStart"/>
      <w:r>
        <w:rPr>
          <w:rFonts w:ascii="Arial" w:hAnsi="Arial" w:cs="Arial"/>
          <w:bCs/>
          <w:sz w:val="22"/>
          <w:szCs w:val="22"/>
        </w:rPr>
        <w:t>diberikan</w:t>
      </w:r>
      <w:proofErr w:type="spellEnd"/>
      <w:r>
        <w:rPr>
          <w:rFonts w:ascii="Arial" w:hAnsi="Arial" w:cs="Arial"/>
          <w:bCs/>
          <w:sz w:val="22"/>
          <w:szCs w:val="22"/>
        </w:rPr>
        <w:t xml:space="preserve"> </w:t>
      </w:r>
      <w:proofErr w:type="spellStart"/>
      <w:r>
        <w:rPr>
          <w:rFonts w:ascii="Arial" w:hAnsi="Arial" w:cs="Arial"/>
          <w:bCs/>
          <w:sz w:val="22"/>
          <w:szCs w:val="22"/>
        </w:rPr>
        <w:t>yaitu</w:t>
      </w:r>
      <w:proofErr w:type="spellEnd"/>
      <w:r>
        <w:rPr>
          <w:rFonts w:ascii="Arial" w:hAnsi="Arial" w:cs="Arial"/>
          <w:bCs/>
          <w:sz w:val="22"/>
          <w:szCs w:val="22"/>
        </w:rPr>
        <w:t xml:space="preserve"> </w:t>
      </w:r>
      <w:proofErr w:type="spellStart"/>
      <w:r>
        <w:rPr>
          <w:rFonts w:ascii="Arial" w:hAnsi="Arial" w:cs="Arial"/>
          <w:bCs/>
          <w:sz w:val="22"/>
          <w:szCs w:val="22"/>
        </w:rPr>
        <w:t>d</w:t>
      </w:r>
      <w:r w:rsidRPr="00DA0558">
        <w:rPr>
          <w:rFonts w:ascii="Arial" w:hAnsi="Arial" w:cs="Arial"/>
          <w:bCs/>
          <w:sz w:val="22"/>
          <w:szCs w:val="22"/>
        </w:rPr>
        <w:t>iharapkan</w:t>
      </w:r>
      <w:proofErr w:type="spellEnd"/>
      <w:r w:rsidRPr="00DA0558">
        <w:rPr>
          <w:rFonts w:ascii="Arial" w:hAnsi="Arial" w:cs="Arial"/>
          <w:bCs/>
          <w:sz w:val="22"/>
          <w:szCs w:val="22"/>
        </w:rPr>
        <w:t xml:space="preserve"> bank Indonesia sebagai </w:t>
      </w:r>
      <w:proofErr w:type="spellStart"/>
      <w:r w:rsidRPr="00DA0558">
        <w:rPr>
          <w:rFonts w:ascii="Arial" w:hAnsi="Arial" w:cs="Arial"/>
          <w:bCs/>
          <w:sz w:val="22"/>
          <w:szCs w:val="22"/>
        </w:rPr>
        <w:t>pihak</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penyedia</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layanan</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transaksional</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berbasis</w:t>
      </w:r>
      <w:proofErr w:type="spellEnd"/>
      <w:r w:rsidRPr="00DA0558">
        <w:rPr>
          <w:rFonts w:ascii="Arial" w:hAnsi="Arial" w:cs="Arial"/>
          <w:bCs/>
          <w:sz w:val="22"/>
          <w:szCs w:val="22"/>
        </w:rPr>
        <w:t xml:space="preserve"> QRIS </w:t>
      </w:r>
      <w:proofErr w:type="spellStart"/>
      <w:r w:rsidRPr="00DA0558">
        <w:rPr>
          <w:rFonts w:ascii="Arial" w:hAnsi="Arial" w:cs="Arial"/>
          <w:bCs/>
          <w:sz w:val="22"/>
          <w:szCs w:val="22"/>
        </w:rPr>
        <w:t>dapat</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mengembangkan</w:t>
      </w:r>
      <w:proofErr w:type="spellEnd"/>
      <w:r w:rsidRPr="00DA0558">
        <w:rPr>
          <w:rFonts w:ascii="Arial" w:hAnsi="Arial" w:cs="Arial"/>
          <w:bCs/>
          <w:sz w:val="22"/>
          <w:szCs w:val="22"/>
        </w:rPr>
        <w:t xml:space="preserve"> dan </w:t>
      </w:r>
      <w:proofErr w:type="spellStart"/>
      <w:r w:rsidRPr="00DA0558">
        <w:rPr>
          <w:rFonts w:ascii="Arial" w:hAnsi="Arial" w:cs="Arial"/>
          <w:bCs/>
          <w:sz w:val="22"/>
          <w:szCs w:val="22"/>
        </w:rPr>
        <w:t>meningkatkan</w:t>
      </w:r>
      <w:proofErr w:type="spellEnd"/>
      <w:r w:rsidRPr="00DA0558">
        <w:rPr>
          <w:rFonts w:ascii="Arial" w:hAnsi="Arial" w:cs="Arial"/>
          <w:bCs/>
          <w:sz w:val="22"/>
          <w:szCs w:val="22"/>
        </w:rPr>
        <w:t xml:space="preserve"> </w:t>
      </w:r>
    </w:p>
    <w:p w14:paraId="615F0B29" w14:textId="3398AC16" w:rsidR="00DA0558" w:rsidRDefault="00DA0558" w:rsidP="00DA0558">
      <w:pPr>
        <w:contextualSpacing/>
        <w:jc w:val="both"/>
        <w:rPr>
          <w:rFonts w:ascii="Arial" w:hAnsi="Arial" w:cs="Arial"/>
          <w:bCs/>
          <w:sz w:val="22"/>
          <w:szCs w:val="22"/>
        </w:rPr>
      </w:pPr>
      <w:proofErr w:type="spellStart"/>
      <w:r w:rsidRPr="00DA0558">
        <w:rPr>
          <w:rFonts w:ascii="Arial" w:hAnsi="Arial" w:cs="Arial"/>
          <w:bCs/>
          <w:sz w:val="22"/>
          <w:szCs w:val="22"/>
        </w:rPr>
        <w:t>inovasi</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sistem</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pelayanan</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khususnya</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mengenai</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perlindungan</w:t>
      </w:r>
      <w:proofErr w:type="spellEnd"/>
      <w:r w:rsidRPr="00DA0558">
        <w:rPr>
          <w:rFonts w:ascii="Arial" w:hAnsi="Arial" w:cs="Arial"/>
          <w:bCs/>
          <w:sz w:val="22"/>
          <w:szCs w:val="22"/>
        </w:rPr>
        <w:t xml:space="preserve"> data </w:t>
      </w:r>
      <w:proofErr w:type="spellStart"/>
      <w:r w:rsidRPr="00DA0558">
        <w:rPr>
          <w:rFonts w:ascii="Arial" w:hAnsi="Arial" w:cs="Arial"/>
          <w:bCs/>
          <w:sz w:val="22"/>
          <w:szCs w:val="22"/>
        </w:rPr>
        <w:t>pengguna</w:t>
      </w:r>
      <w:proofErr w:type="spellEnd"/>
      <w:r w:rsidRPr="00DA0558">
        <w:rPr>
          <w:rFonts w:ascii="Arial" w:hAnsi="Arial" w:cs="Arial"/>
          <w:bCs/>
          <w:sz w:val="22"/>
          <w:szCs w:val="22"/>
        </w:rPr>
        <w:t xml:space="preserve">. Selain itu, bank Indonesia juga </w:t>
      </w:r>
      <w:proofErr w:type="spellStart"/>
      <w:r w:rsidRPr="00DA0558">
        <w:rPr>
          <w:rFonts w:ascii="Arial" w:hAnsi="Arial" w:cs="Arial"/>
          <w:bCs/>
          <w:sz w:val="22"/>
          <w:szCs w:val="22"/>
        </w:rPr>
        <w:t>diharapkan</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dapat</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melakukan</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sosialisasi</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misalnya</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iklan</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promosi</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mengenai</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pembayaran</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berbasis</w:t>
      </w:r>
      <w:proofErr w:type="spellEnd"/>
      <w:r w:rsidRPr="00DA0558">
        <w:rPr>
          <w:rFonts w:ascii="Arial" w:hAnsi="Arial" w:cs="Arial"/>
          <w:bCs/>
          <w:sz w:val="22"/>
          <w:szCs w:val="22"/>
        </w:rPr>
        <w:t xml:space="preserve"> QRIS pada </w:t>
      </w:r>
      <w:proofErr w:type="spellStart"/>
      <w:r w:rsidRPr="00DA0558">
        <w:rPr>
          <w:rFonts w:ascii="Arial" w:hAnsi="Arial" w:cs="Arial"/>
          <w:bCs/>
          <w:sz w:val="22"/>
          <w:szCs w:val="22"/>
        </w:rPr>
        <w:t>seluruh</w:t>
      </w:r>
      <w:proofErr w:type="spellEnd"/>
      <w:r w:rsidRPr="00DA0558">
        <w:rPr>
          <w:rFonts w:ascii="Arial" w:hAnsi="Arial" w:cs="Arial"/>
          <w:bCs/>
          <w:sz w:val="22"/>
          <w:szCs w:val="22"/>
        </w:rPr>
        <w:t xml:space="preserve"> </w:t>
      </w:r>
      <w:proofErr w:type="spellStart"/>
      <w:r w:rsidRPr="00DA0558">
        <w:rPr>
          <w:rFonts w:ascii="Arial" w:hAnsi="Arial" w:cs="Arial"/>
          <w:bCs/>
          <w:sz w:val="22"/>
          <w:szCs w:val="22"/>
        </w:rPr>
        <w:t>lapisan</w:t>
      </w:r>
      <w:proofErr w:type="spellEnd"/>
      <w:r w:rsidRPr="00DA0558">
        <w:rPr>
          <w:rFonts w:ascii="Arial" w:hAnsi="Arial" w:cs="Arial"/>
          <w:bCs/>
          <w:sz w:val="22"/>
          <w:szCs w:val="22"/>
        </w:rPr>
        <w:t xml:space="preserve"> Masyarakat. </w:t>
      </w:r>
      <w:r w:rsidR="004112A5">
        <w:rPr>
          <w:rFonts w:ascii="Arial" w:hAnsi="Arial" w:cs="Arial"/>
          <w:bCs/>
          <w:sz w:val="22"/>
          <w:szCs w:val="22"/>
        </w:rPr>
        <w:t xml:space="preserve">Hal itu </w:t>
      </w:r>
      <w:proofErr w:type="spellStart"/>
      <w:r w:rsidR="004112A5">
        <w:rPr>
          <w:rFonts w:ascii="Arial" w:hAnsi="Arial" w:cs="Arial"/>
          <w:bCs/>
          <w:sz w:val="22"/>
          <w:szCs w:val="22"/>
        </w:rPr>
        <w:t>dilakukan</w:t>
      </w:r>
      <w:proofErr w:type="spellEnd"/>
      <w:r w:rsidR="004112A5">
        <w:rPr>
          <w:rFonts w:ascii="Arial" w:hAnsi="Arial" w:cs="Arial"/>
          <w:bCs/>
          <w:sz w:val="22"/>
          <w:szCs w:val="22"/>
        </w:rPr>
        <w:t xml:space="preserve"> </w:t>
      </w:r>
      <w:proofErr w:type="spellStart"/>
      <w:r w:rsidR="004112A5">
        <w:rPr>
          <w:rFonts w:ascii="Arial" w:hAnsi="Arial" w:cs="Arial"/>
          <w:bCs/>
          <w:sz w:val="22"/>
          <w:szCs w:val="22"/>
        </w:rPr>
        <w:t>supaya</w:t>
      </w:r>
      <w:proofErr w:type="spellEnd"/>
      <w:r w:rsidR="004112A5">
        <w:rPr>
          <w:rFonts w:ascii="Arial" w:hAnsi="Arial" w:cs="Arial"/>
          <w:bCs/>
          <w:sz w:val="22"/>
          <w:szCs w:val="22"/>
        </w:rPr>
        <w:t xml:space="preserve"> </w:t>
      </w:r>
      <w:proofErr w:type="spellStart"/>
      <w:r w:rsidRPr="00DA0558">
        <w:rPr>
          <w:rFonts w:ascii="Arial" w:hAnsi="Arial" w:cs="Arial"/>
          <w:bCs/>
          <w:sz w:val="22"/>
          <w:szCs w:val="22"/>
        </w:rPr>
        <w:t>tujuan</w:t>
      </w:r>
      <w:proofErr w:type="spellEnd"/>
      <w:r w:rsidR="005019D7">
        <w:rPr>
          <w:rFonts w:ascii="Arial" w:hAnsi="Arial" w:cs="Arial"/>
          <w:bCs/>
          <w:sz w:val="22"/>
          <w:szCs w:val="22"/>
        </w:rPr>
        <w:t xml:space="preserve"> </w:t>
      </w:r>
      <w:proofErr w:type="spellStart"/>
      <w:r w:rsidR="005019D7">
        <w:rPr>
          <w:rFonts w:ascii="Arial" w:hAnsi="Arial" w:cs="Arial"/>
          <w:bCs/>
          <w:sz w:val="22"/>
          <w:szCs w:val="22"/>
        </w:rPr>
        <w:t>diadakannya</w:t>
      </w:r>
      <w:proofErr w:type="spellEnd"/>
      <w:r w:rsidR="005019D7">
        <w:rPr>
          <w:rFonts w:ascii="Arial" w:hAnsi="Arial" w:cs="Arial"/>
          <w:bCs/>
          <w:sz w:val="22"/>
          <w:szCs w:val="22"/>
        </w:rPr>
        <w:t xml:space="preserve"> </w:t>
      </w:r>
      <w:r w:rsidRPr="00DA0558">
        <w:rPr>
          <w:rFonts w:ascii="Arial" w:hAnsi="Arial" w:cs="Arial"/>
          <w:bCs/>
          <w:sz w:val="22"/>
          <w:szCs w:val="22"/>
        </w:rPr>
        <w:t xml:space="preserve">program Gerakan Nasional Non Tunai yang </w:t>
      </w:r>
      <w:proofErr w:type="spellStart"/>
      <w:r w:rsidR="00012C0C">
        <w:rPr>
          <w:rFonts w:ascii="Arial" w:hAnsi="Arial" w:cs="Arial"/>
          <w:bCs/>
          <w:sz w:val="22"/>
          <w:szCs w:val="22"/>
        </w:rPr>
        <w:t>dilakukan</w:t>
      </w:r>
      <w:proofErr w:type="spellEnd"/>
      <w:r w:rsidR="00012C0C">
        <w:rPr>
          <w:rFonts w:ascii="Arial" w:hAnsi="Arial" w:cs="Arial"/>
          <w:bCs/>
          <w:sz w:val="22"/>
          <w:szCs w:val="22"/>
        </w:rPr>
        <w:t xml:space="preserve"> </w:t>
      </w:r>
      <w:r w:rsidRPr="00DA0558">
        <w:rPr>
          <w:rFonts w:ascii="Arial" w:hAnsi="Arial" w:cs="Arial"/>
          <w:bCs/>
          <w:sz w:val="22"/>
          <w:szCs w:val="22"/>
        </w:rPr>
        <w:t xml:space="preserve">oleh bank Indonesia </w:t>
      </w:r>
      <w:proofErr w:type="spellStart"/>
      <w:r w:rsidRPr="00DA0558">
        <w:rPr>
          <w:rFonts w:ascii="Arial" w:hAnsi="Arial" w:cs="Arial"/>
          <w:bCs/>
          <w:sz w:val="22"/>
          <w:szCs w:val="22"/>
        </w:rPr>
        <w:t>dapat</w:t>
      </w:r>
      <w:proofErr w:type="spellEnd"/>
      <w:r w:rsidR="00012C0C">
        <w:rPr>
          <w:rFonts w:ascii="Arial" w:hAnsi="Arial" w:cs="Arial"/>
          <w:bCs/>
          <w:sz w:val="22"/>
          <w:szCs w:val="22"/>
        </w:rPr>
        <w:t xml:space="preserve"> </w:t>
      </w:r>
      <w:proofErr w:type="spellStart"/>
      <w:r w:rsidR="00012C0C">
        <w:rPr>
          <w:rFonts w:ascii="Arial" w:hAnsi="Arial" w:cs="Arial"/>
          <w:bCs/>
          <w:sz w:val="22"/>
          <w:szCs w:val="22"/>
        </w:rPr>
        <w:t>berjalan</w:t>
      </w:r>
      <w:proofErr w:type="spellEnd"/>
      <w:r w:rsidR="00012C0C">
        <w:rPr>
          <w:rFonts w:ascii="Arial" w:hAnsi="Arial" w:cs="Arial"/>
          <w:bCs/>
          <w:sz w:val="22"/>
          <w:szCs w:val="22"/>
        </w:rPr>
        <w:t xml:space="preserve"> </w:t>
      </w:r>
      <w:proofErr w:type="spellStart"/>
      <w:r w:rsidR="00012C0C">
        <w:rPr>
          <w:rFonts w:ascii="Arial" w:hAnsi="Arial" w:cs="Arial"/>
          <w:bCs/>
          <w:sz w:val="22"/>
          <w:szCs w:val="22"/>
        </w:rPr>
        <w:t>lancar</w:t>
      </w:r>
      <w:proofErr w:type="spellEnd"/>
      <w:r w:rsidRPr="00DA0558">
        <w:rPr>
          <w:rFonts w:ascii="Arial" w:hAnsi="Arial" w:cs="Arial"/>
          <w:bCs/>
          <w:sz w:val="22"/>
          <w:szCs w:val="22"/>
        </w:rPr>
        <w:t>.</w:t>
      </w:r>
    </w:p>
    <w:p w14:paraId="2850909E" w14:textId="77777777" w:rsidR="00DA0558" w:rsidRPr="00616B09" w:rsidRDefault="00DA0558" w:rsidP="00DA0558">
      <w:pPr>
        <w:contextualSpacing/>
        <w:jc w:val="both"/>
        <w:rPr>
          <w:rFonts w:ascii="Arial" w:hAnsi="Arial" w:cs="Arial"/>
          <w:bCs/>
          <w:sz w:val="22"/>
          <w:szCs w:val="22"/>
        </w:rPr>
      </w:pPr>
    </w:p>
    <w:p w14:paraId="6D1DC3A4" w14:textId="77777777" w:rsidR="00156159" w:rsidRPr="00156159" w:rsidRDefault="00156159" w:rsidP="002707DD">
      <w:pPr>
        <w:contextualSpacing/>
        <w:jc w:val="both"/>
        <w:rPr>
          <w:rFonts w:ascii="Arial" w:hAnsi="Arial" w:cs="Arial"/>
          <w:b/>
          <w:sz w:val="22"/>
          <w:szCs w:val="22"/>
        </w:rPr>
      </w:pPr>
      <w:r w:rsidRPr="00156159">
        <w:rPr>
          <w:rFonts w:ascii="Arial" w:hAnsi="Arial" w:cs="Arial"/>
          <w:b/>
          <w:sz w:val="22"/>
          <w:szCs w:val="22"/>
        </w:rPr>
        <w:t>DAFTAR PUSTAKA</w:t>
      </w:r>
    </w:p>
    <w:p w14:paraId="2B4B84AF" w14:textId="4AACFC53"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Pr>
          <w:rFonts w:ascii="Arial" w:hAnsi="Arial" w:cs="Arial"/>
          <w:bCs/>
          <w:sz w:val="22"/>
          <w:szCs w:val="22"/>
        </w:rPr>
        <w:fldChar w:fldCharType="begin" w:fldLock="1"/>
      </w:r>
      <w:r>
        <w:rPr>
          <w:rFonts w:ascii="Arial" w:hAnsi="Arial" w:cs="Arial"/>
          <w:bCs/>
          <w:sz w:val="22"/>
          <w:szCs w:val="22"/>
        </w:rPr>
        <w:instrText xml:space="preserve">ADDIN Mendeley Bibliography CSL_BIBLIOGRAPHY </w:instrText>
      </w:r>
      <w:r>
        <w:rPr>
          <w:rFonts w:ascii="Arial" w:hAnsi="Arial" w:cs="Arial"/>
          <w:bCs/>
          <w:sz w:val="22"/>
          <w:szCs w:val="22"/>
        </w:rPr>
        <w:fldChar w:fldCharType="separate"/>
      </w:r>
      <w:r w:rsidRPr="002C6943">
        <w:rPr>
          <w:rFonts w:ascii="Arial" w:hAnsi="Arial" w:cs="Arial"/>
          <w:noProof/>
          <w:sz w:val="22"/>
          <w:szCs w:val="24"/>
        </w:rPr>
        <w:t xml:space="preserve">Aisha, N., &amp; Kurnia, E. (2022). Pengaruh Persepsi Kemudahan dan Daya Tarik Iklan Terhadap Keputusan Menggunakan Dompet Digital “OVO.” </w:t>
      </w:r>
      <w:r w:rsidRPr="002C6943">
        <w:rPr>
          <w:rFonts w:ascii="Arial" w:hAnsi="Arial" w:cs="Arial"/>
          <w:i/>
          <w:iCs/>
          <w:noProof/>
          <w:sz w:val="22"/>
          <w:szCs w:val="24"/>
        </w:rPr>
        <w:t>Bursa: Jurnal Ekonomi Dan Bisnis</w:t>
      </w:r>
      <w:r w:rsidRPr="002C6943">
        <w:rPr>
          <w:rFonts w:ascii="Arial" w:hAnsi="Arial" w:cs="Arial"/>
          <w:noProof/>
          <w:sz w:val="22"/>
          <w:szCs w:val="24"/>
        </w:rPr>
        <w:t>, 153–163.</w:t>
      </w:r>
    </w:p>
    <w:p w14:paraId="0B2DF67C"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Amin, A. N. (2021). Dampak Privasi, Keamanan, Kepercayaan, dan Pengalaman terhadap Niat Mahasiswa Akuntansi untuk Bertransaksi di E-Commerce. </w:t>
      </w:r>
      <w:r w:rsidRPr="002C6943">
        <w:rPr>
          <w:rFonts w:ascii="Arial" w:hAnsi="Arial" w:cs="Arial"/>
          <w:i/>
          <w:iCs/>
          <w:noProof/>
          <w:sz w:val="22"/>
          <w:szCs w:val="24"/>
        </w:rPr>
        <w:t>AKUNSIKA: Jurnal Akuntansi Dan Keuangan</w:t>
      </w:r>
      <w:r w:rsidRPr="002C6943">
        <w:rPr>
          <w:rFonts w:ascii="Arial" w:hAnsi="Arial" w:cs="Arial"/>
          <w:noProof/>
          <w:sz w:val="22"/>
          <w:szCs w:val="24"/>
        </w:rPr>
        <w:t xml:space="preserve">, </w:t>
      </w:r>
      <w:r w:rsidRPr="002C6943">
        <w:rPr>
          <w:rFonts w:ascii="Arial" w:hAnsi="Arial" w:cs="Arial"/>
          <w:i/>
          <w:iCs/>
          <w:noProof/>
          <w:sz w:val="22"/>
          <w:szCs w:val="24"/>
        </w:rPr>
        <w:t>2</w:t>
      </w:r>
      <w:r w:rsidRPr="002C6943">
        <w:rPr>
          <w:rFonts w:ascii="Arial" w:hAnsi="Arial" w:cs="Arial"/>
          <w:noProof/>
          <w:sz w:val="22"/>
          <w:szCs w:val="24"/>
        </w:rPr>
        <w:t>(2), 85. https://doi.org/10.31963/akunsika.v2i2.2740</w:t>
      </w:r>
    </w:p>
    <w:p w14:paraId="7D559C67"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ASPI. (2023). </w:t>
      </w:r>
      <w:r w:rsidRPr="002C6943">
        <w:rPr>
          <w:rFonts w:ascii="Arial" w:hAnsi="Arial" w:cs="Arial"/>
          <w:i/>
          <w:iCs/>
          <w:noProof/>
          <w:sz w:val="22"/>
          <w:szCs w:val="24"/>
        </w:rPr>
        <w:t>Berita Statistik Sistem Pembayaran Indonesia Triwulan I- 2023</w:t>
      </w:r>
      <w:r w:rsidRPr="002C6943">
        <w:rPr>
          <w:rFonts w:ascii="Arial" w:hAnsi="Arial" w:cs="Arial"/>
          <w:noProof/>
          <w:sz w:val="22"/>
          <w:szCs w:val="24"/>
        </w:rPr>
        <w:t>.</w:t>
      </w:r>
    </w:p>
    <w:p w14:paraId="585E25CF"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Davis, F. D. (1989). </w:t>
      </w:r>
      <w:r w:rsidRPr="002C6943">
        <w:rPr>
          <w:rFonts w:ascii="Arial" w:hAnsi="Arial" w:cs="Arial"/>
          <w:i/>
          <w:iCs/>
          <w:noProof/>
          <w:sz w:val="22"/>
          <w:szCs w:val="24"/>
        </w:rPr>
        <w:t>Information Technology Introduction</w:t>
      </w:r>
      <w:r w:rsidRPr="002C6943">
        <w:rPr>
          <w:rFonts w:ascii="Arial" w:hAnsi="Arial" w:cs="Arial"/>
          <w:noProof/>
          <w:sz w:val="22"/>
          <w:szCs w:val="24"/>
        </w:rPr>
        <w:t xml:space="preserve">. </w:t>
      </w:r>
      <w:r w:rsidRPr="002C6943">
        <w:rPr>
          <w:rFonts w:ascii="Arial" w:hAnsi="Arial" w:cs="Arial"/>
          <w:i/>
          <w:iCs/>
          <w:noProof/>
          <w:sz w:val="22"/>
          <w:szCs w:val="24"/>
        </w:rPr>
        <w:t>13</w:t>
      </w:r>
      <w:r w:rsidRPr="002C6943">
        <w:rPr>
          <w:rFonts w:ascii="Arial" w:hAnsi="Arial" w:cs="Arial"/>
          <w:noProof/>
          <w:sz w:val="22"/>
          <w:szCs w:val="24"/>
        </w:rPr>
        <w:t>(3), 319–340.</w:t>
      </w:r>
    </w:p>
    <w:p w14:paraId="2EDD62EC"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Dayan, M. T. (2020). Pengaruh Persepsi Konsumen, Gaya Hidup dan Kepercayaan terhadap Penggunaan Aplikasi Pembayaran Digital. </w:t>
      </w:r>
      <w:r w:rsidRPr="002C6943">
        <w:rPr>
          <w:rFonts w:ascii="Arial" w:hAnsi="Arial" w:cs="Arial"/>
          <w:i/>
          <w:iCs/>
          <w:noProof/>
          <w:sz w:val="22"/>
          <w:szCs w:val="24"/>
        </w:rPr>
        <w:t>Jurnal Transaksi</w:t>
      </w:r>
      <w:r w:rsidRPr="002C6943">
        <w:rPr>
          <w:rFonts w:ascii="Arial" w:hAnsi="Arial" w:cs="Arial"/>
          <w:noProof/>
          <w:sz w:val="22"/>
          <w:szCs w:val="24"/>
        </w:rPr>
        <w:t xml:space="preserve">, </w:t>
      </w:r>
      <w:r w:rsidRPr="002C6943">
        <w:rPr>
          <w:rFonts w:ascii="Arial" w:hAnsi="Arial" w:cs="Arial"/>
          <w:i/>
          <w:iCs/>
          <w:noProof/>
          <w:sz w:val="22"/>
          <w:szCs w:val="24"/>
        </w:rPr>
        <w:t>12</w:t>
      </w:r>
      <w:r w:rsidRPr="002C6943">
        <w:rPr>
          <w:rFonts w:ascii="Arial" w:hAnsi="Arial" w:cs="Arial"/>
          <w:noProof/>
          <w:sz w:val="22"/>
          <w:szCs w:val="24"/>
        </w:rPr>
        <w:t>(1), 40–50.</w:t>
      </w:r>
    </w:p>
    <w:p w14:paraId="7E28C0B6"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Feryanto, A. R., &amp; Trisnaningsih, S. (2023). Pengaruh Literasi Keuangan, Gaya Hidup Hedonisme, dan Perencanaan Keuangan Terhadap Pengelolaan Keuangan Pribadi </w:t>
      </w:r>
      <w:r w:rsidRPr="002C6943">
        <w:rPr>
          <w:rFonts w:ascii="Arial" w:hAnsi="Arial" w:cs="Arial"/>
          <w:noProof/>
          <w:sz w:val="22"/>
          <w:szCs w:val="24"/>
        </w:rPr>
        <w:lastRenderedPageBreak/>
        <w:t xml:space="preserve">Mahasiswa Akuntansi UPN “Veteran” Jawa Timur. </w:t>
      </w:r>
      <w:r w:rsidRPr="002C6943">
        <w:rPr>
          <w:rFonts w:ascii="Arial" w:hAnsi="Arial" w:cs="Arial"/>
          <w:i/>
          <w:iCs/>
          <w:noProof/>
          <w:sz w:val="22"/>
          <w:szCs w:val="24"/>
        </w:rPr>
        <w:t>Al-Kharaj : Jurnal Ekonomi, Keuangan &amp; Bisnis Syariah</w:t>
      </w:r>
      <w:r w:rsidRPr="002C6943">
        <w:rPr>
          <w:rFonts w:ascii="Arial" w:hAnsi="Arial" w:cs="Arial"/>
          <w:noProof/>
          <w:sz w:val="22"/>
          <w:szCs w:val="24"/>
        </w:rPr>
        <w:t xml:space="preserve">, </w:t>
      </w:r>
      <w:r w:rsidRPr="002C6943">
        <w:rPr>
          <w:rFonts w:ascii="Arial" w:hAnsi="Arial" w:cs="Arial"/>
          <w:i/>
          <w:iCs/>
          <w:noProof/>
          <w:sz w:val="22"/>
          <w:szCs w:val="24"/>
        </w:rPr>
        <w:t>5</w:t>
      </w:r>
      <w:r w:rsidRPr="002C6943">
        <w:rPr>
          <w:rFonts w:ascii="Arial" w:hAnsi="Arial" w:cs="Arial"/>
          <w:noProof/>
          <w:sz w:val="22"/>
          <w:szCs w:val="24"/>
        </w:rPr>
        <w:t>(5), 2742–2754. https://doi.org/10.47467/alkharaj.v5i5.4334</w:t>
      </w:r>
    </w:p>
    <w:p w14:paraId="7C76032B"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Ghozali, I. (2020). </w:t>
      </w:r>
      <w:r w:rsidRPr="002C6943">
        <w:rPr>
          <w:rFonts w:ascii="Arial" w:hAnsi="Arial" w:cs="Arial"/>
          <w:i/>
          <w:iCs/>
          <w:noProof/>
          <w:sz w:val="22"/>
          <w:szCs w:val="24"/>
        </w:rPr>
        <w:t>Structural Equation Modeling, Metode Alternatif Dengan Partial Least Squares (PLS)</w:t>
      </w:r>
      <w:r w:rsidRPr="002C6943">
        <w:rPr>
          <w:rFonts w:ascii="Arial" w:hAnsi="Arial" w:cs="Arial"/>
          <w:noProof/>
          <w:sz w:val="22"/>
          <w:szCs w:val="24"/>
        </w:rPr>
        <w:t xml:space="preserve"> (4th ed.). Badan Penerbit-Undip.</w:t>
      </w:r>
    </w:p>
    <w:p w14:paraId="56648EF7"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Mamesah, J., Mangantar, M., &amp; Rumokoy, J. L. (2023). Analysis of Consumer Perceived Quality and Trust To Usage Intention of QRIS at Coffeeshops Transaction in Manado. </w:t>
      </w:r>
      <w:r w:rsidRPr="002C6943">
        <w:rPr>
          <w:rFonts w:ascii="Arial" w:hAnsi="Arial" w:cs="Arial"/>
          <w:i/>
          <w:iCs/>
          <w:noProof/>
          <w:sz w:val="22"/>
          <w:szCs w:val="24"/>
        </w:rPr>
        <w:t>Jurnal EMBA : Jurnal Riset Ekonomi, Manajemen, Bisnis Dan Akuntansi</w:t>
      </w:r>
      <w:r w:rsidRPr="002C6943">
        <w:rPr>
          <w:rFonts w:ascii="Arial" w:hAnsi="Arial" w:cs="Arial"/>
          <w:noProof/>
          <w:sz w:val="22"/>
          <w:szCs w:val="24"/>
        </w:rPr>
        <w:t xml:space="preserve">, </w:t>
      </w:r>
      <w:r w:rsidRPr="002C6943">
        <w:rPr>
          <w:rFonts w:ascii="Arial" w:hAnsi="Arial" w:cs="Arial"/>
          <w:i/>
          <w:iCs/>
          <w:noProof/>
          <w:sz w:val="22"/>
          <w:szCs w:val="24"/>
        </w:rPr>
        <w:t>11</w:t>
      </w:r>
      <w:r w:rsidRPr="002C6943">
        <w:rPr>
          <w:rFonts w:ascii="Arial" w:hAnsi="Arial" w:cs="Arial"/>
          <w:noProof/>
          <w:sz w:val="22"/>
          <w:szCs w:val="24"/>
        </w:rPr>
        <w:t>(4), 1395–1407. https://doi.org/10.35794/emba.v11i4.52531</w:t>
      </w:r>
    </w:p>
    <w:p w14:paraId="6ACD8DCB"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Oktaviani, D., &amp; Sari, R. C. (2020). Pengaruh Literasi Keuangan, Penggunaan Financial Technology, Dan Gender Terhadap Perilaku Keuangan Mahasiswa Akuntansi Fakultas Ekonomi Universitas Negeri Yogyakarta. </w:t>
      </w:r>
      <w:r w:rsidRPr="002C6943">
        <w:rPr>
          <w:rFonts w:ascii="Arial" w:hAnsi="Arial" w:cs="Arial"/>
          <w:i/>
          <w:iCs/>
          <w:noProof/>
          <w:sz w:val="22"/>
          <w:szCs w:val="24"/>
        </w:rPr>
        <w:t>Profita: Kajian Ilmu Akuntansi</w:t>
      </w:r>
      <w:r w:rsidRPr="002C6943">
        <w:rPr>
          <w:rFonts w:ascii="Arial" w:hAnsi="Arial" w:cs="Arial"/>
          <w:noProof/>
          <w:sz w:val="22"/>
          <w:szCs w:val="24"/>
        </w:rPr>
        <w:t xml:space="preserve">, </w:t>
      </w:r>
      <w:r w:rsidRPr="002C6943">
        <w:rPr>
          <w:rFonts w:ascii="Arial" w:hAnsi="Arial" w:cs="Arial"/>
          <w:i/>
          <w:iCs/>
          <w:noProof/>
          <w:sz w:val="22"/>
          <w:szCs w:val="24"/>
        </w:rPr>
        <w:t>8</w:t>
      </w:r>
      <w:r w:rsidRPr="002C6943">
        <w:rPr>
          <w:rFonts w:ascii="Arial" w:hAnsi="Arial" w:cs="Arial"/>
          <w:noProof/>
          <w:sz w:val="22"/>
          <w:szCs w:val="24"/>
        </w:rPr>
        <w:t>(3), 7.</w:t>
      </w:r>
    </w:p>
    <w:p w14:paraId="6AC58C72"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Panjaitan, L. O., &amp; Sitorus, N. H. (2022). Analisis Pengaruh Transaksi Non Tunai Terhadap Peredaran Uang Tunai di Indonesia. </w:t>
      </w:r>
      <w:r w:rsidRPr="002C6943">
        <w:rPr>
          <w:rFonts w:ascii="Arial" w:hAnsi="Arial" w:cs="Arial"/>
          <w:i/>
          <w:iCs/>
          <w:noProof/>
          <w:sz w:val="22"/>
          <w:szCs w:val="24"/>
        </w:rPr>
        <w:t>Jurnal Indonesia Sosial Teknologi</w:t>
      </w:r>
      <w:r w:rsidRPr="002C6943">
        <w:rPr>
          <w:rFonts w:ascii="Arial" w:hAnsi="Arial" w:cs="Arial"/>
          <w:noProof/>
          <w:sz w:val="22"/>
          <w:szCs w:val="24"/>
        </w:rPr>
        <w:t xml:space="preserve">, </w:t>
      </w:r>
      <w:r w:rsidRPr="002C6943">
        <w:rPr>
          <w:rFonts w:ascii="Arial" w:hAnsi="Arial" w:cs="Arial"/>
          <w:i/>
          <w:iCs/>
          <w:noProof/>
          <w:sz w:val="22"/>
          <w:szCs w:val="24"/>
        </w:rPr>
        <w:t>3</w:t>
      </w:r>
      <w:r w:rsidRPr="002C6943">
        <w:rPr>
          <w:rFonts w:ascii="Arial" w:hAnsi="Arial" w:cs="Arial"/>
          <w:noProof/>
          <w:sz w:val="22"/>
          <w:szCs w:val="24"/>
        </w:rPr>
        <w:t>(10), 1117–1130. https://doi.org/10.36418/jist.v3i10.521</w:t>
      </w:r>
    </w:p>
    <w:p w14:paraId="37A9DA3D"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Rachmawati, D. A., &amp; Trisnaningsih, S. (2024). </w:t>
      </w:r>
      <w:r w:rsidRPr="002C6943">
        <w:rPr>
          <w:rFonts w:ascii="Arial" w:hAnsi="Arial" w:cs="Arial"/>
          <w:i/>
          <w:iCs/>
          <w:noProof/>
          <w:sz w:val="22"/>
          <w:szCs w:val="24"/>
        </w:rPr>
        <w:t>Al-Kharaj : Jurnal Ekonomi , Keuangan &amp; Bisnis Syariah Pengaruh Efektivitas , Manfaat dan Gaya Hidup terhadap Minat Penggunaan E-Wallet pada Kalangan Mahasiswa Akuntansi UPN “ Veteran ” Jawa Timur d engan Pendekatan Technology Acceptance Model Al-Kharaj :</w:t>
      </w:r>
      <w:r w:rsidRPr="002C6943">
        <w:rPr>
          <w:rFonts w:ascii="Arial" w:hAnsi="Arial" w:cs="Arial"/>
          <w:noProof/>
          <w:sz w:val="22"/>
          <w:szCs w:val="24"/>
        </w:rPr>
        <w:t xml:space="preserve"> </w:t>
      </w:r>
      <w:r w:rsidRPr="002C6943">
        <w:rPr>
          <w:rFonts w:ascii="Arial" w:hAnsi="Arial" w:cs="Arial"/>
          <w:i/>
          <w:iCs/>
          <w:noProof/>
          <w:sz w:val="22"/>
          <w:szCs w:val="24"/>
        </w:rPr>
        <w:t>6</w:t>
      </w:r>
      <w:r w:rsidRPr="002C6943">
        <w:rPr>
          <w:rFonts w:ascii="Arial" w:hAnsi="Arial" w:cs="Arial"/>
          <w:noProof/>
          <w:sz w:val="22"/>
          <w:szCs w:val="24"/>
        </w:rPr>
        <w:t>(2), 2762–2773. https://doi.org/10.47467/alkharaj.v6i2.4267</w:t>
      </w:r>
    </w:p>
    <w:p w14:paraId="0A263480"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Rahmah, F. R., Rahayu, N., Damayanti, S., &amp; Armazumi, R. (2024). </w:t>
      </w:r>
      <w:r w:rsidRPr="002C6943">
        <w:rPr>
          <w:rFonts w:ascii="Arial" w:hAnsi="Arial" w:cs="Arial"/>
          <w:i/>
          <w:iCs/>
          <w:noProof/>
          <w:sz w:val="22"/>
          <w:szCs w:val="24"/>
        </w:rPr>
        <w:t>Penggunaan QRIS Untuk Kemudahan Pembayaran Digital Dari Perspektif Kepuasan Konsumen</w:t>
      </w:r>
      <w:r w:rsidRPr="002C6943">
        <w:rPr>
          <w:rFonts w:ascii="Arial" w:hAnsi="Arial" w:cs="Arial"/>
          <w:noProof/>
          <w:sz w:val="22"/>
          <w:szCs w:val="24"/>
        </w:rPr>
        <w:t xml:space="preserve">. </w:t>
      </w:r>
      <w:r w:rsidRPr="002C6943">
        <w:rPr>
          <w:rFonts w:ascii="Arial" w:hAnsi="Arial" w:cs="Arial"/>
          <w:i/>
          <w:iCs/>
          <w:noProof/>
          <w:sz w:val="22"/>
          <w:szCs w:val="24"/>
        </w:rPr>
        <w:t>3</w:t>
      </w:r>
      <w:r w:rsidRPr="002C6943">
        <w:rPr>
          <w:rFonts w:ascii="Arial" w:hAnsi="Arial" w:cs="Arial"/>
          <w:noProof/>
          <w:sz w:val="22"/>
          <w:szCs w:val="24"/>
        </w:rPr>
        <w:t>(1).</w:t>
      </w:r>
    </w:p>
    <w:p w14:paraId="76B8B9E9"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Ramadhan, D., Asri, H. R., Gisijanto, H. A., Hartanti, N. D., &amp; Setyarini, E. (2023). Pengaruh Persepsi Kemudahan, Persepsi Manfaat, Gaya Hidup dan Literasi Keuangan Digital Terhadap Keputusan Penggunaan QRIS pada Generasi Muda. </w:t>
      </w:r>
      <w:r w:rsidRPr="002C6943">
        <w:rPr>
          <w:rFonts w:ascii="Arial" w:hAnsi="Arial" w:cs="Arial"/>
          <w:i/>
          <w:iCs/>
          <w:noProof/>
          <w:sz w:val="22"/>
          <w:szCs w:val="24"/>
        </w:rPr>
        <w:t>Lentera Bisnis Manajemen</w:t>
      </w:r>
      <w:r w:rsidRPr="002C6943">
        <w:rPr>
          <w:rFonts w:ascii="Arial" w:hAnsi="Arial" w:cs="Arial"/>
          <w:noProof/>
          <w:sz w:val="22"/>
          <w:szCs w:val="24"/>
        </w:rPr>
        <w:t xml:space="preserve">, </w:t>
      </w:r>
      <w:r w:rsidRPr="002C6943">
        <w:rPr>
          <w:rFonts w:ascii="Arial" w:hAnsi="Arial" w:cs="Arial"/>
          <w:i/>
          <w:iCs/>
          <w:noProof/>
          <w:sz w:val="22"/>
          <w:szCs w:val="24"/>
        </w:rPr>
        <w:t>01</w:t>
      </w:r>
      <w:r w:rsidRPr="002C6943">
        <w:rPr>
          <w:rFonts w:ascii="Arial" w:hAnsi="Arial" w:cs="Arial"/>
          <w:noProof/>
          <w:sz w:val="22"/>
          <w:szCs w:val="24"/>
        </w:rPr>
        <w:t>(04).</w:t>
      </w:r>
    </w:p>
    <w:p w14:paraId="27C10E51"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Rasyid, M. B. A., &amp; Fahrullah, A. (2022). Pengaruh Penggunaan Debit Card Dan E-Money Terhadap Perilaku Konsumtif. </w:t>
      </w:r>
      <w:r w:rsidRPr="002C6943">
        <w:rPr>
          <w:rFonts w:ascii="Arial" w:hAnsi="Arial" w:cs="Arial"/>
          <w:i/>
          <w:iCs/>
          <w:noProof/>
          <w:sz w:val="22"/>
          <w:szCs w:val="24"/>
        </w:rPr>
        <w:t>Jurnal Ilmu Manajemen Saburai (JIMS)</w:t>
      </w:r>
      <w:r w:rsidRPr="002C6943">
        <w:rPr>
          <w:rFonts w:ascii="Arial" w:hAnsi="Arial" w:cs="Arial"/>
          <w:noProof/>
          <w:sz w:val="22"/>
          <w:szCs w:val="24"/>
        </w:rPr>
        <w:t xml:space="preserve">, </w:t>
      </w:r>
      <w:r w:rsidRPr="002C6943">
        <w:rPr>
          <w:rFonts w:ascii="Arial" w:hAnsi="Arial" w:cs="Arial"/>
          <w:i/>
          <w:iCs/>
          <w:noProof/>
          <w:sz w:val="22"/>
          <w:szCs w:val="24"/>
        </w:rPr>
        <w:t>8</w:t>
      </w:r>
      <w:r w:rsidRPr="002C6943">
        <w:rPr>
          <w:rFonts w:ascii="Arial" w:hAnsi="Arial" w:cs="Arial"/>
          <w:noProof/>
          <w:sz w:val="22"/>
          <w:szCs w:val="24"/>
        </w:rPr>
        <w:t>(2), 111–122. https://doi.org/10.24967/jmb.v8i2.1708</w:t>
      </w:r>
    </w:p>
    <w:p w14:paraId="344EF7D8" w14:textId="515D9F18"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Rivani, E., &amp; Rio, E. (2021). Penggunaan Uang Elektronik Pada Masa Pandemi Covid-19: Telaah Pustaka. </w:t>
      </w:r>
      <w:r w:rsidRPr="002C6943">
        <w:rPr>
          <w:rFonts w:ascii="Arial" w:hAnsi="Arial" w:cs="Arial"/>
          <w:i/>
          <w:iCs/>
          <w:noProof/>
          <w:sz w:val="22"/>
          <w:szCs w:val="24"/>
        </w:rPr>
        <w:t>Jurnal Kajian</w:t>
      </w:r>
      <w:r w:rsidRPr="002C6943">
        <w:rPr>
          <w:rFonts w:ascii="Arial" w:hAnsi="Arial" w:cs="Arial"/>
          <w:noProof/>
          <w:sz w:val="22"/>
          <w:szCs w:val="24"/>
        </w:rPr>
        <w:t xml:space="preserve">, </w:t>
      </w:r>
      <w:r w:rsidRPr="002C6943">
        <w:rPr>
          <w:rFonts w:ascii="Arial" w:hAnsi="Arial" w:cs="Arial"/>
          <w:i/>
          <w:iCs/>
          <w:noProof/>
          <w:sz w:val="22"/>
          <w:szCs w:val="24"/>
        </w:rPr>
        <w:t>26</w:t>
      </w:r>
      <w:r w:rsidRPr="002C6943">
        <w:rPr>
          <w:rFonts w:ascii="Arial" w:hAnsi="Arial" w:cs="Arial"/>
          <w:noProof/>
          <w:sz w:val="22"/>
          <w:szCs w:val="24"/>
        </w:rPr>
        <w:t xml:space="preserve">(1), 75–89. </w:t>
      </w:r>
    </w:p>
    <w:p w14:paraId="5486D8B5"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Sebayang, N. I. T. B., &amp; Rahmawati. (2023). Pengaruh Persepsi Kepercayaan Dan Persepsi Keamanan Terhadap Minat Penggunaan Qris Sebagai Alat Pembayaran Digital Umkm Halal Kota Medan. </w:t>
      </w:r>
      <w:r w:rsidRPr="002C6943">
        <w:rPr>
          <w:rFonts w:ascii="Arial" w:hAnsi="Arial" w:cs="Arial"/>
          <w:i/>
          <w:iCs/>
          <w:noProof/>
          <w:sz w:val="22"/>
          <w:szCs w:val="24"/>
        </w:rPr>
        <w:t>Jurnal Tabarru’ : Islamic Banking and Finance</w:t>
      </w:r>
      <w:r w:rsidRPr="002C6943">
        <w:rPr>
          <w:rFonts w:ascii="Arial" w:hAnsi="Arial" w:cs="Arial"/>
          <w:noProof/>
          <w:sz w:val="22"/>
          <w:szCs w:val="24"/>
        </w:rPr>
        <w:t xml:space="preserve">, </w:t>
      </w:r>
      <w:r w:rsidRPr="002C6943">
        <w:rPr>
          <w:rFonts w:ascii="Arial" w:hAnsi="Arial" w:cs="Arial"/>
          <w:i/>
          <w:iCs/>
          <w:noProof/>
          <w:sz w:val="22"/>
          <w:szCs w:val="24"/>
        </w:rPr>
        <w:t>Volume 6</w:t>
      </w:r>
      <w:r w:rsidRPr="002C6943">
        <w:rPr>
          <w:rFonts w:ascii="Arial" w:hAnsi="Arial" w:cs="Arial"/>
          <w:noProof/>
          <w:sz w:val="22"/>
          <w:szCs w:val="24"/>
        </w:rPr>
        <w:t>(November), 491–502.</w:t>
      </w:r>
    </w:p>
    <w:p w14:paraId="54347D48" w14:textId="0FAD39E8"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Septa, A dan Budiwitjacksono, G. (2023). Perceived Ease and Security of Using Qris Towards Cashless Society. </w:t>
      </w:r>
      <w:r w:rsidRPr="002C6943">
        <w:rPr>
          <w:rFonts w:ascii="Arial" w:hAnsi="Arial" w:cs="Arial"/>
          <w:i/>
          <w:iCs/>
          <w:noProof/>
          <w:sz w:val="22"/>
          <w:szCs w:val="24"/>
        </w:rPr>
        <w:t>IJEBD (International Journal of …</w:t>
      </w:r>
      <w:r w:rsidRPr="002C6943">
        <w:rPr>
          <w:rFonts w:ascii="Arial" w:hAnsi="Arial" w:cs="Arial"/>
          <w:noProof/>
          <w:sz w:val="22"/>
          <w:szCs w:val="24"/>
        </w:rPr>
        <w:t xml:space="preserve">, </w:t>
      </w:r>
      <w:r w:rsidRPr="002C6943">
        <w:rPr>
          <w:rFonts w:ascii="Arial" w:hAnsi="Arial" w:cs="Arial"/>
          <w:i/>
          <w:iCs/>
          <w:noProof/>
          <w:sz w:val="22"/>
          <w:szCs w:val="24"/>
        </w:rPr>
        <w:t>06</w:t>
      </w:r>
      <w:r w:rsidRPr="002C6943">
        <w:rPr>
          <w:rFonts w:ascii="Arial" w:hAnsi="Arial" w:cs="Arial"/>
          <w:noProof/>
          <w:sz w:val="22"/>
          <w:szCs w:val="24"/>
        </w:rPr>
        <w:t xml:space="preserve">(04), 725–738. </w:t>
      </w:r>
    </w:p>
    <w:p w14:paraId="7CB711B6"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Sudiatmika, N. B. P., &amp; Martini, I. A. O. (2022). </w:t>
      </w:r>
      <w:r w:rsidRPr="002C6943">
        <w:rPr>
          <w:rFonts w:ascii="Arial" w:hAnsi="Arial" w:cs="Arial"/>
          <w:i/>
          <w:iCs/>
          <w:noProof/>
          <w:sz w:val="22"/>
          <w:szCs w:val="24"/>
        </w:rPr>
        <w:t>Faktor-Faktor Mempengaruhi Niat Pelaku Umkm Kota Denpasar Menggunakan Qris</w:t>
      </w:r>
      <w:r w:rsidRPr="002C6943">
        <w:rPr>
          <w:rFonts w:ascii="Arial" w:hAnsi="Arial" w:cs="Arial"/>
          <w:noProof/>
          <w:sz w:val="22"/>
          <w:szCs w:val="24"/>
        </w:rPr>
        <w:t xml:space="preserve">. </w:t>
      </w:r>
      <w:r w:rsidRPr="002C6943">
        <w:rPr>
          <w:rFonts w:ascii="Arial" w:hAnsi="Arial" w:cs="Arial"/>
          <w:i/>
          <w:iCs/>
          <w:noProof/>
          <w:sz w:val="22"/>
          <w:szCs w:val="24"/>
        </w:rPr>
        <w:t>11</w:t>
      </w:r>
      <w:r w:rsidRPr="002C6943">
        <w:rPr>
          <w:rFonts w:ascii="Arial" w:hAnsi="Arial" w:cs="Arial"/>
          <w:noProof/>
          <w:sz w:val="22"/>
          <w:szCs w:val="24"/>
        </w:rPr>
        <w:t>(3), 239–254. https://doi.org/10.29303/jmm.v11i3.735</w:t>
      </w:r>
    </w:p>
    <w:p w14:paraId="162F7C2A"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Tsania, R., &amp; Solekah, N. A. (2023). Understanding Students Intention To Use Mobile Banking : Impacted By Ease of Use, Security, Trust, and Lifestyle. </w:t>
      </w:r>
      <w:r w:rsidRPr="002C6943">
        <w:rPr>
          <w:rFonts w:ascii="Arial" w:hAnsi="Arial" w:cs="Arial"/>
          <w:i/>
          <w:iCs/>
          <w:noProof/>
          <w:sz w:val="22"/>
          <w:szCs w:val="24"/>
        </w:rPr>
        <w:t>Jurnal Ekonomi</w:t>
      </w:r>
      <w:r w:rsidRPr="002C6943">
        <w:rPr>
          <w:rFonts w:ascii="Arial" w:hAnsi="Arial" w:cs="Arial"/>
          <w:noProof/>
          <w:sz w:val="22"/>
          <w:szCs w:val="24"/>
        </w:rPr>
        <w:t xml:space="preserve">, </w:t>
      </w:r>
      <w:r w:rsidRPr="002C6943">
        <w:rPr>
          <w:rFonts w:ascii="Arial" w:hAnsi="Arial" w:cs="Arial"/>
          <w:i/>
          <w:iCs/>
          <w:noProof/>
          <w:sz w:val="22"/>
          <w:szCs w:val="24"/>
        </w:rPr>
        <w:t>12</w:t>
      </w:r>
      <w:r w:rsidRPr="002C6943">
        <w:rPr>
          <w:rFonts w:ascii="Arial" w:hAnsi="Arial" w:cs="Arial"/>
          <w:noProof/>
          <w:sz w:val="22"/>
          <w:szCs w:val="24"/>
        </w:rPr>
        <w:t>(04), 467–484.</w:t>
      </w:r>
    </w:p>
    <w:p w14:paraId="36BB1347" w14:textId="77777777" w:rsidR="002C6943" w:rsidRPr="002C6943" w:rsidRDefault="002C6943" w:rsidP="00C60CF3">
      <w:pPr>
        <w:widowControl w:val="0"/>
        <w:autoSpaceDE w:val="0"/>
        <w:autoSpaceDN w:val="0"/>
        <w:adjustRightInd w:val="0"/>
        <w:ind w:left="480" w:hanging="480"/>
        <w:jc w:val="both"/>
        <w:rPr>
          <w:rFonts w:ascii="Arial" w:hAnsi="Arial" w:cs="Arial"/>
          <w:noProof/>
          <w:sz w:val="22"/>
          <w:szCs w:val="24"/>
        </w:rPr>
      </w:pPr>
      <w:r w:rsidRPr="002C6943">
        <w:rPr>
          <w:rFonts w:ascii="Arial" w:hAnsi="Arial" w:cs="Arial"/>
          <w:noProof/>
          <w:sz w:val="22"/>
          <w:szCs w:val="24"/>
        </w:rPr>
        <w:t xml:space="preserve">Waluyo. (2023). Evaluasi Penggunaan QRIS pada m-Banking Bank Syariah: Pendekatan Technology Acceptance Model. </w:t>
      </w:r>
      <w:r w:rsidRPr="002C6943">
        <w:rPr>
          <w:rFonts w:ascii="Arial" w:hAnsi="Arial" w:cs="Arial"/>
          <w:i/>
          <w:iCs/>
          <w:noProof/>
          <w:sz w:val="22"/>
          <w:szCs w:val="24"/>
        </w:rPr>
        <w:t>Mutanaqishah: Journal of Islamic Banking</w:t>
      </w:r>
      <w:r w:rsidRPr="002C6943">
        <w:rPr>
          <w:rFonts w:ascii="Arial" w:hAnsi="Arial" w:cs="Arial"/>
          <w:noProof/>
          <w:sz w:val="22"/>
          <w:szCs w:val="24"/>
        </w:rPr>
        <w:t xml:space="preserve">, </w:t>
      </w:r>
      <w:r w:rsidRPr="002C6943">
        <w:rPr>
          <w:rFonts w:ascii="Arial" w:hAnsi="Arial" w:cs="Arial"/>
          <w:i/>
          <w:iCs/>
          <w:noProof/>
          <w:sz w:val="22"/>
          <w:szCs w:val="24"/>
        </w:rPr>
        <w:t>2</w:t>
      </w:r>
      <w:r w:rsidRPr="002C6943">
        <w:rPr>
          <w:rFonts w:ascii="Arial" w:hAnsi="Arial" w:cs="Arial"/>
          <w:noProof/>
          <w:sz w:val="22"/>
          <w:szCs w:val="24"/>
        </w:rPr>
        <w:t>(2), 80–92. https://doi.org/10.54045/mutanaqishah.v2i2.530</w:t>
      </w:r>
    </w:p>
    <w:p w14:paraId="41DF513A" w14:textId="00D68C4E" w:rsidR="002C6943" w:rsidRPr="002C6943" w:rsidRDefault="002C6943" w:rsidP="00C60CF3">
      <w:pPr>
        <w:widowControl w:val="0"/>
        <w:autoSpaceDE w:val="0"/>
        <w:autoSpaceDN w:val="0"/>
        <w:adjustRightInd w:val="0"/>
        <w:ind w:left="480" w:hanging="480"/>
        <w:jc w:val="both"/>
        <w:rPr>
          <w:rFonts w:ascii="Arial" w:hAnsi="Arial" w:cs="Arial"/>
          <w:noProof/>
          <w:sz w:val="22"/>
        </w:rPr>
      </w:pPr>
      <w:r w:rsidRPr="002C6943">
        <w:rPr>
          <w:rFonts w:ascii="Arial" w:hAnsi="Arial" w:cs="Arial"/>
          <w:noProof/>
          <w:sz w:val="22"/>
          <w:szCs w:val="24"/>
        </w:rPr>
        <w:t xml:space="preserve">Yasar, I. N., Handayani, T., &amp; Puspitasari, L. (2022). </w:t>
      </w:r>
      <w:r w:rsidRPr="002C6943">
        <w:rPr>
          <w:rFonts w:ascii="Arial" w:hAnsi="Arial" w:cs="Arial"/>
          <w:i/>
          <w:iCs/>
          <w:noProof/>
          <w:sz w:val="22"/>
          <w:szCs w:val="24"/>
        </w:rPr>
        <w:t>SYI’AR IQTISHADI Journal of Islamic Economics, Finance and Banking Persepsi Penggunaan Uang Elektronik QRIS</w:t>
      </w:r>
      <w:r w:rsidRPr="002C6943">
        <w:rPr>
          <w:rFonts w:ascii="Arial" w:hAnsi="Arial" w:cs="Arial"/>
          <w:noProof/>
          <w:sz w:val="22"/>
          <w:szCs w:val="24"/>
        </w:rPr>
        <w:t xml:space="preserve">. </w:t>
      </w:r>
      <w:r w:rsidRPr="002C6943">
        <w:rPr>
          <w:rFonts w:ascii="Arial" w:hAnsi="Arial" w:cs="Arial"/>
          <w:i/>
          <w:iCs/>
          <w:noProof/>
          <w:sz w:val="22"/>
          <w:szCs w:val="24"/>
        </w:rPr>
        <w:t>6</w:t>
      </w:r>
      <w:r w:rsidRPr="002C6943">
        <w:rPr>
          <w:rFonts w:ascii="Arial" w:hAnsi="Arial" w:cs="Arial"/>
          <w:noProof/>
          <w:sz w:val="22"/>
          <w:szCs w:val="24"/>
        </w:rPr>
        <w:t>(1), 1–20. www.wartaekonomi.co.id</w:t>
      </w:r>
    </w:p>
    <w:p w14:paraId="4B5B2D0E" w14:textId="154672E6" w:rsidR="00057FA6" w:rsidRDefault="002C6943" w:rsidP="00C60CF3">
      <w:pPr>
        <w:widowControl w:val="0"/>
        <w:autoSpaceDE w:val="0"/>
        <w:autoSpaceDN w:val="0"/>
        <w:adjustRightInd w:val="0"/>
        <w:ind w:left="480" w:hanging="480"/>
        <w:jc w:val="both"/>
        <w:rPr>
          <w:rFonts w:ascii="Arial" w:hAnsi="Arial" w:cs="Arial"/>
          <w:bCs/>
          <w:sz w:val="22"/>
          <w:szCs w:val="22"/>
        </w:rPr>
      </w:pPr>
      <w:r>
        <w:rPr>
          <w:rFonts w:ascii="Arial" w:hAnsi="Arial" w:cs="Arial"/>
          <w:bCs/>
          <w:sz w:val="22"/>
          <w:szCs w:val="22"/>
        </w:rPr>
        <w:fldChar w:fldCharType="end"/>
      </w:r>
    </w:p>
    <w:p w14:paraId="7F60DDDD" w14:textId="4F8E536B" w:rsidR="0060215E" w:rsidRDefault="0060215E" w:rsidP="00C60CF3">
      <w:pPr>
        <w:widowControl w:val="0"/>
        <w:autoSpaceDE w:val="0"/>
        <w:autoSpaceDN w:val="0"/>
        <w:adjustRightInd w:val="0"/>
        <w:ind w:firstLine="567"/>
        <w:jc w:val="both"/>
        <w:rPr>
          <w:rFonts w:ascii="Arial" w:hAnsi="Arial" w:cs="Arial"/>
          <w:bCs/>
          <w:sz w:val="22"/>
          <w:szCs w:val="22"/>
        </w:rPr>
      </w:pPr>
      <w:r w:rsidRPr="0060215E">
        <w:rPr>
          <w:rFonts w:ascii="Arial" w:hAnsi="Arial" w:cs="Arial"/>
          <w:bCs/>
          <w:sz w:val="22"/>
          <w:szCs w:val="22"/>
        </w:rPr>
        <w:t>.</w:t>
      </w:r>
    </w:p>
    <w:sectPr w:rsidR="0060215E" w:rsidSect="00C41648">
      <w:headerReference w:type="default" r:id="rId12"/>
      <w:footerReference w:type="default" r:id="rId13"/>
      <w:pgSz w:w="11920" w:h="16860"/>
      <w:pgMar w:top="1418" w:right="1418" w:bottom="1418" w:left="1701" w:header="567" w:footer="720" w:gutter="0"/>
      <w:pgNumType w:start="28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7B167" w14:textId="77777777" w:rsidR="009371DF" w:rsidRDefault="009371DF" w:rsidP="00074BB6">
      <w:r>
        <w:separator/>
      </w:r>
    </w:p>
  </w:endnote>
  <w:endnote w:type="continuationSeparator" w:id="0">
    <w:p w14:paraId="581FA8AC" w14:textId="77777777" w:rsidR="009371DF" w:rsidRDefault="009371DF" w:rsidP="0007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0360204"/>
      <w:docPartObj>
        <w:docPartGallery w:val="Page Numbers (Bottom of Page)"/>
        <w:docPartUnique/>
      </w:docPartObj>
    </w:sdtPr>
    <w:sdtContent>
      <w:p w14:paraId="38CCCDBC" w14:textId="7BF5F13D" w:rsidR="006118FB" w:rsidRDefault="006118FB">
        <w:pPr>
          <w:pStyle w:val="Footer"/>
          <w:ind w:right="-864"/>
          <w:jc w:val="right"/>
        </w:pPr>
        <w:r w:rsidRPr="006118FB">
          <w:rPr>
            <w:noProof/>
          </w:rPr>
          <mc:AlternateContent>
            <mc:Choice Requires="wpg">
              <w:drawing>
                <wp:anchor distT="0" distB="0" distL="114300" distR="114300" simplePos="0" relativeHeight="251659264" behindDoc="0" locked="0" layoutInCell="1" allowOverlap="1" wp14:anchorId="367DDACD" wp14:editId="11C5B51D">
                  <wp:simplePos x="0" y="0"/>
                  <wp:positionH relativeFrom="column">
                    <wp:posOffset>5034915</wp:posOffset>
                  </wp:positionH>
                  <wp:positionV relativeFrom="paragraph">
                    <wp:posOffset>38100</wp:posOffset>
                  </wp:positionV>
                  <wp:extent cx="548640" cy="237490"/>
                  <wp:effectExtent l="0" t="0" r="22860" b="10160"/>
                  <wp:wrapNone/>
                  <wp:docPr id="18206007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rgbClr val="FFFFFF">
                              <a:alpha val="38000"/>
                            </a:srgbClr>
                          </a:solidFill>
                        </wpg:grpSpPr>
                        <wps:wsp>
                          <wps:cNvPr id="1227225637" name="AutoShape 47"/>
                          <wps:cNvSpPr>
                            <a:spLocks noChangeArrowheads="1"/>
                          </wps:cNvSpPr>
                          <wps:spPr bwMode="auto">
                            <a:xfrm rot="-5400000">
                              <a:off x="859" y="415"/>
                              <a:ext cx="374" cy="864"/>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934008503" name="AutoShape 48"/>
                          <wps:cNvSpPr>
                            <a:spLocks noChangeArrowheads="1"/>
                          </wps:cNvSpPr>
                          <wps:spPr bwMode="auto">
                            <a:xfrm rot="-5400000">
                              <a:off x="898" y="451"/>
                              <a:ext cx="296" cy="792"/>
                            </a:xfrm>
                            <a:prstGeom prst="roundRect">
                              <a:avLst>
                                <a:gd name="adj" fmla="val 16667"/>
                              </a:avLst>
                            </a:prstGeom>
                            <a:grpFill/>
                            <a:ln w="9525">
                              <a:solidFill>
                                <a:srgbClr val="E4BE84"/>
                              </a:solidFill>
                              <a:round/>
                              <a:headEnd/>
                              <a:tailEnd/>
                            </a:ln>
                          </wps:spPr>
                          <wps:bodyPr rot="0" vert="horz" wrap="square" lIns="91440" tIns="45720" rIns="91440" bIns="45720" anchor="t" anchorCtr="0" upright="1">
                            <a:noAutofit/>
                          </wps:bodyPr>
                        </wps:wsp>
                        <wps:wsp>
                          <wps:cNvPr id="1257165262" name="Text Box 49"/>
                          <wps:cNvSpPr txBox="1">
                            <a:spLocks noChangeArrowheads="1"/>
                          </wps:cNvSpPr>
                          <wps:spPr bwMode="auto">
                            <a:xfrm>
                              <a:off x="712" y="726"/>
                              <a:ext cx="659" cy="23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2AFBD" w14:textId="0331AC0B" w:rsidR="006118FB" w:rsidRPr="006118FB" w:rsidRDefault="006118FB" w:rsidP="006118FB">
                                <w:pPr>
                                  <w:jc w:val="center"/>
                                  <w:rPr>
                                    <w:rFonts w:ascii="Arial" w:hAnsi="Arial" w:cs="Arial"/>
                                    <w:sz w:val="22"/>
                                    <w:szCs w:val="22"/>
                                  </w:rPr>
                                </w:pPr>
                                <w:r w:rsidRPr="006118FB">
                                  <w:rPr>
                                    <w:rFonts w:ascii="Arial" w:hAnsi="Arial" w:cs="Arial"/>
                                    <w:sz w:val="22"/>
                                    <w:szCs w:val="22"/>
                                  </w:rPr>
                                  <w:fldChar w:fldCharType="begin"/>
                                </w:r>
                                <w:r w:rsidRPr="006118FB">
                                  <w:rPr>
                                    <w:rFonts w:ascii="Arial" w:hAnsi="Arial" w:cs="Arial"/>
                                    <w:sz w:val="22"/>
                                    <w:szCs w:val="22"/>
                                  </w:rPr>
                                  <w:instrText xml:space="preserve"> PAGE    \* MERGEFORMAT </w:instrText>
                                </w:r>
                                <w:r w:rsidRPr="006118FB">
                                  <w:rPr>
                                    <w:rFonts w:ascii="Arial" w:hAnsi="Arial" w:cs="Arial"/>
                                    <w:sz w:val="22"/>
                                    <w:szCs w:val="22"/>
                                  </w:rPr>
                                  <w:fldChar w:fldCharType="separate"/>
                                </w:r>
                                <w:r w:rsidRPr="006118FB">
                                  <w:rPr>
                                    <w:rFonts w:ascii="Arial" w:hAnsi="Arial" w:cs="Arial"/>
                                    <w:noProof/>
                                    <w:sz w:val="22"/>
                                    <w:szCs w:val="22"/>
                                  </w:rPr>
                                  <w:t>2</w:t>
                                </w:r>
                                <w:r w:rsidRPr="006118FB">
                                  <w:rPr>
                                    <w:rFonts w:ascii="Arial" w:hAnsi="Arial" w:cs="Arial"/>
                                    <w:noProof/>
                                    <w:sz w:val="22"/>
                                    <w:szCs w:val="22"/>
                                  </w:rPr>
                                  <w:fldChar w:fldCharType="end"/>
                                </w:r>
                              </w:p>
                            </w:txbxContent>
                          </wps:txbx>
                          <wps:bodyPr rot="0" vert="horz" wrap="square" lIns="0" tIns="0" rIns="0" bIns="0" anchor="t" anchorCtr="0" upright="1">
                            <a:noAutofit/>
                          </wps:bodyPr>
                        </wps:wsp>
                      </wpg:wgp>
                    </a:graphicData>
                  </a:graphic>
                </wp:anchor>
              </w:drawing>
            </mc:Choice>
            <mc:Fallback>
              <w:pict>
                <v:group w14:anchorId="367DDACD" id="Group 2" o:spid="_x0000_s1026" style="position:absolute;left:0;text-align:left;margin-left:396.45pt;margin-top:3pt;width:43.2pt;height:18.7pt;z-index:251659264"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" filled="f"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" filled="f" strokecolor="#e4be84"/>
                  <v:shapetype id="_x0000_t202" coordsize="21600,21600" o:spt="202" path="m,l,21600r21600,l21600,xe">
                    <v:stroke joinstyle="miter"/>
                    <v:path gradientshapeok="t" o:connecttype="rect"/>
                  </v:shapetype>
                  <v:shape id="Text Box 49" o:spid="_x0000_s1029" type="#_x0000_t202" style="position:absolute;left:712;top:726;width:659;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" filled="f" stroked="f">
                    <v:textbox inset="0,0,0,0">
                      <w:txbxContent>
                        <w:p w14:paraId="4672AFBD" w14:textId="0331AC0B" w:rsidR="006118FB" w:rsidRPr="006118FB" w:rsidRDefault="006118FB" w:rsidP="006118FB">
                          <w:pPr>
                            <w:jc w:val="center"/>
                            <w:rPr>
                              <w:rFonts w:ascii="Arial" w:hAnsi="Arial" w:cs="Arial"/>
                              <w:sz w:val="22"/>
                              <w:szCs w:val="22"/>
                            </w:rPr>
                          </w:pPr>
                          <w:r w:rsidRPr="006118FB">
                            <w:rPr>
                              <w:rFonts w:ascii="Arial" w:hAnsi="Arial" w:cs="Arial"/>
                              <w:sz w:val="22"/>
                              <w:szCs w:val="22"/>
                            </w:rPr>
                            <w:fldChar w:fldCharType="begin"/>
                          </w:r>
                          <w:r w:rsidRPr="006118FB">
                            <w:rPr>
                              <w:rFonts w:ascii="Arial" w:hAnsi="Arial" w:cs="Arial"/>
                              <w:sz w:val="22"/>
                              <w:szCs w:val="22"/>
                            </w:rPr>
                            <w:instrText xml:space="preserve"> PAGE    \* MERGEFORMAT </w:instrText>
                          </w:r>
                          <w:r w:rsidRPr="006118FB">
                            <w:rPr>
                              <w:rFonts w:ascii="Arial" w:hAnsi="Arial" w:cs="Arial"/>
                              <w:sz w:val="22"/>
                              <w:szCs w:val="22"/>
                            </w:rPr>
                            <w:fldChar w:fldCharType="separate"/>
                          </w:r>
                          <w:r w:rsidRPr="006118FB">
                            <w:rPr>
                              <w:rFonts w:ascii="Arial" w:hAnsi="Arial" w:cs="Arial"/>
                              <w:noProof/>
                              <w:sz w:val="22"/>
                              <w:szCs w:val="22"/>
                            </w:rPr>
                            <w:t>2</w:t>
                          </w:r>
                          <w:r w:rsidRPr="006118FB">
                            <w:rPr>
                              <w:rFonts w:ascii="Arial" w:hAnsi="Arial" w:cs="Arial"/>
                              <w:noProof/>
                              <w:sz w:val="22"/>
                              <w:szCs w:val="22"/>
                            </w:rPr>
                            <w:fldChar w:fldCharType="end"/>
                          </w:r>
                        </w:p>
                      </w:txbxContent>
                    </v:textbox>
                  </v:shape>
                </v:group>
              </w:pict>
            </mc:Fallback>
          </mc:AlternateContent>
        </w:r>
      </w:p>
    </w:sdtContent>
  </w:sdt>
  <w:p w14:paraId="28664FDB" w14:textId="694AF716" w:rsidR="003B2345" w:rsidRPr="00B87723" w:rsidRDefault="003B2345">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AE346" w14:textId="77777777" w:rsidR="009371DF" w:rsidRDefault="009371DF" w:rsidP="00074BB6">
      <w:r>
        <w:separator/>
      </w:r>
    </w:p>
  </w:footnote>
  <w:footnote w:type="continuationSeparator" w:id="0">
    <w:p w14:paraId="3D34CF09" w14:textId="77777777" w:rsidR="009371DF" w:rsidRDefault="009371DF" w:rsidP="00074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67EBE" w14:textId="1415F478" w:rsidR="00FE5F4A" w:rsidRPr="00FE5F4A" w:rsidRDefault="00501F28" w:rsidP="00BD4AF5">
    <w:pPr>
      <w:jc w:val="right"/>
      <w:rPr>
        <w:rFonts w:ascii="Arial" w:hAnsi="Arial" w:cs="Arial"/>
        <w:b/>
        <w:bCs/>
        <w:sz w:val="22"/>
        <w:szCs w:val="22"/>
        <w:lang w:val="id-ID" w:eastAsia="id-ID"/>
      </w:rPr>
    </w:pPr>
    <w:r>
      <w:rPr>
        <w:noProof/>
      </w:rPr>
      <w:drawing>
        <wp:anchor distT="0" distB="0" distL="114300" distR="114300" simplePos="0" relativeHeight="251660288" behindDoc="1" locked="0" layoutInCell="1" allowOverlap="1" wp14:anchorId="1432FEF6" wp14:editId="7941FB81">
          <wp:simplePos x="0" y="0"/>
          <wp:positionH relativeFrom="page">
            <wp:align>right</wp:align>
          </wp:positionH>
          <wp:positionV relativeFrom="paragraph">
            <wp:posOffset>-353695</wp:posOffset>
          </wp:positionV>
          <wp:extent cx="7556500" cy="10690730"/>
          <wp:effectExtent l="0" t="0" r="6350" b="0"/>
          <wp:wrapNone/>
          <wp:docPr id="13740771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0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4BB6" w:rsidRPr="00FE5F4A">
      <w:rPr>
        <w:rFonts w:ascii="Arial" w:hAnsi="Arial" w:cs="Arial"/>
        <w:b/>
        <w:bCs/>
        <w:sz w:val="22"/>
        <w:szCs w:val="22"/>
        <w:lang w:val="id-ID" w:eastAsia="id-ID"/>
      </w:rPr>
      <w:t xml:space="preserve">Oikos: Jurnal </w:t>
    </w:r>
    <w:r w:rsidR="00AE777A" w:rsidRPr="00FE5F4A">
      <w:rPr>
        <w:rFonts w:ascii="Arial" w:hAnsi="Arial" w:cs="Arial"/>
        <w:b/>
        <w:bCs/>
        <w:sz w:val="22"/>
        <w:szCs w:val="22"/>
        <w:lang w:eastAsia="id-ID"/>
      </w:rPr>
      <w:t xml:space="preserve">Kajian </w:t>
    </w:r>
    <w:r w:rsidR="00074BB6" w:rsidRPr="00FE5F4A">
      <w:rPr>
        <w:rFonts w:ascii="Arial" w:hAnsi="Arial" w:cs="Arial"/>
        <w:b/>
        <w:bCs/>
        <w:sz w:val="22"/>
        <w:szCs w:val="22"/>
        <w:lang w:val="id-ID" w:eastAsia="id-ID"/>
      </w:rPr>
      <w:t>Pendidikan Ekonomi dan Ilmu Ekonomi</w:t>
    </w:r>
  </w:p>
  <w:p w14:paraId="11832FCC" w14:textId="7BB7B137" w:rsidR="00AE777A" w:rsidRPr="00FE5F4A" w:rsidRDefault="00074BB6" w:rsidP="00BD4AF5">
    <w:pPr>
      <w:jc w:val="right"/>
      <w:rPr>
        <w:rFonts w:ascii="Arial" w:hAnsi="Arial" w:cs="Arial"/>
        <w:b/>
        <w:bCs/>
        <w:sz w:val="22"/>
        <w:szCs w:val="22"/>
        <w:lang w:val="id-ID" w:eastAsia="id-ID"/>
      </w:rPr>
    </w:pPr>
    <w:r w:rsidRPr="00FE5F4A">
      <w:rPr>
        <w:rFonts w:ascii="Arial" w:hAnsi="Arial" w:cs="Arial"/>
        <w:b/>
        <w:bCs/>
        <w:sz w:val="22"/>
        <w:szCs w:val="22"/>
        <w:lang w:val="id-ID" w:eastAsia="id-ID"/>
      </w:rPr>
      <w:t>ISSN Online: 2549-2284</w:t>
    </w:r>
  </w:p>
  <w:p w14:paraId="0C61562C" w14:textId="19E56239" w:rsidR="00074BB6" w:rsidRPr="00FE5F4A" w:rsidRDefault="00074BB6" w:rsidP="00BD4AF5">
    <w:pPr>
      <w:jc w:val="right"/>
      <w:rPr>
        <w:rFonts w:ascii="Arial" w:hAnsi="Arial" w:cs="Arial"/>
        <w:sz w:val="24"/>
        <w:szCs w:val="24"/>
        <w:lang w:val="id-ID" w:eastAsia="id-ID"/>
      </w:rPr>
    </w:pPr>
    <w:r w:rsidRPr="00FE5F4A">
      <w:rPr>
        <w:rFonts w:ascii="Arial" w:hAnsi="Arial" w:cs="Arial"/>
        <w:b/>
        <w:bCs/>
        <w:sz w:val="22"/>
        <w:szCs w:val="22"/>
        <w:lang w:val="id-ID" w:eastAsia="id-ID"/>
      </w:rPr>
      <w:t>Volume</w:t>
    </w:r>
    <w:r w:rsidR="00C07815">
      <w:rPr>
        <w:rFonts w:ascii="Arial" w:hAnsi="Arial" w:cs="Arial"/>
        <w:b/>
        <w:bCs/>
        <w:sz w:val="22"/>
        <w:szCs w:val="22"/>
        <w:lang w:val="id-ID" w:eastAsia="id-ID"/>
      </w:rPr>
      <w:t xml:space="preserve"> </w:t>
    </w:r>
    <w:r w:rsidR="00323CA8">
      <w:rPr>
        <w:rFonts w:ascii="Arial" w:hAnsi="Arial" w:cs="Arial"/>
        <w:b/>
        <w:bCs/>
        <w:sz w:val="22"/>
        <w:szCs w:val="22"/>
        <w:lang w:val="id-ID" w:eastAsia="id-ID"/>
      </w:rPr>
      <w:t>0</w:t>
    </w:r>
    <w:r w:rsidR="00C07815">
      <w:rPr>
        <w:rFonts w:ascii="Arial" w:hAnsi="Arial" w:cs="Arial"/>
        <w:b/>
        <w:bCs/>
        <w:sz w:val="22"/>
        <w:szCs w:val="22"/>
        <w:lang w:val="id-ID" w:eastAsia="id-ID"/>
      </w:rPr>
      <w:t xml:space="preserve">8 Nomor </w:t>
    </w:r>
    <w:r w:rsidR="00323CA8">
      <w:rPr>
        <w:rFonts w:ascii="Arial" w:hAnsi="Arial" w:cs="Arial"/>
        <w:b/>
        <w:bCs/>
        <w:sz w:val="22"/>
        <w:szCs w:val="22"/>
        <w:lang w:val="id-ID" w:eastAsia="id-ID"/>
      </w:rPr>
      <w:t>0</w:t>
    </w:r>
    <w:r w:rsidR="00C07815">
      <w:rPr>
        <w:rFonts w:ascii="Arial" w:hAnsi="Arial" w:cs="Arial"/>
        <w:b/>
        <w:bCs/>
        <w:sz w:val="22"/>
        <w:szCs w:val="22"/>
        <w:lang w:val="id-ID" w:eastAsia="id-ID"/>
      </w:rPr>
      <w:t>2</w:t>
    </w:r>
    <w:r w:rsidR="00A9729B">
      <w:rPr>
        <w:rFonts w:ascii="Arial" w:hAnsi="Arial" w:cs="Arial"/>
        <w:b/>
        <w:bCs/>
        <w:sz w:val="22"/>
        <w:szCs w:val="22"/>
        <w:lang w:val="id-ID" w:eastAsia="id-ID"/>
      </w:rPr>
      <w:t>, Juli 2024</w:t>
    </w:r>
    <w:r w:rsidRPr="00FE5F4A">
      <w:rPr>
        <w:rFonts w:ascii="Arial" w:hAnsi="Arial" w:cs="Arial"/>
        <w:b/>
        <w:bCs/>
        <w:sz w:val="22"/>
        <w:szCs w:val="22"/>
        <w:lang w:val="id-ID" w:eastAsia="id-ID"/>
      </w:rPr>
      <w:t xml:space="preserve"> </w:t>
    </w:r>
  </w:p>
  <w:p w14:paraId="38905861" w14:textId="77777777" w:rsidR="00BD4AF5" w:rsidRPr="00FE5F4A" w:rsidRDefault="00BD4AF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6992"/>
    <w:multiLevelType w:val="hybridMultilevel"/>
    <w:tmpl w:val="82DA687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46629C"/>
    <w:multiLevelType w:val="hybridMultilevel"/>
    <w:tmpl w:val="87F66CDC"/>
    <w:lvl w:ilvl="0" w:tplc="34C6F30A">
      <w:start w:val="1"/>
      <w:numFmt w:val="lowerLetter"/>
      <w:lvlText w:val="%1)"/>
      <w:lvlJc w:val="left"/>
      <w:pPr>
        <w:ind w:left="79" w:hanging="360"/>
      </w:pPr>
      <w:rPr>
        <w:rFonts w:hint="default"/>
      </w:rPr>
    </w:lvl>
    <w:lvl w:ilvl="1" w:tplc="38090019" w:tentative="1">
      <w:start w:val="1"/>
      <w:numFmt w:val="lowerLetter"/>
      <w:lvlText w:val="%2."/>
      <w:lvlJc w:val="left"/>
      <w:pPr>
        <w:ind w:left="799" w:hanging="360"/>
      </w:pPr>
    </w:lvl>
    <w:lvl w:ilvl="2" w:tplc="3809001B" w:tentative="1">
      <w:start w:val="1"/>
      <w:numFmt w:val="lowerRoman"/>
      <w:lvlText w:val="%3."/>
      <w:lvlJc w:val="right"/>
      <w:pPr>
        <w:ind w:left="1519" w:hanging="180"/>
      </w:pPr>
    </w:lvl>
    <w:lvl w:ilvl="3" w:tplc="3809000F" w:tentative="1">
      <w:start w:val="1"/>
      <w:numFmt w:val="decimal"/>
      <w:lvlText w:val="%4."/>
      <w:lvlJc w:val="left"/>
      <w:pPr>
        <w:ind w:left="2239" w:hanging="360"/>
      </w:pPr>
    </w:lvl>
    <w:lvl w:ilvl="4" w:tplc="38090019" w:tentative="1">
      <w:start w:val="1"/>
      <w:numFmt w:val="lowerLetter"/>
      <w:lvlText w:val="%5."/>
      <w:lvlJc w:val="left"/>
      <w:pPr>
        <w:ind w:left="2959" w:hanging="360"/>
      </w:pPr>
    </w:lvl>
    <w:lvl w:ilvl="5" w:tplc="3809001B" w:tentative="1">
      <w:start w:val="1"/>
      <w:numFmt w:val="lowerRoman"/>
      <w:lvlText w:val="%6."/>
      <w:lvlJc w:val="right"/>
      <w:pPr>
        <w:ind w:left="3679" w:hanging="180"/>
      </w:pPr>
    </w:lvl>
    <w:lvl w:ilvl="6" w:tplc="3809000F" w:tentative="1">
      <w:start w:val="1"/>
      <w:numFmt w:val="decimal"/>
      <w:lvlText w:val="%7."/>
      <w:lvlJc w:val="left"/>
      <w:pPr>
        <w:ind w:left="4399" w:hanging="360"/>
      </w:pPr>
    </w:lvl>
    <w:lvl w:ilvl="7" w:tplc="38090019" w:tentative="1">
      <w:start w:val="1"/>
      <w:numFmt w:val="lowerLetter"/>
      <w:lvlText w:val="%8."/>
      <w:lvlJc w:val="left"/>
      <w:pPr>
        <w:ind w:left="5119" w:hanging="360"/>
      </w:pPr>
    </w:lvl>
    <w:lvl w:ilvl="8" w:tplc="3809001B" w:tentative="1">
      <w:start w:val="1"/>
      <w:numFmt w:val="lowerRoman"/>
      <w:lvlText w:val="%9."/>
      <w:lvlJc w:val="right"/>
      <w:pPr>
        <w:ind w:left="5839" w:hanging="180"/>
      </w:pPr>
    </w:lvl>
  </w:abstractNum>
  <w:abstractNum w:abstractNumId="2" w15:restartNumberingAfterBreak="0">
    <w:nsid w:val="20FE79F2"/>
    <w:multiLevelType w:val="hybridMultilevel"/>
    <w:tmpl w:val="167E458E"/>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26AE0807"/>
    <w:multiLevelType w:val="hybridMultilevel"/>
    <w:tmpl w:val="B6C08E10"/>
    <w:lvl w:ilvl="0" w:tplc="38090011">
      <w:start w:val="1"/>
      <w:numFmt w:val="decimal"/>
      <w:lvlText w:val="%1)"/>
      <w:lvlJc w:val="left"/>
      <w:pPr>
        <w:ind w:left="79" w:hanging="360"/>
      </w:pPr>
      <w:rPr>
        <w:rFonts w:hint="default"/>
      </w:rPr>
    </w:lvl>
    <w:lvl w:ilvl="1" w:tplc="FFFFFFFF" w:tentative="1">
      <w:start w:val="1"/>
      <w:numFmt w:val="lowerLetter"/>
      <w:lvlText w:val="%2."/>
      <w:lvlJc w:val="left"/>
      <w:pPr>
        <w:ind w:left="799" w:hanging="360"/>
      </w:pPr>
    </w:lvl>
    <w:lvl w:ilvl="2" w:tplc="FFFFFFFF" w:tentative="1">
      <w:start w:val="1"/>
      <w:numFmt w:val="lowerRoman"/>
      <w:lvlText w:val="%3."/>
      <w:lvlJc w:val="right"/>
      <w:pPr>
        <w:ind w:left="1519" w:hanging="180"/>
      </w:pPr>
    </w:lvl>
    <w:lvl w:ilvl="3" w:tplc="FFFFFFFF" w:tentative="1">
      <w:start w:val="1"/>
      <w:numFmt w:val="decimal"/>
      <w:lvlText w:val="%4."/>
      <w:lvlJc w:val="left"/>
      <w:pPr>
        <w:ind w:left="2239" w:hanging="360"/>
      </w:pPr>
    </w:lvl>
    <w:lvl w:ilvl="4" w:tplc="FFFFFFFF" w:tentative="1">
      <w:start w:val="1"/>
      <w:numFmt w:val="lowerLetter"/>
      <w:lvlText w:val="%5."/>
      <w:lvlJc w:val="left"/>
      <w:pPr>
        <w:ind w:left="2959" w:hanging="360"/>
      </w:pPr>
    </w:lvl>
    <w:lvl w:ilvl="5" w:tplc="FFFFFFFF" w:tentative="1">
      <w:start w:val="1"/>
      <w:numFmt w:val="lowerRoman"/>
      <w:lvlText w:val="%6."/>
      <w:lvlJc w:val="right"/>
      <w:pPr>
        <w:ind w:left="3679" w:hanging="180"/>
      </w:pPr>
    </w:lvl>
    <w:lvl w:ilvl="6" w:tplc="FFFFFFFF" w:tentative="1">
      <w:start w:val="1"/>
      <w:numFmt w:val="decimal"/>
      <w:lvlText w:val="%7."/>
      <w:lvlJc w:val="left"/>
      <w:pPr>
        <w:ind w:left="4399" w:hanging="360"/>
      </w:pPr>
    </w:lvl>
    <w:lvl w:ilvl="7" w:tplc="FFFFFFFF" w:tentative="1">
      <w:start w:val="1"/>
      <w:numFmt w:val="lowerLetter"/>
      <w:lvlText w:val="%8."/>
      <w:lvlJc w:val="left"/>
      <w:pPr>
        <w:ind w:left="5119" w:hanging="360"/>
      </w:pPr>
    </w:lvl>
    <w:lvl w:ilvl="8" w:tplc="FFFFFFFF" w:tentative="1">
      <w:start w:val="1"/>
      <w:numFmt w:val="lowerRoman"/>
      <w:lvlText w:val="%9."/>
      <w:lvlJc w:val="right"/>
      <w:pPr>
        <w:ind w:left="5839" w:hanging="180"/>
      </w:pPr>
    </w:lvl>
  </w:abstractNum>
  <w:abstractNum w:abstractNumId="4" w15:restartNumberingAfterBreak="0">
    <w:nsid w:val="2D361986"/>
    <w:multiLevelType w:val="hybridMultilevel"/>
    <w:tmpl w:val="61569DD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3714290E"/>
    <w:multiLevelType w:val="hybridMultilevel"/>
    <w:tmpl w:val="08F619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6A607D1"/>
    <w:multiLevelType w:val="hybridMultilevel"/>
    <w:tmpl w:val="FDBCB436"/>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09409C4"/>
    <w:multiLevelType w:val="hybridMultilevel"/>
    <w:tmpl w:val="12B02D4E"/>
    <w:lvl w:ilvl="0" w:tplc="7EDA0F3A">
      <w:start w:val="1"/>
      <w:numFmt w:val="decimal"/>
      <w:lvlText w:val="%1."/>
      <w:lvlJc w:val="left"/>
      <w:pPr>
        <w:ind w:left="1080" w:hanging="360"/>
      </w:pPr>
      <w:rPr>
        <w:rFonts w:hint="default"/>
      </w:rPr>
    </w:lvl>
    <w:lvl w:ilvl="1" w:tplc="0421000F">
      <w:start w:val="1"/>
      <w:numFmt w:val="decimal"/>
      <w:lvlText w:val="%2."/>
      <w:lvlJc w:val="left"/>
      <w:pPr>
        <w:ind w:left="36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5B406869"/>
    <w:multiLevelType w:val="hybridMultilevel"/>
    <w:tmpl w:val="C01EBA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E436DB9"/>
    <w:multiLevelType w:val="multilevel"/>
    <w:tmpl w:val="B9D46F2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rPr>
        <w:b/>
        <w:bCs w:val="0"/>
      </w:r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6A407229"/>
    <w:multiLevelType w:val="hybridMultilevel"/>
    <w:tmpl w:val="217871C8"/>
    <w:lvl w:ilvl="0" w:tplc="17461886">
      <w:start w:val="1"/>
      <w:numFmt w:val="decimal"/>
      <w:lvlText w:val="%1)"/>
      <w:lvlJc w:val="left"/>
      <w:pPr>
        <w:ind w:left="79" w:hanging="360"/>
      </w:pPr>
      <w:rPr>
        <w:rFonts w:hint="default"/>
      </w:rPr>
    </w:lvl>
    <w:lvl w:ilvl="1" w:tplc="38090019" w:tentative="1">
      <w:start w:val="1"/>
      <w:numFmt w:val="lowerLetter"/>
      <w:lvlText w:val="%2."/>
      <w:lvlJc w:val="left"/>
      <w:pPr>
        <w:ind w:left="799" w:hanging="360"/>
      </w:pPr>
    </w:lvl>
    <w:lvl w:ilvl="2" w:tplc="3809001B" w:tentative="1">
      <w:start w:val="1"/>
      <w:numFmt w:val="lowerRoman"/>
      <w:lvlText w:val="%3."/>
      <w:lvlJc w:val="right"/>
      <w:pPr>
        <w:ind w:left="1519" w:hanging="180"/>
      </w:pPr>
    </w:lvl>
    <w:lvl w:ilvl="3" w:tplc="3809000F" w:tentative="1">
      <w:start w:val="1"/>
      <w:numFmt w:val="decimal"/>
      <w:lvlText w:val="%4."/>
      <w:lvlJc w:val="left"/>
      <w:pPr>
        <w:ind w:left="2239" w:hanging="360"/>
      </w:pPr>
    </w:lvl>
    <w:lvl w:ilvl="4" w:tplc="38090019" w:tentative="1">
      <w:start w:val="1"/>
      <w:numFmt w:val="lowerLetter"/>
      <w:lvlText w:val="%5."/>
      <w:lvlJc w:val="left"/>
      <w:pPr>
        <w:ind w:left="2959" w:hanging="360"/>
      </w:pPr>
    </w:lvl>
    <w:lvl w:ilvl="5" w:tplc="3809001B" w:tentative="1">
      <w:start w:val="1"/>
      <w:numFmt w:val="lowerRoman"/>
      <w:lvlText w:val="%6."/>
      <w:lvlJc w:val="right"/>
      <w:pPr>
        <w:ind w:left="3679" w:hanging="180"/>
      </w:pPr>
    </w:lvl>
    <w:lvl w:ilvl="6" w:tplc="3809000F" w:tentative="1">
      <w:start w:val="1"/>
      <w:numFmt w:val="decimal"/>
      <w:lvlText w:val="%7."/>
      <w:lvlJc w:val="left"/>
      <w:pPr>
        <w:ind w:left="4399" w:hanging="360"/>
      </w:pPr>
    </w:lvl>
    <w:lvl w:ilvl="7" w:tplc="38090019" w:tentative="1">
      <w:start w:val="1"/>
      <w:numFmt w:val="lowerLetter"/>
      <w:lvlText w:val="%8."/>
      <w:lvlJc w:val="left"/>
      <w:pPr>
        <w:ind w:left="5119" w:hanging="360"/>
      </w:pPr>
    </w:lvl>
    <w:lvl w:ilvl="8" w:tplc="3809001B" w:tentative="1">
      <w:start w:val="1"/>
      <w:numFmt w:val="lowerRoman"/>
      <w:lvlText w:val="%9."/>
      <w:lvlJc w:val="right"/>
      <w:pPr>
        <w:ind w:left="5839" w:hanging="180"/>
      </w:pPr>
    </w:lvl>
  </w:abstractNum>
  <w:abstractNum w:abstractNumId="11" w15:restartNumberingAfterBreak="0">
    <w:nsid w:val="76352799"/>
    <w:multiLevelType w:val="hybridMultilevel"/>
    <w:tmpl w:val="197882F6"/>
    <w:lvl w:ilvl="0" w:tplc="4AA871E0">
      <w:start w:val="1"/>
      <w:numFmt w:val="decimal"/>
      <w:lvlText w:val="%1)"/>
      <w:lvlJc w:val="left"/>
      <w:pPr>
        <w:ind w:left="72" w:hanging="432"/>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2" w15:restartNumberingAfterBreak="0">
    <w:nsid w:val="7A5A2BAE"/>
    <w:multiLevelType w:val="hybridMultilevel"/>
    <w:tmpl w:val="D534BF70"/>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A5D0891"/>
    <w:multiLevelType w:val="hybridMultilevel"/>
    <w:tmpl w:val="9802F0C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EF3778B"/>
    <w:multiLevelType w:val="hybridMultilevel"/>
    <w:tmpl w:val="718444C8"/>
    <w:lvl w:ilvl="0" w:tplc="D26AA996">
      <w:start w:val="1"/>
      <w:numFmt w:val="decimal"/>
      <w:lvlText w:val="%1)"/>
      <w:lvlJc w:val="left"/>
      <w:pPr>
        <w:ind w:left="132" w:hanging="492"/>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num w:numId="1" w16cid:durableId="568732413">
    <w:abstractNumId w:val="9"/>
  </w:num>
  <w:num w:numId="2" w16cid:durableId="1648245639">
    <w:abstractNumId w:val="13"/>
  </w:num>
  <w:num w:numId="3" w16cid:durableId="929192465">
    <w:abstractNumId w:val="0"/>
  </w:num>
  <w:num w:numId="4" w16cid:durableId="1908026860">
    <w:abstractNumId w:val="14"/>
  </w:num>
  <w:num w:numId="5" w16cid:durableId="1115638137">
    <w:abstractNumId w:val="12"/>
  </w:num>
  <w:num w:numId="6" w16cid:durableId="271475925">
    <w:abstractNumId w:val="10"/>
  </w:num>
  <w:num w:numId="7" w16cid:durableId="1020089114">
    <w:abstractNumId w:val="6"/>
  </w:num>
  <w:num w:numId="8" w16cid:durableId="886142243">
    <w:abstractNumId w:val="1"/>
  </w:num>
  <w:num w:numId="9" w16cid:durableId="323823800">
    <w:abstractNumId w:val="3"/>
  </w:num>
  <w:num w:numId="10" w16cid:durableId="117332855">
    <w:abstractNumId w:val="2"/>
  </w:num>
  <w:num w:numId="11" w16cid:durableId="1328173575">
    <w:abstractNumId w:val="11"/>
  </w:num>
  <w:num w:numId="12" w16cid:durableId="495343511">
    <w:abstractNumId w:val="5"/>
  </w:num>
  <w:num w:numId="13" w16cid:durableId="2111464421">
    <w:abstractNumId w:val="4"/>
  </w:num>
  <w:num w:numId="14" w16cid:durableId="206645965">
    <w:abstractNumId w:val="7"/>
  </w:num>
  <w:num w:numId="15" w16cid:durableId="1512451055">
    <w:abstractNumId w:val="9"/>
  </w:num>
  <w:num w:numId="16" w16cid:durableId="319846988">
    <w:abstractNumId w:val="9"/>
  </w:num>
  <w:num w:numId="17" w16cid:durableId="1024282020">
    <w:abstractNumId w:val="9"/>
  </w:num>
  <w:num w:numId="18" w16cid:durableId="1799685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59E"/>
    <w:rsid w:val="0000046C"/>
    <w:rsid w:val="00003824"/>
    <w:rsid w:val="000058C9"/>
    <w:rsid w:val="00006B55"/>
    <w:rsid w:val="00012C0C"/>
    <w:rsid w:val="00015A5C"/>
    <w:rsid w:val="00015A75"/>
    <w:rsid w:val="00021C96"/>
    <w:rsid w:val="00037EFC"/>
    <w:rsid w:val="00040F34"/>
    <w:rsid w:val="00046B75"/>
    <w:rsid w:val="00057FA6"/>
    <w:rsid w:val="00065508"/>
    <w:rsid w:val="00074BB6"/>
    <w:rsid w:val="00074BF6"/>
    <w:rsid w:val="000768DF"/>
    <w:rsid w:val="00092373"/>
    <w:rsid w:val="000A1CB5"/>
    <w:rsid w:val="000A40F6"/>
    <w:rsid w:val="000C367F"/>
    <w:rsid w:val="000C6A4A"/>
    <w:rsid w:val="000E40E7"/>
    <w:rsid w:val="0011259E"/>
    <w:rsid w:val="001125CD"/>
    <w:rsid w:val="001374B6"/>
    <w:rsid w:val="00147400"/>
    <w:rsid w:val="00150FC4"/>
    <w:rsid w:val="00156159"/>
    <w:rsid w:val="00160DB1"/>
    <w:rsid w:val="00163B64"/>
    <w:rsid w:val="00163FA5"/>
    <w:rsid w:val="00172798"/>
    <w:rsid w:val="00176248"/>
    <w:rsid w:val="00181B72"/>
    <w:rsid w:val="00190490"/>
    <w:rsid w:val="00197716"/>
    <w:rsid w:val="001A6A4E"/>
    <w:rsid w:val="001B13E0"/>
    <w:rsid w:val="001C5F0A"/>
    <w:rsid w:val="001D0142"/>
    <w:rsid w:val="001E7EE0"/>
    <w:rsid w:val="001F377B"/>
    <w:rsid w:val="00207BBA"/>
    <w:rsid w:val="0022344B"/>
    <w:rsid w:val="00224596"/>
    <w:rsid w:val="00240067"/>
    <w:rsid w:val="00241AC6"/>
    <w:rsid w:val="002453C6"/>
    <w:rsid w:val="0024664A"/>
    <w:rsid w:val="0025672E"/>
    <w:rsid w:val="00267EBD"/>
    <w:rsid w:val="002707DD"/>
    <w:rsid w:val="00282859"/>
    <w:rsid w:val="002949FF"/>
    <w:rsid w:val="002957B8"/>
    <w:rsid w:val="002A3911"/>
    <w:rsid w:val="002B3234"/>
    <w:rsid w:val="002B575A"/>
    <w:rsid w:val="002C2293"/>
    <w:rsid w:val="002C2B8C"/>
    <w:rsid w:val="002C6654"/>
    <w:rsid w:val="002C6943"/>
    <w:rsid w:val="002D0A12"/>
    <w:rsid w:val="002D7A4C"/>
    <w:rsid w:val="002E4C10"/>
    <w:rsid w:val="002E6061"/>
    <w:rsid w:val="002F6E06"/>
    <w:rsid w:val="0030275D"/>
    <w:rsid w:val="003131E3"/>
    <w:rsid w:val="00323CA8"/>
    <w:rsid w:val="003403D4"/>
    <w:rsid w:val="0034169F"/>
    <w:rsid w:val="003516E1"/>
    <w:rsid w:val="00353C1C"/>
    <w:rsid w:val="003554F5"/>
    <w:rsid w:val="00357D67"/>
    <w:rsid w:val="00361DB7"/>
    <w:rsid w:val="003715CC"/>
    <w:rsid w:val="00377455"/>
    <w:rsid w:val="00380A4A"/>
    <w:rsid w:val="003A2393"/>
    <w:rsid w:val="003A4B70"/>
    <w:rsid w:val="003B1526"/>
    <w:rsid w:val="003B2345"/>
    <w:rsid w:val="003C1588"/>
    <w:rsid w:val="003D0028"/>
    <w:rsid w:val="003D327D"/>
    <w:rsid w:val="003D40F9"/>
    <w:rsid w:val="003D51F4"/>
    <w:rsid w:val="003D6B60"/>
    <w:rsid w:val="003D71FC"/>
    <w:rsid w:val="003E5635"/>
    <w:rsid w:val="003E7E6B"/>
    <w:rsid w:val="003F2E9B"/>
    <w:rsid w:val="003F3D34"/>
    <w:rsid w:val="003F4292"/>
    <w:rsid w:val="00401207"/>
    <w:rsid w:val="004112A5"/>
    <w:rsid w:val="00415B0F"/>
    <w:rsid w:val="00415F39"/>
    <w:rsid w:val="004216C3"/>
    <w:rsid w:val="004232DB"/>
    <w:rsid w:val="004276B9"/>
    <w:rsid w:val="00427E30"/>
    <w:rsid w:val="00433E29"/>
    <w:rsid w:val="00435E99"/>
    <w:rsid w:val="00440BC5"/>
    <w:rsid w:val="00443142"/>
    <w:rsid w:val="00454EAD"/>
    <w:rsid w:val="004713D9"/>
    <w:rsid w:val="0048255A"/>
    <w:rsid w:val="00483F92"/>
    <w:rsid w:val="00491B4E"/>
    <w:rsid w:val="0049287C"/>
    <w:rsid w:val="004A1B74"/>
    <w:rsid w:val="004A34B1"/>
    <w:rsid w:val="004B47AB"/>
    <w:rsid w:val="004B750C"/>
    <w:rsid w:val="004C58BD"/>
    <w:rsid w:val="004C75A9"/>
    <w:rsid w:val="004D3FDC"/>
    <w:rsid w:val="004D4C24"/>
    <w:rsid w:val="004E044F"/>
    <w:rsid w:val="005019D7"/>
    <w:rsid w:val="00501F28"/>
    <w:rsid w:val="00503E28"/>
    <w:rsid w:val="00523ACB"/>
    <w:rsid w:val="00525007"/>
    <w:rsid w:val="00532C1F"/>
    <w:rsid w:val="00534224"/>
    <w:rsid w:val="00542D9E"/>
    <w:rsid w:val="00544BBA"/>
    <w:rsid w:val="005512C4"/>
    <w:rsid w:val="00557231"/>
    <w:rsid w:val="00582EE3"/>
    <w:rsid w:val="00584957"/>
    <w:rsid w:val="0059075C"/>
    <w:rsid w:val="00590884"/>
    <w:rsid w:val="005A3F00"/>
    <w:rsid w:val="005A59B1"/>
    <w:rsid w:val="005B02BD"/>
    <w:rsid w:val="005B261A"/>
    <w:rsid w:val="005C0130"/>
    <w:rsid w:val="005D157B"/>
    <w:rsid w:val="005D32AB"/>
    <w:rsid w:val="005D554A"/>
    <w:rsid w:val="005D5F8D"/>
    <w:rsid w:val="005E17F5"/>
    <w:rsid w:val="005E6704"/>
    <w:rsid w:val="005F7969"/>
    <w:rsid w:val="0060215E"/>
    <w:rsid w:val="006031DE"/>
    <w:rsid w:val="00603DA9"/>
    <w:rsid w:val="00604452"/>
    <w:rsid w:val="0060636E"/>
    <w:rsid w:val="006064DB"/>
    <w:rsid w:val="006118FB"/>
    <w:rsid w:val="00616B09"/>
    <w:rsid w:val="0062122E"/>
    <w:rsid w:val="006372C9"/>
    <w:rsid w:val="006414FF"/>
    <w:rsid w:val="00646209"/>
    <w:rsid w:val="00647740"/>
    <w:rsid w:val="006540C0"/>
    <w:rsid w:val="0066019F"/>
    <w:rsid w:val="00661A71"/>
    <w:rsid w:val="00677331"/>
    <w:rsid w:val="00685536"/>
    <w:rsid w:val="00690933"/>
    <w:rsid w:val="006B0B17"/>
    <w:rsid w:val="006C2ADF"/>
    <w:rsid w:val="006C4AE2"/>
    <w:rsid w:val="006C4F36"/>
    <w:rsid w:val="006D044F"/>
    <w:rsid w:val="006D12E6"/>
    <w:rsid w:val="006D246C"/>
    <w:rsid w:val="006E3CF5"/>
    <w:rsid w:val="006F4DEC"/>
    <w:rsid w:val="00717371"/>
    <w:rsid w:val="00717983"/>
    <w:rsid w:val="00723EBF"/>
    <w:rsid w:val="00724FE0"/>
    <w:rsid w:val="00744F26"/>
    <w:rsid w:val="00756348"/>
    <w:rsid w:val="007639B2"/>
    <w:rsid w:val="007710B6"/>
    <w:rsid w:val="00776101"/>
    <w:rsid w:val="00794B68"/>
    <w:rsid w:val="007B029D"/>
    <w:rsid w:val="007B10D8"/>
    <w:rsid w:val="007B3DE2"/>
    <w:rsid w:val="007B50C0"/>
    <w:rsid w:val="007C0C5A"/>
    <w:rsid w:val="007C6477"/>
    <w:rsid w:val="007C7DAD"/>
    <w:rsid w:val="007F20DC"/>
    <w:rsid w:val="007F68BF"/>
    <w:rsid w:val="00802A47"/>
    <w:rsid w:val="00810618"/>
    <w:rsid w:val="00825148"/>
    <w:rsid w:val="008534B1"/>
    <w:rsid w:val="0089371C"/>
    <w:rsid w:val="008B4720"/>
    <w:rsid w:val="008B592B"/>
    <w:rsid w:val="008C29E3"/>
    <w:rsid w:val="008C6240"/>
    <w:rsid w:val="008D6E81"/>
    <w:rsid w:val="008E6770"/>
    <w:rsid w:val="008F017D"/>
    <w:rsid w:val="00906C5D"/>
    <w:rsid w:val="0091247C"/>
    <w:rsid w:val="009251E6"/>
    <w:rsid w:val="009279A8"/>
    <w:rsid w:val="009371DF"/>
    <w:rsid w:val="00941CA4"/>
    <w:rsid w:val="00950296"/>
    <w:rsid w:val="00970CFC"/>
    <w:rsid w:val="00990C92"/>
    <w:rsid w:val="009A03A3"/>
    <w:rsid w:val="009A0A0E"/>
    <w:rsid w:val="009A5CC5"/>
    <w:rsid w:val="009A7112"/>
    <w:rsid w:val="009B730B"/>
    <w:rsid w:val="009C03EF"/>
    <w:rsid w:val="009D3F7F"/>
    <w:rsid w:val="009E1BC5"/>
    <w:rsid w:val="009F1121"/>
    <w:rsid w:val="009F2B58"/>
    <w:rsid w:val="00A00E0F"/>
    <w:rsid w:val="00A05ABC"/>
    <w:rsid w:val="00A07372"/>
    <w:rsid w:val="00A23514"/>
    <w:rsid w:val="00A3058C"/>
    <w:rsid w:val="00A412DF"/>
    <w:rsid w:val="00A43E76"/>
    <w:rsid w:val="00A637A5"/>
    <w:rsid w:val="00A94F8F"/>
    <w:rsid w:val="00A95C71"/>
    <w:rsid w:val="00A9729B"/>
    <w:rsid w:val="00AB26A0"/>
    <w:rsid w:val="00AB4F90"/>
    <w:rsid w:val="00AB5DC7"/>
    <w:rsid w:val="00AC2615"/>
    <w:rsid w:val="00AC43CB"/>
    <w:rsid w:val="00AD6AD2"/>
    <w:rsid w:val="00AE64A2"/>
    <w:rsid w:val="00AE777A"/>
    <w:rsid w:val="00B15721"/>
    <w:rsid w:val="00B4249D"/>
    <w:rsid w:val="00B553BC"/>
    <w:rsid w:val="00B573E8"/>
    <w:rsid w:val="00B5779D"/>
    <w:rsid w:val="00B64C38"/>
    <w:rsid w:val="00B77892"/>
    <w:rsid w:val="00B86DB6"/>
    <w:rsid w:val="00B87723"/>
    <w:rsid w:val="00B92A34"/>
    <w:rsid w:val="00B94971"/>
    <w:rsid w:val="00BB09DA"/>
    <w:rsid w:val="00BB46A4"/>
    <w:rsid w:val="00BB5E9C"/>
    <w:rsid w:val="00BD4AF5"/>
    <w:rsid w:val="00BD5362"/>
    <w:rsid w:val="00BE504F"/>
    <w:rsid w:val="00BF5161"/>
    <w:rsid w:val="00BF76FC"/>
    <w:rsid w:val="00C00277"/>
    <w:rsid w:val="00C019B0"/>
    <w:rsid w:val="00C07815"/>
    <w:rsid w:val="00C41648"/>
    <w:rsid w:val="00C52591"/>
    <w:rsid w:val="00C53FCA"/>
    <w:rsid w:val="00C5605F"/>
    <w:rsid w:val="00C60CF3"/>
    <w:rsid w:val="00C67BC8"/>
    <w:rsid w:val="00C71EC7"/>
    <w:rsid w:val="00C72118"/>
    <w:rsid w:val="00C97D52"/>
    <w:rsid w:val="00CB29A9"/>
    <w:rsid w:val="00CC105B"/>
    <w:rsid w:val="00CC14C0"/>
    <w:rsid w:val="00CE2E71"/>
    <w:rsid w:val="00CE524A"/>
    <w:rsid w:val="00D02972"/>
    <w:rsid w:val="00D25121"/>
    <w:rsid w:val="00D2571A"/>
    <w:rsid w:val="00D65AE5"/>
    <w:rsid w:val="00D7513F"/>
    <w:rsid w:val="00D85A65"/>
    <w:rsid w:val="00D92874"/>
    <w:rsid w:val="00DA0558"/>
    <w:rsid w:val="00DA33D6"/>
    <w:rsid w:val="00DA5AA6"/>
    <w:rsid w:val="00DB6BE4"/>
    <w:rsid w:val="00DC278F"/>
    <w:rsid w:val="00DC7A87"/>
    <w:rsid w:val="00DD76D7"/>
    <w:rsid w:val="00E21C1D"/>
    <w:rsid w:val="00E249FA"/>
    <w:rsid w:val="00E32CBD"/>
    <w:rsid w:val="00E36A91"/>
    <w:rsid w:val="00E37A23"/>
    <w:rsid w:val="00E5674F"/>
    <w:rsid w:val="00E70D89"/>
    <w:rsid w:val="00E73ECD"/>
    <w:rsid w:val="00EA5CAF"/>
    <w:rsid w:val="00EA6112"/>
    <w:rsid w:val="00ED6B90"/>
    <w:rsid w:val="00ED7DCE"/>
    <w:rsid w:val="00EF3A64"/>
    <w:rsid w:val="00EF742B"/>
    <w:rsid w:val="00F03E9B"/>
    <w:rsid w:val="00F0422C"/>
    <w:rsid w:val="00F13F4A"/>
    <w:rsid w:val="00F219CA"/>
    <w:rsid w:val="00F32408"/>
    <w:rsid w:val="00F375BB"/>
    <w:rsid w:val="00F40508"/>
    <w:rsid w:val="00F5414C"/>
    <w:rsid w:val="00F71013"/>
    <w:rsid w:val="00F71C27"/>
    <w:rsid w:val="00F72DB8"/>
    <w:rsid w:val="00F74CE8"/>
    <w:rsid w:val="00F75C59"/>
    <w:rsid w:val="00F762DB"/>
    <w:rsid w:val="00F84343"/>
    <w:rsid w:val="00F97CFF"/>
    <w:rsid w:val="00FC5036"/>
    <w:rsid w:val="00FD13CB"/>
    <w:rsid w:val="00FD2B57"/>
    <w:rsid w:val="00FD3270"/>
    <w:rsid w:val="00FE3397"/>
    <w:rsid w:val="00FE5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0F27"/>
  <w15:docId w15:val="{05B8F414-5091-450A-BADE-5617AC97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F40508"/>
    <w:rPr>
      <w:color w:val="0000FF" w:themeColor="hyperlink"/>
      <w:u w:val="single"/>
    </w:rPr>
  </w:style>
  <w:style w:type="character" w:styleId="UnresolvedMention">
    <w:name w:val="Unresolved Mention"/>
    <w:basedOn w:val="DefaultParagraphFont"/>
    <w:uiPriority w:val="99"/>
    <w:semiHidden/>
    <w:unhideWhenUsed/>
    <w:rsid w:val="00F40508"/>
    <w:rPr>
      <w:color w:val="605E5C"/>
      <w:shd w:val="clear" w:color="auto" w:fill="E1DFDD"/>
    </w:rPr>
  </w:style>
  <w:style w:type="paragraph" w:styleId="Header">
    <w:name w:val="header"/>
    <w:basedOn w:val="Normal"/>
    <w:link w:val="HeaderChar"/>
    <w:uiPriority w:val="99"/>
    <w:unhideWhenUsed/>
    <w:rsid w:val="00074BB6"/>
    <w:pPr>
      <w:tabs>
        <w:tab w:val="center" w:pos="4513"/>
        <w:tab w:val="right" w:pos="9026"/>
      </w:tabs>
    </w:pPr>
  </w:style>
  <w:style w:type="character" w:customStyle="1" w:styleId="HeaderChar">
    <w:name w:val="Header Char"/>
    <w:basedOn w:val="DefaultParagraphFont"/>
    <w:link w:val="Header"/>
    <w:uiPriority w:val="99"/>
    <w:rsid w:val="00074BB6"/>
  </w:style>
  <w:style w:type="paragraph" w:styleId="Footer">
    <w:name w:val="footer"/>
    <w:basedOn w:val="Normal"/>
    <w:link w:val="FooterChar"/>
    <w:uiPriority w:val="99"/>
    <w:unhideWhenUsed/>
    <w:rsid w:val="00074BB6"/>
    <w:pPr>
      <w:tabs>
        <w:tab w:val="center" w:pos="4513"/>
        <w:tab w:val="right" w:pos="9026"/>
      </w:tabs>
    </w:pPr>
  </w:style>
  <w:style w:type="character" w:customStyle="1" w:styleId="FooterChar">
    <w:name w:val="Footer Char"/>
    <w:basedOn w:val="DefaultParagraphFont"/>
    <w:link w:val="Footer"/>
    <w:uiPriority w:val="99"/>
    <w:rsid w:val="00074BB6"/>
  </w:style>
  <w:style w:type="paragraph" w:styleId="ListParagraph">
    <w:name w:val="List Paragraph"/>
    <w:aliases w:val="Body of text,List Paragraph1,Colorful List - Accent 11,Body of text+1,Body of text+2,Body of text+3,List Paragraph11,Medium Grid 1 - Accent 21,Heading 10,kepala 1,HEADING 1,Body of textCxSp,Daftar Paragraf1,soal jawab,Body of text1,awal"/>
    <w:basedOn w:val="Normal"/>
    <w:link w:val="ListParagraphChar"/>
    <w:uiPriority w:val="34"/>
    <w:qFormat/>
    <w:rsid w:val="003B2345"/>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0 Char,kepala 1 Char,HEADING 1 Char"/>
    <w:link w:val="ListParagraph"/>
    <w:uiPriority w:val="34"/>
    <w:qFormat/>
    <w:locked/>
    <w:rsid w:val="00156159"/>
  </w:style>
  <w:style w:type="paragraph" w:customStyle="1" w:styleId="Default">
    <w:name w:val="Default"/>
    <w:rsid w:val="00156159"/>
    <w:pPr>
      <w:autoSpaceDE w:val="0"/>
      <w:autoSpaceDN w:val="0"/>
      <w:adjustRightInd w:val="0"/>
      <w:spacing w:line="360" w:lineRule="auto"/>
    </w:pPr>
    <w:rPr>
      <w:rFonts w:eastAsia="Calibri"/>
      <w:color w:val="000000"/>
      <w:sz w:val="24"/>
      <w:szCs w:val="24"/>
      <w:lang w:val="id-ID"/>
    </w:rPr>
  </w:style>
  <w:style w:type="paragraph" w:styleId="BodyText">
    <w:name w:val="Body Text"/>
    <w:basedOn w:val="Normal"/>
    <w:link w:val="BodyTextChar"/>
    <w:uiPriority w:val="1"/>
    <w:qFormat/>
    <w:rsid w:val="00156159"/>
    <w:pPr>
      <w:widowControl w:val="0"/>
      <w:autoSpaceDE w:val="0"/>
      <w:autoSpaceDN w:val="0"/>
    </w:pPr>
    <w:rPr>
      <w:sz w:val="24"/>
      <w:szCs w:val="24"/>
      <w:lang w:eastAsia="x-none"/>
    </w:rPr>
  </w:style>
  <w:style w:type="character" w:customStyle="1" w:styleId="BodyTextChar">
    <w:name w:val="Body Text Char"/>
    <w:basedOn w:val="DefaultParagraphFont"/>
    <w:link w:val="BodyText"/>
    <w:uiPriority w:val="1"/>
    <w:rsid w:val="00156159"/>
    <w:rPr>
      <w:sz w:val="24"/>
      <w:szCs w:val="24"/>
      <w:lang w:eastAsia="x-none"/>
    </w:rPr>
  </w:style>
  <w:style w:type="paragraph" w:styleId="BalloonText">
    <w:name w:val="Balloon Text"/>
    <w:basedOn w:val="Normal"/>
    <w:link w:val="BalloonTextChar"/>
    <w:uiPriority w:val="99"/>
    <w:semiHidden/>
    <w:unhideWhenUsed/>
    <w:rsid w:val="00156159"/>
    <w:rPr>
      <w:rFonts w:ascii="Tahoma" w:eastAsia="Calibri" w:hAnsi="Tahoma" w:cs="Tahoma"/>
      <w:sz w:val="16"/>
      <w:szCs w:val="16"/>
      <w:lang w:val="id-ID"/>
    </w:rPr>
  </w:style>
  <w:style w:type="character" w:customStyle="1" w:styleId="BalloonTextChar">
    <w:name w:val="Balloon Text Char"/>
    <w:basedOn w:val="DefaultParagraphFont"/>
    <w:link w:val="BalloonText"/>
    <w:uiPriority w:val="99"/>
    <w:semiHidden/>
    <w:rsid w:val="00156159"/>
    <w:rPr>
      <w:rFonts w:ascii="Tahoma" w:eastAsia="Calibri" w:hAnsi="Tahoma" w:cs="Tahoma"/>
      <w:sz w:val="16"/>
      <w:szCs w:val="16"/>
      <w:lang w:val="id-ID"/>
    </w:rPr>
  </w:style>
  <w:style w:type="table" w:styleId="TableGrid">
    <w:name w:val="Table Grid"/>
    <w:basedOn w:val="TableNormal"/>
    <w:uiPriority w:val="59"/>
    <w:qFormat/>
    <w:rsid w:val="003F3D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F3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3F3D34"/>
    <w:rPr>
      <w:rFonts w:ascii="Courier New" w:hAnsi="Courier New" w:cs="Courier New"/>
    </w:rPr>
  </w:style>
  <w:style w:type="character" w:styleId="FootnoteReference">
    <w:name w:val="footnote reference"/>
    <w:basedOn w:val="DefaultParagraphFont"/>
    <w:uiPriority w:val="99"/>
    <w:semiHidden/>
    <w:unhideWhenUsed/>
    <w:rsid w:val="003F3D34"/>
    <w:rPr>
      <w:vertAlign w:val="superscript"/>
    </w:rPr>
  </w:style>
  <w:style w:type="character" w:customStyle="1" w:styleId="ShortAbstract">
    <w:name w:val="Short Abstract"/>
    <w:rsid w:val="003F3D34"/>
    <w:rPr>
      <w:rFonts w:ascii="Times New Roman" w:hAnsi="Times New Roman"/>
      <w:sz w:val="20"/>
    </w:rPr>
  </w:style>
  <w:style w:type="paragraph" w:styleId="Caption">
    <w:name w:val="caption"/>
    <w:basedOn w:val="Normal"/>
    <w:next w:val="Normal"/>
    <w:uiPriority w:val="35"/>
    <w:unhideWhenUsed/>
    <w:qFormat/>
    <w:rsid w:val="007B10D8"/>
    <w:pPr>
      <w:spacing w:after="200"/>
    </w:pPr>
    <w:rPr>
      <w:rFonts w:asciiTheme="minorHAnsi" w:eastAsiaTheme="minorHAnsi" w:hAnsiTheme="minorHAnsi" w:cstheme="minorBidi"/>
      <w:i/>
      <w:iCs/>
      <w:color w:val="1F497D" w:themeColor="text2"/>
      <w:kern w:val="2"/>
      <w:sz w:val="18"/>
      <w:szCs w:val="18"/>
      <w:lang w:val="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1widyaputri854@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vicky.vendy.ak@upnjatim.ac.id" TargetMode="External"/><Relationship Id="rId4" Type="http://schemas.openxmlformats.org/officeDocument/2006/relationships/settings" Target="settings.xml"/><Relationship Id="rId9" Type="http://schemas.openxmlformats.org/officeDocument/2006/relationships/hyperlink" Target="mailto:2trisna.ak@upnjatim.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r>
              <a:rPr lang="en-ID"/>
              <a:t>Pengguna QRIS di Indonesia</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Sheet1!$B$1</c:f>
              <c:strCache>
                <c:ptCount val="1"/>
                <c:pt idx="0">
                  <c:v>Ribu pengguna</c:v>
                </c:pt>
              </c:strCache>
            </c:strRef>
          </c:tx>
          <c:spPr>
            <a:solidFill>
              <a:schemeClr val="accent1"/>
            </a:solidFill>
            <a:ln>
              <a:noFill/>
            </a:ln>
            <a:effectLst/>
          </c:spPr>
          <c:invertIfNegative val="0"/>
          <c:cat>
            <c:numRef>
              <c:f>Sheet1!$A$2:$A$13</c:f>
              <c:numCache>
                <c:formatCode>mmm\-yy</c:formatCode>
                <c:ptCount val="1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numCache>
            </c:numRef>
          </c:cat>
          <c:val>
            <c:numRef>
              <c:f>Sheet1!$B$2:$B$13</c:f>
              <c:numCache>
                <c:formatCode>#,##0</c:formatCode>
                <c:ptCount val="12"/>
                <c:pt idx="0">
                  <c:v>14940</c:v>
                </c:pt>
                <c:pt idx="1">
                  <c:v>16410</c:v>
                </c:pt>
                <c:pt idx="2">
                  <c:v>17880</c:v>
                </c:pt>
                <c:pt idx="3">
                  <c:v>19180</c:v>
                </c:pt>
                <c:pt idx="4">
                  <c:v>20650</c:v>
                </c:pt>
                <c:pt idx="5">
                  <c:v>21170</c:v>
                </c:pt>
                <c:pt idx="6">
                  <c:v>22160</c:v>
                </c:pt>
                <c:pt idx="7">
                  <c:v>23710</c:v>
                </c:pt>
                <c:pt idx="8">
                  <c:v>25160</c:v>
                </c:pt>
                <c:pt idx="9">
                  <c:v>26610</c:v>
                </c:pt>
                <c:pt idx="10">
                  <c:v>27490</c:v>
                </c:pt>
                <c:pt idx="11">
                  <c:v>28760</c:v>
                </c:pt>
              </c:numCache>
            </c:numRef>
          </c:val>
          <c:extLst>
            <c:ext xmlns:c16="http://schemas.microsoft.com/office/drawing/2014/chart" uri="{C3380CC4-5D6E-409C-BE32-E72D297353CC}">
              <c16:uniqueId val="{00000000-8FD3-4D8E-B062-85F756811881}"/>
            </c:ext>
          </c:extLst>
        </c:ser>
        <c:ser>
          <c:idx val="1"/>
          <c:order val="1"/>
          <c:tx>
            <c:strRef>
              <c:f>Sheet1!#REF!</c:f>
              <c:strCache>
                <c:ptCount val="1"/>
                <c:pt idx="0">
                  <c:v>#REF!</c:v>
                </c:pt>
              </c:strCache>
            </c:strRef>
          </c:tx>
          <c:spPr>
            <a:solidFill>
              <a:schemeClr val="accent2"/>
            </a:solidFill>
            <a:ln>
              <a:noFill/>
            </a:ln>
            <a:effectLst/>
          </c:spPr>
          <c:invertIfNegative val="0"/>
          <c:cat>
            <c:numRef>
              <c:f>Sheet1!$A$2:$A$13</c:f>
              <c:numCache>
                <c:formatCode>mmm\-yy</c:formatCode>
                <c:ptCount val="1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numCache>
            </c:numRef>
          </c:cat>
          <c:val>
            <c:numRef>
              <c:f>Sheet1!$C$1:$C$13</c:f>
              <c:numCache>
                <c:formatCode>General</c:formatCode>
                <c:ptCount val="13"/>
                <c:pt idx="0">
                  <c:v>0</c:v>
                </c:pt>
              </c:numCache>
            </c:numRef>
          </c:val>
          <c:extLst>
            <c:ext xmlns:c16="http://schemas.microsoft.com/office/drawing/2014/chart" uri="{C3380CC4-5D6E-409C-BE32-E72D297353CC}">
              <c16:uniqueId val="{00000001-8FD3-4D8E-B062-85F756811881}"/>
            </c:ext>
          </c:extLst>
        </c:ser>
        <c:ser>
          <c:idx val="2"/>
          <c:order val="2"/>
          <c:tx>
            <c:strRef>
              <c:f>Sheet1!$D$1</c:f>
              <c:strCache>
                <c:ptCount val="1"/>
                <c:pt idx="0">
                  <c:v>Column2</c:v>
                </c:pt>
              </c:strCache>
            </c:strRef>
          </c:tx>
          <c:spPr>
            <a:solidFill>
              <a:schemeClr val="accent3"/>
            </a:solidFill>
            <a:ln>
              <a:noFill/>
            </a:ln>
            <a:effectLst/>
          </c:spPr>
          <c:invertIfNegative val="0"/>
          <c:cat>
            <c:numRef>
              <c:f>Sheet1!$A$2:$A$13</c:f>
              <c:numCache>
                <c:formatCode>mmm\-yy</c:formatCode>
                <c:ptCount val="12"/>
                <c:pt idx="0">
                  <c:v>44562</c:v>
                </c:pt>
                <c:pt idx="1">
                  <c:v>44593</c:v>
                </c:pt>
                <c:pt idx="2">
                  <c:v>44621</c:v>
                </c:pt>
                <c:pt idx="3">
                  <c:v>44652</c:v>
                </c:pt>
                <c:pt idx="4">
                  <c:v>44682</c:v>
                </c:pt>
                <c:pt idx="5">
                  <c:v>44713</c:v>
                </c:pt>
                <c:pt idx="6">
                  <c:v>44743</c:v>
                </c:pt>
                <c:pt idx="7">
                  <c:v>44774</c:v>
                </c:pt>
                <c:pt idx="8">
                  <c:v>44805</c:v>
                </c:pt>
                <c:pt idx="9">
                  <c:v>44835</c:v>
                </c:pt>
                <c:pt idx="10">
                  <c:v>44866</c:v>
                </c:pt>
                <c:pt idx="11">
                  <c:v>44896</c:v>
                </c:pt>
              </c:numCache>
            </c:numRef>
          </c:cat>
          <c:val>
            <c:numRef>
              <c:f>Sheet1!$D$2:$D$13</c:f>
              <c:numCache>
                <c:formatCode>General</c:formatCode>
                <c:ptCount val="12"/>
              </c:numCache>
            </c:numRef>
          </c:val>
          <c:extLst>
            <c:ext xmlns:c16="http://schemas.microsoft.com/office/drawing/2014/chart" uri="{C3380CC4-5D6E-409C-BE32-E72D297353CC}">
              <c16:uniqueId val="{00000002-8FD3-4D8E-B062-85F756811881}"/>
            </c:ext>
          </c:extLst>
        </c:ser>
        <c:dLbls>
          <c:showLegendKey val="0"/>
          <c:showVal val="0"/>
          <c:showCatName val="0"/>
          <c:showSerName val="0"/>
          <c:showPercent val="0"/>
          <c:showBubbleSize val="0"/>
        </c:dLbls>
        <c:gapWidth val="150"/>
        <c:overlap val="100"/>
        <c:axId val="2027683455"/>
        <c:axId val="1141424000"/>
      </c:barChart>
      <c:dateAx>
        <c:axId val="2027683455"/>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41424000"/>
        <c:crosses val="autoZero"/>
        <c:auto val="1"/>
        <c:lblOffset val="100"/>
        <c:baseTimeUnit val="months"/>
      </c:dateAx>
      <c:valAx>
        <c:axId val="1141424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27683455"/>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38140598346994337"/>
          <c:y val="0.89133007942041798"/>
          <c:w val="0.3191245228424659"/>
          <c:h val="8.2751994013707253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2C4C4-ADFC-4D88-A478-3D11F3E6D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14450</Words>
  <Characters>82370</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 Aryanto</dc:creator>
  <cp:lastModifiedBy>Veri Aryanto</cp:lastModifiedBy>
  <cp:revision>2</cp:revision>
  <cp:lastPrinted>2024-06-04T15:14:00Z</cp:lastPrinted>
  <dcterms:created xsi:type="dcterms:W3CDTF">2024-09-19T05:00:00Z</dcterms:created>
  <dcterms:modified xsi:type="dcterms:W3CDTF">2024-09-19T05:00:00Z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7a3b5dcd-231c-3891-a328-cc6ede90e76b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